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3C" w:rsidRDefault="004F75D6">
      <w:r>
        <w:t xml:space="preserve">HUYỆN ỦY BÙ ĐĂNG                                       </w:t>
      </w:r>
      <w:r w:rsidRPr="004F75D6">
        <w:rPr>
          <w:b/>
          <w:u w:val="single"/>
        </w:rPr>
        <w:t>ĐẢNG CỘNG SẢN VIỆT NAM</w:t>
      </w:r>
    </w:p>
    <w:p w:rsidR="004F75D6" w:rsidRDefault="004F75D6">
      <w:r>
        <w:t xml:space="preserve">     </w:t>
      </w:r>
      <w:r w:rsidRPr="004F75D6">
        <w:rPr>
          <w:b/>
        </w:rPr>
        <w:t>BAN DÂN VẬN</w:t>
      </w:r>
      <w:r>
        <w:t xml:space="preserve">                                             </w:t>
      </w:r>
      <w:r w:rsidRPr="004F75D6">
        <w:rPr>
          <w:i/>
        </w:rPr>
        <w:t xml:space="preserve">Bù Đăng, ngày </w:t>
      </w:r>
      <w:r w:rsidR="00397BD5">
        <w:rPr>
          <w:i/>
        </w:rPr>
        <w:t xml:space="preserve">13 </w:t>
      </w:r>
      <w:r w:rsidRPr="004F75D6">
        <w:rPr>
          <w:i/>
        </w:rPr>
        <w:t>tháng 3 năm 2020</w:t>
      </w:r>
    </w:p>
    <w:p w:rsidR="004F75D6" w:rsidRDefault="004F75D6">
      <w:r>
        <w:t xml:space="preserve">                  *</w:t>
      </w:r>
    </w:p>
    <w:p w:rsidR="004F75D6" w:rsidRDefault="004F75D6">
      <w:r>
        <w:t xml:space="preserve">   Số </w:t>
      </w:r>
      <w:r w:rsidR="00397BD5">
        <w:t>105</w:t>
      </w:r>
      <w:r>
        <w:t>-CV/BDVHU</w:t>
      </w:r>
    </w:p>
    <w:p w:rsidR="004F75D6" w:rsidRPr="004F75D6" w:rsidRDefault="004F75D6">
      <w:pPr>
        <w:rPr>
          <w:i/>
          <w:sz w:val="24"/>
          <w:szCs w:val="24"/>
        </w:rPr>
      </w:pPr>
      <w:r w:rsidRPr="004F75D6">
        <w:rPr>
          <w:i/>
          <w:sz w:val="24"/>
          <w:szCs w:val="24"/>
        </w:rPr>
        <w:t xml:space="preserve">V/v tăng cường công tác tuyên truyền </w:t>
      </w:r>
    </w:p>
    <w:p w:rsidR="004F75D6" w:rsidRDefault="004F75D6">
      <w:r w:rsidRPr="004F75D6">
        <w:rPr>
          <w:i/>
          <w:sz w:val="24"/>
          <w:szCs w:val="24"/>
        </w:rPr>
        <w:t>Phòng, chống dịch Covid 19 trong tình hình mới</w:t>
      </w:r>
    </w:p>
    <w:p w:rsidR="004F75D6" w:rsidRDefault="004F75D6"/>
    <w:p w:rsidR="004F75D6" w:rsidRPr="004F75D6" w:rsidRDefault="004F75D6" w:rsidP="00654DCA">
      <w:pPr>
        <w:ind w:left="720" w:firstLine="720"/>
        <w:rPr>
          <w:b/>
        </w:rPr>
      </w:pPr>
      <w:r w:rsidRPr="004F75D6">
        <w:rPr>
          <w:b/>
          <w:i/>
          <w:u w:val="single"/>
        </w:rPr>
        <w:t>Kính gửi</w:t>
      </w:r>
      <w:r>
        <w:t>:</w:t>
      </w:r>
      <w:r>
        <w:tab/>
      </w:r>
      <w:r w:rsidRPr="004F75D6">
        <w:rPr>
          <w:b/>
        </w:rPr>
        <w:t>- UB Mặt trận Tổ quốc Việt Nam huyện,</w:t>
      </w:r>
    </w:p>
    <w:p w:rsidR="004F75D6" w:rsidRPr="004F75D6" w:rsidRDefault="004F75D6">
      <w:pPr>
        <w:rPr>
          <w:b/>
        </w:rPr>
      </w:pPr>
      <w:r w:rsidRPr="004F75D6">
        <w:rPr>
          <w:b/>
        </w:rPr>
        <w:tab/>
      </w:r>
      <w:r w:rsidRPr="004F75D6">
        <w:rPr>
          <w:b/>
        </w:rPr>
        <w:tab/>
      </w:r>
      <w:r w:rsidRPr="004F75D6">
        <w:rPr>
          <w:b/>
        </w:rPr>
        <w:tab/>
      </w:r>
      <w:r w:rsidRPr="004F75D6">
        <w:rPr>
          <w:b/>
        </w:rPr>
        <w:tab/>
      </w:r>
      <w:r w:rsidR="00397BD5">
        <w:rPr>
          <w:b/>
        </w:rPr>
        <w:t>c</w:t>
      </w:r>
      <w:r w:rsidRPr="004F75D6">
        <w:rPr>
          <w:b/>
        </w:rPr>
        <w:t>ác đoàn thể chính trị - xã hội huyện;</w:t>
      </w:r>
    </w:p>
    <w:p w:rsidR="004F75D6" w:rsidRPr="004F75D6" w:rsidRDefault="004F75D6" w:rsidP="004F75D6">
      <w:pPr>
        <w:ind w:left="2160" w:firstLine="720"/>
        <w:rPr>
          <w:b/>
        </w:rPr>
      </w:pPr>
      <w:r w:rsidRPr="004F75D6">
        <w:rPr>
          <w:b/>
        </w:rPr>
        <w:t>- Khối Dân vận các xã, thị trấn.</w:t>
      </w:r>
    </w:p>
    <w:p w:rsidR="00397BD5" w:rsidRPr="00D640A5" w:rsidRDefault="00397BD5" w:rsidP="00654DCA">
      <w:pPr>
        <w:ind w:firstLine="720"/>
        <w:jc w:val="both"/>
        <w:rPr>
          <w:sz w:val="14"/>
        </w:rPr>
      </w:pPr>
    </w:p>
    <w:p w:rsidR="004F75D6" w:rsidRDefault="004F75D6" w:rsidP="00654DCA">
      <w:pPr>
        <w:ind w:firstLine="720"/>
        <w:jc w:val="both"/>
      </w:pPr>
      <w:r>
        <w:t>Thự</w:t>
      </w:r>
      <w:r w:rsidR="00397BD5">
        <w:t>c</w:t>
      </w:r>
      <w:r>
        <w:t xml:space="preserve"> hiện Công văn số 794-CV/HU ngày 12/3/2020 của Ban Thường vụ Huyện ủy về việc tăng cường công tác </w:t>
      </w:r>
      <w:bookmarkStart w:id="0" w:name="_GoBack"/>
      <w:bookmarkEnd w:id="0"/>
      <w:r>
        <w:t>phòng, chống dịch bệnh Covid 19 trong tình hình mới.</w:t>
      </w:r>
    </w:p>
    <w:p w:rsidR="00D80798" w:rsidRDefault="00D80798" w:rsidP="004F75D6">
      <w:pPr>
        <w:jc w:val="both"/>
      </w:pPr>
      <w:r>
        <w:tab/>
        <w:t xml:space="preserve">Ban Thường vụ Huyện ủy chỉ đạo Ban Dân vận Huyện ủy phối hợp chỉ đạo MTTQVN huyện, các đoàn thể các cấp , đặc biệt tại cấp cơ sở tiếp tục phổ biến, tuyên truyền, nâng cao nhận thức của Nhân dân để thực hiện đồng bộ các giải pháp phòng, chống dịch bệnh, phát huy vai trò, trách nhiệm, ý thức của mỗi người dân trong việc bảo vệ, nâng cao sức khỏe của chính mình và cộng đồng. </w:t>
      </w:r>
    </w:p>
    <w:p w:rsidR="002568C6" w:rsidRDefault="00D80798" w:rsidP="002568C6">
      <w:pPr>
        <w:ind w:left="720"/>
        <w:jc w:val="both"/>
      </w:pPr>
      <w:r>
        <w:t>Do đó Ban Dân vận Huyện ủy</w:t>
      </w:r>
      <w:r w:rsidR="002568C6">
        <w:t xml:space="preserve"> xây dựng Công văn với nội dung cụ thể như sau:</w:t>
      </w:r>
    </w:p>
    <w:p w:rsidR="002568C6" w:rsidRDefault="002568C6" w:rsidP="002568C6">
      <w:pPr>
        <w:ind w:firstLine="720"/>
        <w:jc w:val="both"/>
      </w:pPr>
      <w:r w:rsidRPr="00654DCA">
        <w:rPr>
          <w:b/>
        </w:rPr>
        <w:t>1.</w:t>
      </w:r>
      <w:r>
        <w:t xml:space="preserve"> </w:t>
      </w:r>
      <w:r w:rsidR="00D80798">
        <w:t>Đề nghị MTTQ, các đoàn thể phối hợp đẩy mạnh công tác tuyên truyền đ</w:t>
      </w:r>
      <w:r w:rsidR="00625731">
        <w:t>ể</w:t>
      </w:r>
      <w:r w:rsidR="00D80798">
        <w:t xml:space="preserve"> đoàn viên, hội viên và các tầng lớp nhân dân; chỉ đạo ngành dọc của đơn vị mình xây dựng kế hoạch phân công thành viên xuống cơ sở, địa bàn thôn, ấp, khu phố </w:t>
      </w:r>
      <w:r>
        <w:t>tuyên truyền, nắm bắt tình hình Nhân dân, nếu có trường hợp bị nhiễm bệnh phải báo ngay về cơ quan chủ quản.</w:t>
      </w:r>
    </w:p>
    <w:p w:rsidR="002568C6" w:rsidRDefault="002568C6" w:rsidP="002568C6">
      <w:pPr>
        <w:jc w:val="both"/>
      </w:pPr>
      <w:r>
        <w:tab/>
      </w:r>
      <w:r w:rsidRPr="00654DCA">
        <w:rPr>
          <w:b/>
        </w:rPr>
        <w:t>2.</w:t>
      </w:r>
      <w:r>
        <w:t xml:space="preserve"> Đề nghị Khối Dân vận các xã, thị trấn phối hợp với các ngành xây dựng kế hoạch xuống cơ sở, thôn, ấp, khu phố phổ biến, tuyên truyền, nâng cao ý thức của Nhân dân về việc phòng, chống dịch bệnh, không để Nhân dân giao động tư tưởng; nắm bắt tình hình trong Nhân dân, nếu phát hiện có trường hợp nào bị nhiễm bệnh phải báo cáo ngay về Ban Dân vận Huyện ủy để Ban dân vận Huyện ủy báo cáo Huyện ủy chỉ đạo ngành chuyên môn xử lý kịp thời</w:t>
      </w:r>
      <w:r w:rsidR="00654DCA">
        <w:t>.</w:t>
      </w:r>
    </w:p>
    <w:p w:rsidR="00654DCA" w:rsidRDefault="00654DCA" w:rsidP="002568C6">
      <w:pPr>
        <w:jc w:val="both"/>
      </w:pPr>
      <w:r>
        <w:tab/>
        <w:t>Trên đây là Công văn về tăng cường công tác tuyên truyền phòng, chống dịch bệnh Covid – 19 của Ban Dân vận Huyện ủy.</w:t>
      </w:r>
    </w:p>
    <w:p w:rsidR="00397BD5" w:rsidRPr="00397BD5" w:rsidRDefault="00397BD5" w:rsidP="002568C6">
      <w:pPr>
        <w:jc w:val="both"/>
        <w:rPr>
          <w:sz w:val="8"/>
        </w:rPr>
      </w:pPr>
    </w:p>
    <w:p w:rsidR="00654DCA" w:rsidRPr="00654DCA" w:rsidRDefault="00654DCA" w:rsidP="00654DCA">
      <w:pPr>
        <w:jc w:val="both"/>
        <w:rPr>
          <w:b/>
        </w:rPr>
      </w:pPr>
      <w:r w:rsidRPr="00654DCA">
        <w:rPr>
          <w:u w:val="single"/>
        </w:rPr>
        <w:t>Nơi nhận</w:t>
      </w:r>
      <w:r>
        <w:t xml:space="preserve">:                                                                </w:t>
      </w:r>
      <w:r w:rsidRPr="00654DCA">
        <w:rPr>
          <w:b/>
        </w:rPr>
        <w:t>K/T TRƯỞNG BAN</w:t>
      </w:r>
    </w:p>
    <w:p w:rsidR="00654DCA" w:rsidRDefault="00654DCA" w:rsidP="00654DCA">
      <w:pPr>
        <w:jc w:val="both"/>
      </w:pPr>
      <w:r w:rsidRPr="00654DCA">
        <w:rPr>
          <w:sz w:val="24"/>
          <w:szCs w:val="24"/>
        </w:rPr>
        <w:t>- UB Mặt trận Tổ quốc huyện,</w:t>
      </w:r>
      <w:r>
        <w:t xml:space="preserve">                       PHÓ TRƯỞNG BAN THƯỜNG TRỰC</w:t>
      </w:r>
    </w:p>
    <w:p w:rsidR="00654DCA" w:rsidRPr="00654DCA" w:rsidRDefault="00654DCA" w:rsidP="00654DCA">
      <w:pPr>
        <w:jc w:val="both"/>
        <w:rPr>
          <w:sz w:val="24"/>
          <w:szCs w:val="24"/>
        </w:rPr>
      </w:pPr>
      <w:r w:rsidRPr="00654DCA">
        <w:rPr>
          <w:sz w:val="24"/>
          <w:szCs w:val="24"/>
        </w:rPr>
        <w:t xml:space="preserve"> các đoàn thể chính trị - xã hội huyện;</w:t>
      </w:r>
      <w:r w:rsidR="00397BD5">
        <w:rPr>
          <w:sz w:val="24"/>
          <w:szCs w:val="24"/>
        </w:rPr>
        <w:t xml:space="preserve">                                                </w:t>
      </w:r>
      <w:r w:rsidR="00397BD5" w:rsidRPr="00397BD5">
        <w:rPr>
          <w:i/>
          <w:sz w:val="24"/>
          <w:szCs w:val="24"/>
        </w:rPr>
        <w:t>(Đã ký)</w:t>
      </w:r>
    </w:p>
    <w:p w:rsidR="00654DCA" w:rsidRPr="00654DCA" w:rsidRDefault="00654DCA" w:rsidP="00654DCA">
      <w:pPr>
        <w:jc w:val="both"/>
        <w:rPr>
          <w:sz w:val="24"/>
          <w:szCs w:val="24"/>
        </w:rPr>
      </w:pPr>
      <w:r w:rsidRPr="00654DCA">
        <w:rPr>
          <w:sz w:val="24"/>
          <w:szCs w:val="24"/>
        </w:rPr>
        <w:t>- Khối Dân vận các xã, thị trấn;</w:t>
      </w:r>
    </w:p>
    <w:p w:rsidR="00654DCA" w:rsidRPr="00654DCA" w:rsidRDefault="00654DCA" w:rsidP="00654DCA">
      <w:pPr>
        <w:jc w:val="both"/>
        <w:rPr>
          <w:sz w:val="24"/>
          <w:szCs w:val="24"/>
        </w:rPr>
      </w:pPr>
      <w:r w:rsidRPr="00654DCA">
        <w:rPr>
          <w:sz w:val="24"/>
          <w:szCs w:val="24"/>
        </w:rPr>
        <w:t>- Lưu BDVHU.</w:t>
      </w:r>
    </w:p>
    <w:p w:rsidR="00654DCA" w:rsidRPr="00397BD5" w:rsidRDefault="00654DCA" w:rsidP="00397BD5">
      <w:pPr>
        <w:ind w:left="360"/>
        <w:jc w:val="both"/>
        <w:rPr>
          <w:b/>
        </w:rPr>
      </w:pPr>
      <w:r>
        <w:t xml:space="preserve">                        </w:t>
      </w:r>
      <w:r w:rsidR="00397BD5">
        <w:t xml:space="preserve">                                                      </w:t>
      </w:r>
      <w:r>
        <w:t xml:space="preserve"> </w:t>
      </w:r>
      <w:r w:rsidRPr="00397BD5">
        <w:rPr>
          <w:b/>
        </w:rPr>
        <w:t>Võ Việt Dũng</w:t>
      </w:r>
    </w:p>
    <w:p w:rsidR="002568C6" w:rsidRDefault="002568C6" w:rsidP="004F75D6">
      <w:pPr>
        <w:jc w:val="both"/>
      </w:pPr>
      <w:r>
        <w:tab/>
      </w:r>
    </w:p>
    <w:sectPr w:rsidR="002568C6" w:rsidSect="000D733F">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21AB"/>
    <w:multiLevelType w:val="hybridMultilevel"/>
    <w:tmpl w:val="5D6082FA"/>
    <w:lvl w:ilvl="0" w:tplc="657A76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A39F4"/>
    <w:multiLevelType w:val="hybridMultilevel"/>
    <w:tmpl w:val="384638CE"/>
    <w:lvl w:ilvl="0" w:tplc="FB4AEC5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65F0B"/>
    <w:multiLevelType w:val="hybridMultilevel"/>
    <w:tmpl w:val="6AE2FB4E"/>
    <w:lvl w:ilvl="0" w:tplc="94A60AB0">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4D40497C"/>
    <w:multiLevelType w:val="hybridMultilevel"/>
    <w:tmpl w:val="C866A874"/>
    <w:lvl w:ilvl="0" w:tplc="F04C5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D6"/>
    <w:rsid w:val="000D733F"/>
    <w:rsid w:val="002568C6"/>
    <w:rsid w:val="00287336"/>
    <w:rsid w:val="00397BD5"/>
    <w:rsid w:val="004F75D6"/>
    <w:rsid w:val="005937B6"/>
    <w:rsid w:val="00625731"/>
    <w:rsid w:val="00654DCA"/>
    <w:rsid w:val="0089503C"/>
    <w:rsid w:val="00D640A5"/>
    <w:rsid w:val="00D8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2020-03-17T01:28:00Z</dcterms:created>
  <dcterms:modified xsi:type="dcterms:W3CDTF">2020-03-17T01:28:00Z</dcterms:modified>
</cp:coreProperties>
</file>