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0B2EC930" w:rsidR="008E45AE" w:rsidRPr="0035557E" w:rsidRDefault="000C727A" w:rsidP="00B4188D">
      <w:pPr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>6</w:t>
      </w: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64AD6EF7" w:rsidR="00AB142F" w:rsidRPr="00060223" w:rsidRDefault="003B4155" w:rsidP="00380F5A">
            <w:pPr>
              <w:pStyle w:val="Heading1"/>
              <w:tabs>
                <w:tab w:val="clear" w:pos="0"/>
              </w:tabs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60" w:type="dxa"/>
          </w:tcPr>
          <w:p w14:paraId="6A7C3CE4" w14:textId="47671395" w:rsidR="00AB142F" w:rsidRPr="00060223" w:rsidRDefault="0049065C" w:rsidP="006948AC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6F7962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17</w:t>
            </w:r>
            <w:bookmarkStart w:id="0" w:name="_GoBack"/>
            <w:bookmarkEnd w:id="0"/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F05CC2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7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7B13ABDC" w:rsidR="00AB142F" w:rsidRPr="008046EC" w:rsidRDefault="003B4155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89025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CE11B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224C4742" w14:textId="5C8C0543" w:rsidR="00B4188D" w:rsidRPr="00C96BF9" w:rsidRDefault="00DC2C5C" w:rsidP="00C96BF9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1E89AEC1" w14:textId="77777777" w:rsidR="00E64E4D" w:rsidRPr="00E64E4D" w:rsidRDefault="00E64E4D" w:rsidP="00B4188D">
      <w:pPr>
        <w:spacing w:after="60" w:line="276" w:lineRule="auto"/>
        <w:rPr>
          <w:sz w:val="2"/>
          <w:lang w:val="x-none" w:eastAsia="x-none"/>
        </w:rPr>
      </w:pPr>
    </w:p>
    <w:p w14:paraId="190FAC29" w14:textId="5DECDC9A" w:rsidR="00AB142F" w:rsidRPr="00FE1F30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0F336D">
        <w:rPr>
          <w:b/>
          <w:bCs/>
          <w:sz w:val="32"/>
          <w:szCs w:val="32"/>
          <w:lang w:val="en-US"/>
        </w:rPr>
        <w:t>2</w:t>
      </w:r>
      <w:r w:rsidR="00E944C7">
        <w:rPr>
          <w:b/>
          <w:bCs/>
          <w:sz w:val="32"/>
          <w:szCs w:val="32"/>
          <w:lang w:val="en-US"/>
        </w:rPr>
        <w:t>9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19BF9884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EC7CD8">
        <w:rPr>
          <w:b/>
          <w:bCs/>
          <w:sz w:val="28"/>
          <w:szCs w:val="28"/>
          <w:lang w:eastAsia="ar-SA"/>
        </w:rPr>
        <w:t>1</w:t>
      </w:r>
      <w:r w:rsidR="00E944C7">
        <w:rPr>
          <w:b/>
          <w:bCs/>
          <w:sz w:val="28"/>
          <w:szCs w:val="28"/>
          <w:lang w:eastAsia="ar-SA"/>
        </w:rPr>
        <w:t>8</w:t>
      </w:r>
      <w:r w:rsidR="00F05CC2">
        <w:rPr>
          <w:b/>
          <w:bCs/>
          <w:sz w:val="28"/>
          <w:szCs w:val="28"/>
          <w:lang w:eastAsia="ar-SA"/>
        </w:rPr>
        <w:t>/7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E944C7">
        <w:rPr>
          <w:b/>
          <w:bCs/>
          <w:sz w:val="28"/>
          <w:szCs w:val="28"/>
          <w:lang w:eastAsia="ar-SA"/>
        </w:rPr>
        <w:t>22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1630D6">
        <w:rPr>
          <w:b/>
          <w:bCs/>
          <w:sz w:val="28"/>
          <w:szCs w:val="28"/>
          <w:lang w:eastAsia="ar-SA"/>
        </w:rPr>
        <w:t>7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5682CE81" w14:textId="357EFF05" w:rsidR="00AB142F" w:rsidRDefault="00E43F0A" w:rsidP="00255E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640A27E6" w14:textId="77777777" w:rsidR="00590455" w:rsidRPr="00255E37" w:rsidRDefault="00590455" w:rsidP="00255E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B20BD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5C78E19F" w:rsidR="00EF285B" w:rsidRPr="00B50E9C" w:rsidRDefault="00283C25" w:rsidP="00B20BD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EC7CD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</w:t>
            </w:r>
            <w:r w:rsidR="00E944C7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8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F05CC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FE0552" w:rsidRPr="00060223" w14:paraId="79F66135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63B71522" w:rsidR="00FE0552" w:rsidRPr="00C8790B" w:rsidRDefault="00566D69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749C" w14:textId="23F79465" w:rsidR="00C73B41" w:rsidRPr="007006DA" w:rsidRDefault="00C73B41" w:rsidP="00C73B41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C73B4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</w:t>
            </w:r>
            <w:r w:rsidRPr="00F31A8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590455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</w:t>
            </w:r>
            <w:r w:rsidR="00BC6ED8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650727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9F148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Thường trực Huyện ủy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lảm việc tại trụ sở</w:t>
            </w:r>
            <w:r w:rsidR="008F5DD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8F5DD5" w:rsidRPr="008F5DD5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(cả ngày)</w:t>
            </w:r>
            <w:r w:rsidR="00D040F6" w:rsidRPr="008F5DD5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.</w:t>
            </w:r>
          </w:p>
        </w:tc>
      </w:tr>
      <w:tr w:rsidR="00FE0552" w:rsidRPr="00060223" w14:paraId="12CCE925" w14:textId="77777777" w:rsidTr="00172752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48E" w14:textId="08807066" w:rsidR="00FE0552" w:rsidRPr="004638F6" w:rsidRDefault="00FE0552" w:rsidP="00FE0552">
            <w:pPr>
              <w:spacing w:before="60" w:after="60" w:line="276" w:lineRule="auto"/>
              <w:jc w:val="center"/>
              <w:rPr>
                <w:rFonts w:eastAsia="MS Mincho"/>
                <w:b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THỨ BA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Ngày </w:t>
            </w:r>
            <w:r w:rsidR="00EC7CD8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</w:t>
            </w:r>
            <w:r w:rsidR="00E944C7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F05CC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FE0552" w:rsidRPr="00060223" w14:paraId="5344BC78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5A25FCD9" w:rsidR="00FE0552" w:rsidRPr="00C8790B" w:rsidRDefault="00FE0552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983B" w14:textId="53A7D93E" w:rsidR="00AE275B" w:rsidRDefault="00AE275B" w:rsidP="00443770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D2196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Đồng chí Vũ Lương (TUV, Bí thư Huyện ủy) dự hội nghị sơ kết </w:t>
            </w:r>
            <w:r w:rsidR="002649F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công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tác tổ chức xây dựng Đảng 06 tháng đần năm, triển khai phương hướng, nhiệm vụ 06 tháng cuối năm 2022 do Ban tổ chức Tỉnh ủy tổ chức.</w:t>
            </w:r>
          </w:p>
          <w:p w14:paraId="025552AB" w14:textId="4DC6A2FB" w:rsidR="00AE275B" w:rsidRDefault="00AE275B" w:rsidP="00AE275B">
            <w:pPr>
              <w:tabs>
                <w:tab w:val="left" w:pos="2790"/>
              </w:tabs>
              <w:spacing w:before="60" w:after="40" w:line="276" w:lineRule="auto"/>
              <w:ind w:left="1183" w:firstLine="1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Thành phần cùng dự: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Đồng chí Trưởng Ban Tổ chức Huyện ủy.</w:t>
            </w:r>
          </w:p>
          <w:p w14:paraId="619EC204" w14:textId="3111DBE1" w:rsidR="00AE275B" w:rsidRDefault="00AE275B" w:rsidP="00AE275B">
            <w:pPr>
              <w:tabs>
                <w:tab w:val="left" w:pos="2790"/>
              </w:tabs>
              <w:spacing w:before="60" w:after="40" w:line="276" w:lineRule="auto"/>
              <w:ind w:left="1183" w:firstLine="1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Địa điểm: </w:t>
            </w:r>
            <w:r w:rsidRPr="00AE275B">
              <w:rPr>
                <w:sz w:val="28"/>
                <w:szCs w:val="28"/>
              </w:rPr>
              <w:t>Hội trường Huyện ủy Chơn Thành.</w:t>
            </w:r>
          </w:p>
          <w:p w14:paraId="7363B848" w14:textId="370AEC99" w:rsidR="00650727" w:rsidRDefault="00BC42E2" w:rsidP="00443770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443770" w:rsidRPr="006541C1">
              <w:rPr>
                <w:b/>
                <w:i/>
                <w:color w:val="FF0000"/>
                <w:sz w:val="28"/>
                <w:szCs w:val="28"/>
              </w:rPr>
              <w:t>7</w:t>
            </w:r>
            <w:r w:rsidRPr="006541C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6541C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A54034"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Nguyễn Tấn Hồng (Phó Bí thư Thường trực Huyện uỷ, Chủ tịch HĐND huyện) </w:t>
            </w:r>
            <w:r w:rsidR="0044377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tại trụ sở.</w:t>
            </w:r>
          </w:p>
          <w:p w14:paraId="53A1A5F4" w14:textId="4F4413AD" w:rsidR="00DE1301" w:rsidRDefault="00DE1301" w:rsidP="00DE1301">
            <w:pPr>
              <w:spacing w:before="40" w:line="276" w:lineRule="auto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D2196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Pr="00DE1301">
              <w:rPr>
                <w:color w:val="000000"/>
                <w:sz w:val="28"/>
                <w:szCs w:val="28"/>
              </w:rPr>
              <w:t>Đồng chí Lê Thanh Hải (UVTV Huyện ủy, Trưởng Ban Dân vận, Chủ tịch UBMTTQ Việt Nam huyện) trưởng đo</w:t>
            </w:r>
            <w:r w:rsidR="001E5B84">
              <w:rPr>
                <w:color w:val="000000"/>
                <w:sz w:val="28"/>
                <w:szCs w:val="28"/>
              </w:rPr>
              <w:t>à</w:t>
            </w:r>
            <w:r w:rsidRPr="00DE1301">
              <w:rPr>
                <w:color w:val="000000"/>
                <w:sz w:val="28"/>
                <w:szCs w:val="28"/>
              </w:rPr>
              <w:t xml:space="preserve">n kiểm tra theo Quyết định số 336-QĐ/HU ngày 13/5/2022 của Ban Thường vụ Huyện ủy, kiểm tra </w:t>
            </w:r>
            <w:r>
              <w:rPr>
                <w:color w:val="000000"/>
                <w:sz w:val="28"/>
                <w:szCs w:val="28"/>
              </w:rPr>
              <w:t xml:space="preserve">Đảng ủy </w:t>
            </w:r>
            <w:r w:rsidRPr="00DE1301">
              <w:rPr>
                <w:color w:val="000000"/>
                <w:sz w:val="28"/>
                <w:szCs w:val="28"/>
              </w:rPr>
              <w:t>xã</w:t>
            </w:r>
            <w:r>
              <w:rPr>
                <w:color w:val="000000"/>
                <w:sz w:val="28"/>
                <w:szCs w:val="28"/>
              </w:rPr>
              <w:t xml:space="preserve"> Đường 10.</w:t>
            </w:r>
          </w:p>
          <w:p w14:paraId="7A604D66" w14:textId="2D45A898" w:rsidR="0025125F" w:rsidRPr="0025125F" w:rsidRDefault="0025125F" w:rsidP="0025125F">
            <w:pPr>
              <w:spacing w:before="40" w:line="276" w:lineRule="auto"/>
              <w:ind w:left="1183"/>
              <w:jc w:val="both"/>
              <w:rPr>
                <w:sz w:val="28"/>
                <w:szCs w:val="28"/>
              </w:rPr>
            </w:pPr>
            <w:r w:rsidRPr="0025125F">
              <w:rPr>
                <w:b/>
                <w:bCs/>
                <w:i/>
                <w:iCs/>
                <w:color w:val="FF0000"/>
                <w:sz w:val="28"/>
                <w:szCs w:val="28"/>
              </w:rPr>
              <w:t>Thành phần cùng đi:</w:t>
            </w:r>
            <w:r w:rsidRPr="0025125F">
              <w:rPr>
                <w:sz w:val="28"/>
                <w:szCs w:val="28"/>
              </w:rPr>
              <w:t xml:space="preserve"> Theo Quyết định </w:t>
            </w:r>
            <w:r w:rsidRPr="0025125F">
              <w:rPr>
                <w:color w:val="000000"/>
                <w:sz w:val="28"/>
                <w:szCs w:val="28"/>
              </w:rPr>
              <w:t>số 336-QĐ/HU g</w:t>
            </w:r>
            <w:r w:rsidR="001E5B84">
              <w:rPr>
                <w:color w:val="000000"/>
                <w:sz w:val="28"/>
                <w:szCs w:val="28"/>
              </w:rPr>
              <w:t>ồ</w:t>
            </w:r>
            <w:r w:rsidRPr="0025125F">
              <w:rPr>
                <w:color w:val="000000"/>
                <w:sz w:val="28"/>
                <w:szCs w:val="28"/>
              </w:rPr>
              <w:t>m các đồng chí: Nguyễn Thị Hoa (Phó Trưởng Ban Tuyên giáo Huyện ủy), Phạm Đình Nhất (HUV, Phó Trưởng Ban Thường trực BTC Huyện ủy), Nguyễn Trà Thanh (Ủy viên UBKT Huyện ủy</w:t>
            </w:r>
            <w:r w:rsidR="001E5B84">
              <w:rPr>
                <w:color w:val="000000"/>
                <w:sz w:val="28"/>
                <w:szCs w:val="28"/>
              </w:rPr>
              <w:t>)</w:t>
            </w:r>
            <w:r w:rsidRPr="0025125F">
              <w:rPr>
                <w:color w:val="000000"/>
                <w:sz w:val="28"/>
                <w:szCs w:val="28"/>
              </w:rPr>
              <w:t>, Lê Thị Ngọc Bích (Chuyên viên Ban Dân vận Huyện ủy).</w:t>
            </w:r>
          </w:p>
          <w:p w14:paraId="240E4A4A" w14:textId="47AD3B8C" w:rsidR="00DE1301" w:rsidRPr="00DE1301" w:rsidRDefault="00DE1301" w:rsidP="00DE1301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UBND xã Đường 10</w:t>
            </w:r>
            <w:r w:rsidRPr="00590455">
              <w:rPr>
                <w:color w:val="000000"/>
                <w:sz w:val="28"/>
                <w:szCs w:val="28"/>
              </w:rPr>
              <w:t>.</w:t>
            </w:r>
          </w:p>
        </w:tc>
      </w:tr>
      <w:tr w:rsidR="00BC6ED8" w:rsidRPr="00060223" w14:paraId="7E530B55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7354" w14:textId="77777777" w:rsidR="00BC6ED8" w:rsidRPr="00BC42E2" w:rsidRDefault="00BC6ED8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59E" w14:textId="101380D5" w:rsidR="00650727" w:rsidRPr="00443770" w:rsidRDefault="00650727" w:rsidP="00650727">
            <w:pPr>
              <w:tabs>
                <w:tab w:val="left" w:pos="2790"/>
              </w:tabs>
              <w:spacing w:before="4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DE130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DE130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13h30</w:t>
            </w:r>
            <w:r w:rsidRPr="00DE130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DE1301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</w:t>
            </w:r>
            <w:r w:rsidR="00A54034"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(Phó Bí thư Thường trực</w:t>
            </w:r>
            <w:r w:rsidR="00A5403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uỷ, Chủ tịch HĐND huyện)</w:t>
            </w:r>
            <w:r w:rsidR="00443770" w:rsidRPr="0044377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dự Hội nghị tổng kết 20 năm triển khai tín dụng ưu đãi đối với hộ nghèo và các đối tượng chính sách khác theo </w:t>
            </w:r>
            <w:r w:rsidR="00FD723D" w:rsidRPr="0044377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Nghị </w:t>
            </w:r>
            <w:r w:rsidR="00443770" w:rsidRPr="0044377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định số 78/2022/NĐ-CP. </w:t>
            </w:r>
          </w:p>
          <w:p w14:paraId="44A8D184" w14:textId="1444E2DF" w:rsidR="00BC6ED8" w:rsidRDefault="00BC6ED8" w:rsidP="009F1483">
            <w:pPr>
              <w:tabs>
                <w:tab w:val="left" w:pos="2790"/>
              </w:tabs>
              <w:spacing w:before="40" w:after="40" w:line="276" w:lineRule="auto"/>
              <w:ind w:left="1183"/>
              <w:jc w:val="both"/>
              <w:rPr>
                <w:sz w:val="28"/>
                <w:szCs w:val="28"/>
              </w:rPr>
            </w:pPr>
            <w:r w:rsidRPr="00DE1301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DE1301">
              <w:rPr>
                <w:color w:val="FF0000"/>
                <w:sz w:val="28"/>
                <w:szCs w:val="28"/>
              </w:rPr>
              <w:t xml:space="preserve"> </w:t>
            </w:r>
            <w:r w:rsidR="00443770">
              <w:rPr>
                <w:sz w:val="28"/>
                <w:szCs w:val="28"/>
              </w:rPr>
              <w:t>Hội trường Huyện ủy</w:t>
            </w:r>
            <w:r w:rsidRPr="00DE1301">
              <w:rPr>
                <w:sz w:val="28"/>
                <w:szCs w:val="28"/>
              </w:rPr>
              <w:t>.</w:t>
            </w:r>
          </w:p>
          <w:p w14:paraId="1B7A923E" w14:textId="67355214" w:rsidR="00DE1301" w:rsidRDefault="00DE1301" w:rsidP="00DE1301">
            <w:pPr>
              <w:spacing w:before="40" w:line="276" w:lineRule="auto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lastRenderedPageBreak/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E1301">
              <w:rPr>
                <w:b/>
                <w:i/>
                <w:color w:val="FF0000"/>
                <w:sz w:val="28"/>
                <w:szCs w:val="28"/>
                <w:u w:val="single"/>
              </w:rPr>
              <w:t>14</w:t>
            </w:r>
            <w:r w:rsidRPr="00DE130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Pr="00DE1301">
              <w:rPr>
                <w:color w:val="000000"/>
                <w:sz w:val="28"/>
                <w:szCs w:val="28"/>
              </w:rPr>
              <w:t>Đồng chí Lê Thanh Hải (UVTV Huyện ủy, Trưởng Ban Dân vận, Chủ tịch UBMTTQ Việt Nam huyện) trưởng đo</w:t>
            </w:r>
            <w:r w:rsidR="001E5B84">
              <w:rPr>
                <w:color w:val="000000"/>
                <w:sz w:val="28"/>
                <w:szCs w:val="28"/>
              </w:rPr>
              <w:t>à</w:t>
            </w:r>
            <w:r w:rsidRPr="00DE1301">
              <w:rPr>
                <w:color w:val="000000"/>
                <w:sz w:val="28"/>
                <w:szCs w:val="28"/>
              </w:rPr>
              <w:t xml:space="preserve">n kiểm tra theo Quyết định số 336-QĐ/HU ngày 13/5/2022 của Ban Thường vụ Huyện ủy, kiểm tra </w:t>
            </w:r>
            <w:r>
              <w:rPr>
                <w:color w:val="000000"/>
                <w:sz w:val="28"/>
                <w:szCs w:val="28"/>
              </w:rPr>
              <w:t xml:space="preserve">Đảng ủy </w:t>
            </w:r>
            <w:r w:rsidRPr="00DE1301">
              <w:rPr>
                <w:color w:val="000000"/>
                <w:sz w:val="28"/>
                <w:szCs w:val="28"/>
              </w:rPr>
              <w:t>xã</w:t>
            </w:r>
            <w:r>
              <w:rPr>
                <w:color w:val="000000"/>
                <w:sz w:val="28"/>
                <w:szCs w:val="28"/>
              </w:rPr>
              <w:t xml:space="preserve"> Nghĩa Bình.</w:t>
            </w:r>
          </w:p>
          <w:p w14:paraId="2683BEC0" w14:textId="64618FF4" w:rsidR="0025125F" w:rsidRPr="0025125F" w:rsidRDefault="0025125F" w:rsidP="0025125F">
            <w:pPr>
              <w:spacing w:before="40" w:line="276" w:lineRule="auto"/>
              <w:ind w:left="1183"/>
              <w:jc w:val="both"/>
              <w:rPr>
                <w:sz w:val="28"/>
                <w:szCs w:val="28"/>
              </w:rPr>
            </w:pPr>
            <w:r w:rsidRPr="0025125F">
              <w:rPr>
                <w:b/>
                <w:bCs/>
                <w:i/>
                <w:iCs/>
                <w:color w:val="FF0000"/>
                <w:sz w:val="28"/>
                <w:szCs w:val="28"/>
              </w:rPr>
              <w:t>Thành phần cùng đi:</w:t>
            </w:r>
            <w:r w:rsidRPr="0025125F">
              <w:rPr>
                <w:sz w:val="28"/>
                <w:szCs w:val="28"/>
              </w:rPr>
              <w:t xml:space="preserve"> Theo Quyết định </w:t>
            </w:r>
            <w:r w:rsidRPr="0025125F">
              <w:rPr>
                <w:color w:val="000000"/>
                <w:sz w:val="28"/>
                <w:szCs w:val="28"/>
              </w:rPr>
              <w:t>số 336-QĐ/HU g</w:t>
            </w:r>
            <w:r w:rsidR="001E5B84">
              <w:rPr>
                <w:color w:val="000000"/>
                <w:sz w:val="28"/>
                <w:szCs w:val="28"/>
              </w:rPr>
              <w:t>ồ</w:t>
            </w:r>
            <w:r w:rsidRPr="0025125F">
              <w:rPr>
                <w:color w:val="000000"/>
                <w:sz w:val="28"/>
                <w:szCs w:val="28"/>
              </w:rPr>
              <w:t>m các đồng chí: Nguyễn Thị Hoa (Phó Trưởng Ban Tuyên giáo Huyện ủy), Phạm Đình Nhất (HUV, Phó Trưởng Ban Thường trực BTC Huyện ủy), Nguyễn Trà Thanh (Ủy viên UBKT Huyện ủy</w:t>
            </w:r>
            <w:r w:rsidR="001E5B84">
              <w:rPr>
                <w:color w:val="000000"/>
                <w:sz w:val="28"/>
                <w:szCs w:val="28"/>
              </w:rPr>
              <w:t>)</w:t>
            </w:r>
            <w:r w:rsidRPr="0025125F">
              <w:rPr>
                <w:color w:val="000000"/>
                <w:sz w:val="28"/>
                <w:szCs w:val="28"/>
              </w:rPr>
              <w:t>, Lê Thị Ngọc Bích (Chuyên viên Ban Dân vận Huyện ủy).</w:t>
            </w:r>
          </w:p>
          <w:p w14:paraId="1A104C7D" w14:textId="6D96EEB8" w:rsidR="00DE1301" w:rsidRPr="00BC42E2" w:rsidRDefault="00DE1301" w:rsidP="00DE1301">
            <w:pPr>
              <w:tabs>
                <w:tab w:val="left" w:pos="2790"/>
              </w:tabs>
              <w:spacing w:before="4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highlight w:val="yellow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UBND xã Nghĩa Bình</w:t>
            </w:r>
            <w:r w:rsidRPr="00590455">
              <w:rPr>
                <w:color w:val="000000"/>
                <w:sz w:val="28"/>
                <w:szCs w:val="28"/>
              </w:rPr>
              <w:t>.</w:t>
            </w:r>
          </w:p>
        </w:tc>
      </w:tr>
      <w:tr w:rsidR="004E3F06" w:rsidRPr="00060223" w14:paraId="1A84554A" w14:textId="77777777" w:rsidTr="005A06D3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4AF" w14:textId="3A7302FF" w:rsidR="004E3F06" w:rsidRPr="00BC42E2" w:rsidRDefault="004E3F06" w:rsidP="004E3F06">
            <w:pPr>
              <w:tabs>
                <w:tab w:val="left" w:pos="2790"/>
              </w:tabs>
              <w:spacing w:before="120" w:after="40" w:line="276" w:lineRule="auto"/>
              <w:jc w:val="center"/>
              <w:rPr>
                <w:rFonts w:eastAsia="MS Mincho"/>
                <w:sz w:val="28"/>
                <w:szCs w:val="28"/>
                <w:highlight w:val="yellow"/>
              </w:rPr>
            </w:pP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 xml:space="preserve">THỨ TƯ – Ngày </w:t>
            </w:r>
            <w:r w:rsidR="00E944C7"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20</w:t>
            </w: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/7</w:t>
            </w:r>
          </w:p>
        </w:tc>
      </w:tr>
      <w:tr w:rsidR="004E3F06" w:rsidRPr="00060223" w14:paraId="43A9EA90" w14:textId="77777777" w:rsidTr="00FD0893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35C2997A" w:rsidR="004E3F06" w:rsidRPr="00BC42E2" w:rsidRDefault="004E3F06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EAE5" w14:textId="0DDC8173" w:rsidR="008F5DD5" w:rsidRPr="006B1599" w:rsidRDefault="008F5DD5" w:rsidP="008F5DD5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D2196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Đồng chí Vũ Lương (TUV, Bí thư Huyện ủy)</w:t>
            </w:r>
            <w:r w:rsidR="001E5B8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dự kỳ họp thứ tư, HĐND huyện khóa VII, nhiệm kỳ 2021 – 2026 </w:t>
            </w:r>
            <w:r w:rsidRPr="006B159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cả ngày</w:t>
            </w:r>
            <w:r w:rsidRPr="006B159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).</w:t>
            </w:r>
          </w:p>
          <w:p w14:paraId="73D540BC" w14:textId="7C10F1FD" w:rsidR="008F5DD5" w:rsidRDefault="008F5DD5" w:rsidP="008F5DD5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6B1599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8h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590455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590455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Nguyễn Tấn Hồng (Phó Bí thư Thường trực Huyện uỷ, Chủ tịch HĐND huyện)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chủ trì kỳ họp thứ tư, HĐND huyện khóa VII, nhiệm kỳ 2021 – 2026 </w:t>
            </w:r>
            <w:r w:rsidRPr="006B159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cả ngày</w:t>
            </w:r>
            <w:r w:rsidRPr="006B159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).</w:t>
            </w:r>
          </w:p>
          <w:p w14:paraId="4D90B62E" w14:textId="57215B90" w:rsidR="008967F3" w:rsidRPr="00BC42E2" w:rsidRDefault="008F5DD5" w:rsidP="008F5DD5">
            <w:pPr>
              <w:tabs>
                <w:tab w:val="left" w:pos="2790"/>
              </w:tabs>
              <w:spacing w:after="40" w:line="276" w:lineRule="auto"/>
              <w:ind w:left="1185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590455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Hội trường UBND huyện</w:t>
            </w:r>
            <w:r w:rsidRPr="00590455">
              <w:rPr>
                <w:color w:val="000000"/>
                <w:sz w:val="28"/>
                <w:szCs w:val="28"/>
              </w:rPr>
              <w:t>.</w:t>
            </w:r>
          </w:p>
        </w:tc>
      </w:tr>
      <w:tr w:rsidR="00FE0552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3B66B866" w:rsidR="00FE0552" w:rsidRPr="00D7168A" w:rsidRDefault="00FE0552" w:rsidP="00FE055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NĂM - Ngày </w:t>
            </w:r>
            <w:r w:rsidR="00E944C7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21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F05CC2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7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61648855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FE0552" w:rsidRPr="00060223" w14:paraId="6AB68148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30AC2C10" w:rsidR="00FE0552" w:rsidRPr="00AC71F5" w:rsidRDefault="00FE0552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34B3" w14:textId="24F81A2D" w:rsidR="00A45E99" w:rsidRDefault="00A45E99" w:rsidP="00860275">
            <w:pPr>
              <w:shd w:val="clear" w:color="auto" w:fill="FFFFFF"/>
              <w:spacing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45E99">
              <w:rPr>
                <w:b/>
                <w:iCs/>
                <w:color w:val="FF0000"/>
                <w:sz w:val="28"/>
                <w:szCs w:val="28"/>
                <w:u w:val="single"/>
              </w:rPr>
              <w:t>7</w:t>
            </w:r>
            <w:r w:rsidRPr="00A45E99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="00BF60A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Thường trực Huyện ủy chủ trì Hội nghị Ban Chấp hành </w:t>
            </w:r>
            <w:r w:rsidR="00FD723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Đảng bộ huyện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(phiên đột xuất) bầu bổ sung chức danh Chủ nhiệm UBKT Huyện ủy</w:t>
            </w:r>
            <w:r w:rsidR="007815B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nhiệm kỳ 2020 - 2025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2136F4FF" w14:textId="00405A41" w:rsidR="00A45E99" w:rsidRDefault="00A45E99" w:rsidP="00A45E99">
            <w:pPr>
              <w:shd w:val="clear" w:color="auto" w:fill="FFFFFF"/>
              <w:spacing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Thành phần: </w:t>
            </w:r>
            <w:r w:rsidRPr="00A45E99">
              <w:rPr>
                <w:bCs/>
                <w:iCs/>
                <w:sz w:val="28"/>
                <w:szCs w:val="28"/>
              </w:rPr>
              <w:t>Các đồng chí ủy viên BCH Đảng bộ huyện.</w:t>
            </w:r>
          </w:p>
          <w:p w14:paraId="3FD31BAC" w14:textId="368F04F3" w:rsidR="00A45E99" w:rsidRDefault="00A45E99" w:rsidP="00A45E99">
            <w:pPr>
              <w:shd w:val="clear" w:color="auto" w:fill="FFFFFF"/>
              <w:spacing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Địa điểm: </w:t>
            </w:r>
            <w:r w:rsidRPr="00A45E99">
              <w:rPr>
                <w:bCs/>
                <w:iCs/>
                <w:sz w:val="28"/>
                <w:szCs w:val="28"/>
              </w:rPr>
              <w:t>Hội trường Huyện ủy.</w:t>
            </w:r>
          </w:p>
          <w:p w14:paraId="27BDA503" w14:textId="39C27F04" w:rsidR="00C407D5" w:rsidRPr="00C407D5" w:rsidRDefault="00C407D5" w:rsidP="00A45E99">
            <w:pPr>
              <w:shd w:val="clear" w:color="auto" w:fill="FFFFFF"/>
              <w:spacing w:line="276" w:lineRule="auto"/>
              <w:ind w:left="1183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* Lưu ý: </w:t>
            </w:r>
            <w:r w:rsidRPr="00C407D5">
              <w:rPr>
                <w:sz w:val="28"/>
                <w:szCs w:val="28"/>
              </w:rPr>
              <w:t xml:space="preserve">Các đồng chí ủy viên Ban Chấp hành </w:t>
            </w:r>
            <w:r>
              <w:rPr>
                <w:sz w:val="28"/>
                <w:szCs w:val="28"/>
              </w:rPr>
              <w:t xml:space="preserve">Đảng bộ huyện </w:t>
            </w:r>
            <w:r w:rsidRPr="00C407D5">
              <w:rPr>
                <w:sz w:val="28"/>
                <w:szCs w:val="28"/>
              </w:rPr>
              <w:t>đang công tác tại các x</w:t>
            </w:r>
            <w:r w:rsidR="00AF3079">
              <w:rPr>
                <w:sz w:val="28"/>
                <w:szCs w:val="28"/>
              </w:rPr>
              <w:t>ã</w:t>
            </w:r>
            <w:r w:rsidR="003967EB">
              <w:rPr>
                <w:sz w:val="28"/>
                <w:szCs w:val="28"/>
                <w:lang w:val="vi-VN"/>
              </w:rPr>
              <w:t>,</w:t>
            </w:r>
            <w:r w:rsidR="00BF60A7">
              <w:rPr>
                <w:sz w:val="28"/>
                <w:szCs w:val="28"/>
                <w:lang w:val="vi-VN"/>
              </w:rPr>
              <w:t xml:space="preserve"> </w:t>
            </w:r>
            <w:r w:rsidR="00AF3079">
              <w:rPr>
                <w:sz w:val="28"/>
                <w:szCs w:val="28"/>
              </w:rPr>
              <w:t xml:space="preserve">sau Hội nghị Ban Chấp hành </w:t>
            </w:r>
            <w:r w:rsidR="00BF60A7">
              <w:rPr>
                <w:sz w:val="28"/>
                <w:szCs w:val="28"/>
              </w:rPr>
              <w:t xml:space="preserve">sẽ </w:t>
            </w:r>
            <w:r w:rsidR="00AF3079">
              <w:rPr>
                <w:sz w:val="28"/>
                <w:szCs w:val="28"/>
              </w:rPr>
              <w:t>ở lại</w:t>
            </w:r>
            <w:r w:rsidRPr="00C407D5">
              <w:rPr>
                <w:sz w:val="28"/>
                <w:szCs w:val="28"/>
              </w:rPr>
              <w:t xml:space="preserve"> dự Hội nghị </w:t>
            </w:r>
            <w:r w:rsidR="00AF3079">
              <w:rPr>
                <w:sz w:val="28"/>
                <w:szCs w:val="28"/>
              </w:rPr>
              <w:t xml:space="preserve">trực tuyến </w:t>
            </w:r>
            <w:r w:rsidRPr="00C407D5">
              <w:rPr>
                <w:sz w:val="28"/>
                <w:szCs w:val="28"/>
              </w:rPr>
              <w:t>tại điểm cầu Hội trường Huyện ủy</w:t>
            </w:r>
            <w:r>
              <w:rPr>
                <w:sz w:val="28"/>
                <w:szCs w:val="28"/>
              </w:rPr>
              <w:t xml:space="preserve"> </w:t>
            </w:r>
            <w:r w:rsidR="00BF60A7">
              <w:rPr>
                <w:sz w:val="28"/>
                <w:szCs w:val="28"/>
                <w:lang w:val="vi-VN"/>
              </w:rPr>
              <w:t xml:space="preserve">đến </w:t>
            </w:r>
            <w:r>
              <w:rPr>
                <w:sz w:val="28"/>
                <w:szCs w:val="28"/>
              </w:rPr>
              <w:t>hết buổi sáng</w:t>
            </w:r>
            <w:r w:rsidR="00AF3079">
              <w:rPr>
                <w:sz w:val="28"/>
                <w:szCs w:val="28"/>
              </w:rPr>
              <w:t xml:space="preserve"> ngày 21/7</w:t>
            </w:r>
            <w:r w:rsidRPr="00C407D5">
              <w:rPr>
                <w:sz w:val="28"/>
                <w:szCs w:val="28"/>
              </w:rPr>
              <w:t>.</w:t>
            </w:r>
          </w:p>
          <w:p w14:paraId="04153936" w14:textId="39742A80" w:rsidR="00860275" w:rsidRDefault="0050449E" w:rsidP="00860275">
            <w:pPr>
              <w:shd w:val="clear" w:color="auto" w:fill="FFFFFF"/>
              <w:spacing w:line="276" w:lineRule="auto"/>
              <w:ind w:left="1183" w:hanging="1183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ED2196" w:rsidRPr="00ED2196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ED219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65072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9670AB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C2675B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>Thường trực Huyện ủy</w:t>
            </w:r>
            <w:r w:rsidR="00E944C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E1682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chủ trì Hội nghị trực tuyến (từ Trung ương đến cơ sở) </w:t>
            </w:r>
            <w:r w:rsidR="00E1682E" w:rsidRPr="00E1682E">
              <w:rPr>
                <w:sz w:val="28"/>
                <w:szCs w:val="28"/>
              </w:rPr>
              <w:t>nghiên cứu, học tập, quán triệt, tuyên truyền và triển khai thực</w:t>
            </w:r>
            <w:r w:rsidR="00E1682E">
              <w:rPr>
                <w:sz w:val="28"/>
                <w:szCs w:val="28"/>
              </w:rPr>
              <w:t xml:space="preserve"> </w:t>
            </w:r>
            <w:r w:rsidR="00E1682E" w:rsidRPr="00E1682E">
              <w:rPr>
                <w:sz w:val="28"/>
                <w:szCs w:val="28"/>
              </w:rPr>
              <w:t>hiện</w:t>
            </w:r>
            <w:r w:rsidR="00E1682E">
              <w:rPr>
                <w:sz w:val="28"/>
                <w:szCs w:val="28"/>
              </w:rPr>
              <w:t xml:space="preserve"> </w:t>
            </w:r>
            <w:r w:rsidR="00E1682E" w:rsidRPr="00E1682E">
              <w:rPr>
                <w:sz w:val="28"/>
                <w:szCs w:val="28"/>
              </w:rPr>
              <w:t xml:space="preserve">Nghị quyết Hội nghị lần thứ năm Ban Chấp hành Trung </w:t>
            </w:r>
            <w:r w:rsidR="009670AB">
              <w:rPr>
                <w:sz w:val="28"/>
                <w:szCs w:val="28"/>
              </w:rPr>
              <w:t>ư</w:t>
            </w:r>
            <w:r w:rsidR="00E1682E" w:rsidRPr="00E1682E">
              <w:rPr>
                <w:sz w:val="28"/>
                <w:szCs w:val="28"/>
              </w:rPr>
              <w:t>ơng Đảng khóa</w:t>
            </w:r>
            <w:r w:rsidR="009670AB">
              <w:rPr>
                <w:sz w:val="28"/>
                <w:szCs w:val="28"/>
              </w:rPr>
              <w:t xml:space="preserve"> XIII</w:t>
            </w:r>
            <w:r w:rsidR="00031C87">
              <w:rPr>
                <w:sz w:val="28"/>
                <w:szCs w:val="28"/>
              </w:rPr>
              <w:t>.</w:t>
            </w:r>
          </w:p>
          <w:p w14:paraId="0A2F86EA" w14:textId="68E89AF2" w:rsidR="006D5E69" w:rsidRDefault="006D5E69" w:rsidP="006D5E69">
            <w:pPr>
              <w:shd w:val="clear" w:color="auto" w:fill="FFFFFF"/>
              <w:spacing w:line="276" w:lineRule="auto"/>
              <w:ind w:left="118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Thời gia</w:t>
            </w:r>
            <w:r w:rsidRPr="006D5E69">
              <w:rPr>
                <w:b/>
                <w:i/>
                <w:color w:val="FF0000"/>
                <w:sz w:val="28"/>
                <w:szCs w:val="28"/>
              </w:rPr>
              <w:t>n</w:t>
            </w:r>
            <w:r w:rsidRPr="006D5E6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: </w:t>
            </w:r>
            <w:r w:rsidRPr="00576D64">
              <w:rPr>
                <w:b/>
                <w:bCs/>
                <w:i/>
                <w:iCs/>
                <w:sz w:val="28"/>
                <w:szCs w:val="28"/>
              </w:rPr>
              <w:t xml:space="preserve">1,5 </w:t>
            </w:r>
            <w:r w:rsidRPr="00576D64">
              <w:rPr>
                <w:i/>
                <w:iCs/>
                <w:sz w:val="28"/>
                <w:szCs w:val="28"/>
              </w:rPr>
              <w:t>ngày</w:t>
            </w:r>
            <w:r w:rsidR="00576D64" w:rsidRPr="00576D64">
              <w:rPr>
                <w:i/>
                <w:iCs/>
                <w:sz w:val="28"/>
                <w:szCs w:val="28"/>
              </w:rPr>
              <w:t xml:space="preserve">. </w:t>
            </w:r>
            <w:r w:rsidR="00576D64">
              <w:rPr>
                <w:i/>
                <w:iCs/>
                <w:sz w:val="28"/>
                <w:szCs w:val="28"/>
              </w:rPr>
              <w:t>(</w:t>
            </w:r>
            <w:r w:rsidRPr="006D5E69">
              <w:rPr>
                <w:i/>
                <w:iCs/>
                <w:sz w:val="28"/>
                <w:szCs w:val="28"/>
              </w:rPr>
              <w:t xml:space="preserve">ngày </w:t>
            </w:r>
            <w:r w:rsidRPr="006D5E69">
              <w:rPr>
                <w:b/>
                <w:bCs/>
                <w:i/>
                <w:iCs/>
                <w:sz w:val="28"/>
                <w:szCs w:val="28"/>
              </w:rPr>
              <w:t>21</w:t>
            </w:r>
            <w:r w:rsidR="0044377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76D64">
              <w:rPr>
                <w:i/>
                <w:iCs/>
                <w:sz w:val="28"/>
                <w:szCs w:val="28"/>
              </w:rPr>
              <w:t>và sáng ngày</w:t>
            </w:r>
            <w:r w:rsidRPr="006D5E69">
              <w:rPr>
                <w:i/>
                <w:iCs/>
                <w:sz w:val="28"/>
                <w:szCs w:val="28"/>
              </w:rPr>
              <w:t xml:space="preserve"> </w:t>
            </w:r>
            <w:r w:rsidRPr="006D5E69">
              <w:rPr>
                <w:b/>
                <w:bCs/>
                <w:i/>
                <w:iCs/>
                <w:sz w:val="28"/>
                <w:szCs w:val="28"/>
              </w:rPr>
              <w:t>22/7</w:t>
            </w:r>
            <w:r w:rsidRPr="006D5E69">
              <w:rPr>
                <w:i/>
                <w:iCs/>
                <w:sz w:val="28"/>
                <w:szCs w:val="28"/>
              </w:rPr>
              <w:t>).</w:t>
            </w:r>
          </w:p>
          <w:p w14:paraId="45AC036A" w14:textId="6167D909" w:rsidR="00443770" w:rsidRDefault="00443770" w:rsidP="006D5E69">
            <w:pPr>
              <w:shd w:val="clear" w:color="auto" w:fill="FFFFFF"/>
              <w:spacing w:line="276" w:lineRule="auto"/>
              <w:ind w:left="1183"/>
              <w:jc w:val="both"/>
              <w:rPr>
                <w:i/>
                <w:iCs/>
                <w:sz w:val="28"/>
                <w:szCs w:val="28"/>
              </w:rPr>
            </w:pPr>
            <w:r w:rsidRPr="00443770">
              <w:rPr>
                <w:sz w:val="28"/>
                <w:szCs w:val="28"/>
              </w:rPr>
              <w:t xml:space="preserve">- </w:t>
            </w:r>
            <w:r w:rsidR="00576D64" w:rsidRPr="00443770">
              <w:rPr>
                <w:sz w:val="28"/>
                <w:szCs w:val="28"/>
              </w:rPr>
              <w:t>Buổi sáng</w:t>
            </w:r>
            <w:r w:rsidR="00A45E99">
              <w:rPr>
                <w:sz w:val="28"/>
                <w:szCs w:val="28"/>
              </w:rPr>
              <w:t>,</w:t>
            </w:r>
            <w:r w:rsidR="00576D64" w:rsidRPr="00443770">
              <w:rPr>
                <w:sz w:val="28"/>
                <w:szCs w:val="28"/>
              </w:rPr>
              <w:t xml:space="preserve"> bắt đầu </w:t>
            </w:r>
            <w:r w:rsidRPr="00443770">
              <w:rPr>
                <w:sz w:val="28"/>
                <w:szCs w:val="28"/>
              </w:rPr>
              <w:t>lúc</w:t>
            </w:r>
            <w:r w:rsidR="00576D64" w:rsidRPr="00576D64">
              <w:rPr>
                <w:i/>
                <w:iCs/>
                <w:sz w:val="28"/>
                <w:szCs w:val="28"/>
              </w:rPr>
              <w:t xml:space="preserve">: </w:t>
            </w:r>
            <w:r w:rsidR="00576D64" w:rsidRPr="00443770">
              <w:rPr>
                <w:b/>
                <w:bCs/>
                <w:i/>
                <w:iCs/>
                <w:sz w:val="28"/>
                <w:szCs w:val="28"/>
              </w:rPr>
              <w:t>8h00’</w:t>
            </w:r>
            <w:r w:rsidR="00576D64" w:rsidRPr="00576D64">
              <w:rPr>
                <w:i/>
                <w:iCs/>
                <w:sz w:val="28"/>
                <w:szCs w:val="28"/>
              </w:rPr>
              <w:t xml:space="preserve">; </w:t>
            </w:r>
          </w:p>
          <w:p w14:paraId="3954B3CC" w14:textId="06BC6A89" w:rsidR="00576D64" w:rsidRDefault="00443770" w:rsidP="006D5E69">
            <w:pPr>
              <w:shd w:val="clear" w:color="auto" w:fill="FFFFFF"/>
              <w:spacing w:line="276" w:lineRule="auto"/>
              <w:ind w:left="1183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43770">
              <w:rPr>
                <w:sz w:val="28"/>
                <w:szCs w:val="28"/>
              </w:rPr>
              <w:t>- Buổi c</w:t>
            </w:r>
            <w:r w:rsidR="00576D64" w:rsidRPr="00443770">
              <w:rPr>
                <w:sz w:val="28"/>
                <w:szCs w:val="28"/>
              </w:rPr>
              <w:t>hiều</w:t>
            </w:r>
            <w:r w:rsidR="00A45E99">
              <w:rPr>
                <w:sz w:val="28"/>
                <w:szCs w:val="28"/>
              </w:rPr>
              <w:t>,</w:t>
            </w:r>
            <w:r w:rsidR="00576D64" w:rsidRPr="00443770">
              <w:rPr>
                <w:sz w:val="28"/>
                <w:szCs w:val="28"/>
              </w:rPr>
              <w:t xml:space="preserve"> </w:t>
            </w:r>
            <w:r w:rsidRPr="00443770">
              <w:rPr>
                <w:sz w:val="28"/>
                <w:szCs w:val="28"/>
              </w:rPr>
              <w:t>bắt đầu lúc</w:t>
            </w:r>
            <w:r>
              <w:rPr>
                <w:i/>
                <w:iCs/>
                <w:sz w:val="28"/>
                <w:szCs w:val="28"/>
              </w:rPr>
              <w:t xml:space="preserve">: </w:t>
            </w:r>
            <w:r w:rsidR="00576D64" w:rsidRPr="00443770">
              <w:rPr>
                <w:b/>
                <w:bCs/>
                <w:i/>
                <w:iCs/>
                <w:sz w:val="28"/>
                <w:szCs w:val="28"/>
              </w:rPr>
              <w:t>14h00’</w:t>
            </w:r>
            <w:r w:rsidR="00A45E99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31A06E2D" w14:textId="0582FBE1" w:rsidR="00860275" w:rsidRDefault="00860275" w:rsidP="00860275">
            <w:pPr>
              <w:shd w:val="clear" w:color="auto" w:fill="FFFFFF"/>
              <w:spacing w:line="276" w:lineRule="auto"/>
              <w:ind w:left="1183"/>
              <w:jc w:val="both"/>
              <w:rPr>
                <w:b/>
                <w:bCs/>
                <w:sz w:val="28"/>
                <w:szCs w:val="28"/>
              </w:rPr>
            </w:pPr>
            <w:r w:rsidRPr="00860275">
              <w:rPr>
                <w:b/>
                <w:bCs/>
                <w:sz w:val="28"/>
                <w:szCs w:val="28"/>
              </w:rPr>
              <w:t>*Tại điểm cầu hội trường Huyện ủy:</w:t>
            </w:r>
            <w:r w:rsidR="00A4434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3A2DE87" w14:textId="470A57CF" w:rsidR="0052305E" w:rsidRDefault="0052305E" w:rsidP="00860275">
            <w:pPr>
              <w:shd w:val="clear" w:color="auto" w:fill="FFFFFF"/>
              <w:spacing w:line="276" w:lineRule="auto"/>
              <w:ind w:left="1183"/>
              <w:jc w:val="both"/>
              <w:rPr>
                <w:b/>
                <w:bCs/>
                <w:sz w:val="28"/>
                <w:szCs w:val="28"/>
              </w:rPr>
            </w:pPr>
            <w:r w:rsidRPr="00A45E99">
              <w:rPr>
                <w:b/>
                <w:bCs/>
                <w:color w:val="FF0000"/>
                <w:sz w:val="28"/>
                <w:szCs w:val="28"/>
              </w:rPr>
              <w:t xml:space="preserve">- </w:t>
            </w:r>
            <w:r w:rsidRPr="00A45E99">
              <w:rPr>
                <w:b/>
                <w:bCs/>
                <w:i/>
                <w:iCs/>
                <w:color w:val="FF0000"/>
                <w:sz w:val="28"/>
                <w:szCs w:val="28"/>
              </w:rPr>
              <w:t>Chủ trì:</w:t>
            </w:r>
            <w:r w:rsidRPr="00A45E99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Vũ Lương - TUV, Bí thư Huyện ủy.</w:t>
            </w:r>
          </w:p>
          <w:p w14:paraId="59DBEABF" w14:textId="22BA115F" w:rsidR="0090579C" w:rsidRPr="00A45E99" w:rsidRDefault="0052305E" w:rsidP="00A45E99">
            <w:pPr>
              <w:shd w:val="clear" w:color="auto" w:fill="FFFFFF"/>
              <w:spacing w:line="276" w:lineRule="auto"/>
              <w:ind w:left="1183"/>
              <w:jc w:val="both"/>
              <w:rPr>
                <w:color w:val="FF0000"/>
                <w:sz w:val="28"/>
                <w:szCs w:val="28"/>
              </w:rPr>
            </w:pPr>
            <w:r w:rsidRPr="00A45E99">
              <w:rPr>
                <w:b/>
                <w:bCs/>
                <w:i/>
                <w:iCs/>
                <w:color w:val="FF0000"/>
                <w:sz w:val="28"/>
                <w:szCs w:val="28"/>
              </w:rPr>
              <w:t>- Thành phần</w:t>
            </w:r>
            <w:bookmarkStart w:id="1" w:name="bookmark8"/>
            <w:bookmarkEnd w:id="1"/>
            <w:r w:rsidR="0090579C" w:rsidRPr="00A45E9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tham dự:</w:t>
            </w:r>
            <w:r w:rsidR="0090579C" w:rsidRPr="00A45E99">
              <w:rPr>
                <w:color w:val="FF0000"/>
                <w:sz w:val="28"/>
                <w:szCs w:val="28"/>
              </w:rPr>
              <w:t xml:space="preserve"> </w:t>
            </w:r>
            <w:bookmarkStart w:id="2" w:name="bookmark9"/>
            <w:bookmarkEnd w:id="2"/>
            <w:r w:rsidR="00A45E99" w:rsidRPr="00A45E99">
              <w:rPr>
                <w:sz w:val="28"/>
                <w:szCs w:val="28"/>
              </w:rPr>
              <w:t>Gồm c</w:t>
            </w:r>
            <w:r w:rsidR="0090579C" w:rsidRPr="00A45E99">
              <w:rPr>
                <w:sz w:val="28"/>
                <w:szCs w:val="28"/>
              </w:rPr>
              <w:t xml:space="preserve">ác đồng chí uỷ viên Ban Thường vụ, BCH Đảng bộ huyện, Báo cáo viên cấp huyện, lãnh đạo và </w:t>
            </w:r>
            <w:r w:rsidR="0090579C" w:rsidRPr="00A45E99">
              <w:rPr>
                <w:sz w:val="28"/>
                <w:szCs w:val="28"/>
              </w:rPr>
              <w:lastRenderedPageBreak/>
              <w:t xml:space="preserve">đảng viên đang công tác ở các cơ quan, đơn vị và sinh hoạt tại các Chi, đảng bộ sau: </w:t>
            </w:r>
          </w:p>
          <w:p w14:paraId="64C98F14" w14:textId="293C75B3" w:rsidR="0090579C" w:rsidRPr="0090579C" w:rsidRDefault="0090579C" w:rsidP="0090579C">
            <w:pPr>
              <w:pStyle w:val="BodyText"/>
              <w:tabs>
                <w:tab w:val="left" w:pos="872"/>
              </w:tabs>
              <w:spacing w:before="100"/>
              <w:ind w:left="1183"/>
              <w:jc w:val="both"/>
              <w:rPr>
                <w:color w:val="4472C4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90579C">
              <w:rPr>
                <w:sz w:val="28"/>
                <w:szCs w:val="28"/>
              </w:rPr>
              <w:t xml:space="preserve"> Văn phòng Huyện uỷ, Ban Tổ chức HU, Ban Tuyên giáo HU, UBKT Huyện uỷ, Ban Dân vận Huyện uỷ</w:t>
            </w:r>
            <w:r w:rsidR="00FD723D">
              <w:rPr>
                <w:sz w:val="28"/>
                <w:szCs w:val="28"/>
              </w:rPr>
              <w:t>.</w:t>
            </w:r>
          </w:p>
          <w:p w14:paraId="2382EF79" w14:textId="27E4A73F" w:rsidR="0090579C" w:rsidRPr="0090579C" w:rsidRDefault="0090579C" w:rsidP="0090579C">
            <w:pPr>
              <w:pStyle w:val="BodyText"/>
              <w:tabs>
                <w:tab w:val="left" w:pos="872"/>
              </w:tabs>
              <w:spacing w:before="100"/>
              <w:ind w:left="1183"/>
              <w:jc w:val="both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90579C">
              <w:rPr>
                <w:sz w:val="28"/>
                <w:szCs w:val="28"/>
              </w:rPr>
              <w:t xml:space="preserve"> Hội LHPN huyện, Hội Nông dân, LĐLĐ huyện, Huyện Đoàn, Hội Đặc thù</w:t>
            </w:r>
            <w:r w:rsidR="00FD723D">
              <w:rPr>
                <w:sz w:val="28"/>
                <w:szCs w:val="28"/>
              </w:rPr>
              <w:t>.</w:t>
            </w:r>
            <w:r w:rsidRPr="0090579C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7129BC70" w14:textId="7B439B6C" w:rsidR="0090579C" w:rsidRPr="0090579C" w:rsidRDefault="0090579C" w:rsidP="0090579C">
            <w:pPr>
              <w:pStyle w:val="BodyText"/>
              <w:tabs>
                <w:tab w:val="left" w:pos="872"/>
              </w:tabs>
              <w:spacing w:before="100"/>
              <w:ind w:left="1183"/>
              <w:jc w:val="both"/>
              <w:rPr>
                <w:color w:val="4472C4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90579C">
              <w:rPr>
                <w:sz w:val="28"/>
                <w:szCs w:val="28"/>
              </w:rPr>
              <w:t xml:space="preserve"> Viện Kiểm sát, Toà án, Kiểm Lâm, Thi hành án</w:t>
            </w:r>
            <w:r w:rsidR="00FD723D">
              <w:rPr>
                <w:sz w:val="28"/>
                <w:szCs w:val="28"/>
              </w:rPr>
              <w:t>.</w:t>
            </w:r>
            <w:r w:rsidRPr="0090579C">
              <w:rPr>
                <w:color w:val="FF0000"/>
                <w:sz w:val="28"/>
                <w:szCs w:val="28"/>
              </w:rPr>
              <w:t xml:space="preserve"> </w:t>
            </w:r>
          </w:p>
          <w:p w14:paraId="692EF977" w14:textId="1DFF19FD" w:rsidR="0090579C" w:rsidRPr="0090579C" w:rsidRDefault="0090579C" w:rsidP="0090579C">
            <w:pPr>
              <w:pStyle w:val="BodyText"/>
              <w:tabs>
                <w:tab w:val="left" w:pos="872"/>
              </w:tabs>
              <w:spacing w:before="100"/>
              <w:ind w:left="1183"/>
              <w:jc w:val="both"/>
              <w:rPr>
                <w:color w:val="4472C4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90579C">
              <w:rPr>
                <w:sz w:val="28"/>
                <w:szCs w:val="28"/>
              </w:rPr>
              <w:t xml:space="preserve"> Công an, Quân sự</w:t>
            </w:r>
            <w:r w:rsidR="00FD723D">
              <w:rPr>
                <w:sz w:val="28"/>
                <w:szCs w:val="28"/>
              </w:rPr>
              <w:t>.</w:t>
            </w:r>
          </w:p>
          <w:p w14:paraId="4A252FE8" w14:textId="6CBDC510" w:rsidR="0090579C" w:rsidRPr="0090579C" w:rsidRDefault="0090579C" w:rsidP="0090579C">
            <w:pPr>
              <w:pStyle w:val="BodyText"/>
              <w:tabs>
                <w:tab w:val="left" w:pos="1189"/>
              </w:tabs>
              <w:spacing w:before="100"/>
              <w:ind w:left="1183"/>
              <w:jc w:val="both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90579C">
              <w:rPr>
                <w:sz w:val="28"/>
                <w:szCs w:val="28"/>
              </w:rPr>
              <w:t xml:space="preserve"> Các đ/c Nguyên UVTV Huyện uỷ đang sinh sống trên địa bàn TT. Đức Phong, Minh Hưng, Đoàn Kết)</w:t>
            </w:r>
            <w:r w:rsidR="00FD723D">
              <w:rPr>
                <w:sz w:val="28"/>
                <w:szCs w:val="28"/>
              </w:rPr>
              <w:t>.</w:t>
            </w:r>
          </w:p>
          <w:p w14:paraId="4BBFC540" w14:textId="2BC4CE09" w:rsidR="0090579C" w:rsidRDefault="0090579C" w:rsidP="0090579C">
            <w:pPr>
              <w:pStyle w:val="BodyText"/>
              <w:tabs>
                <w:tab w:val="left" w:pos="1189"/>
              </w:tabs>
              <w:spacing w:before="100"/>
              <w:ind w:left="118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90579C">
              <w:rPr>
                <w:sz w:val="28"/>
                <w:szCs w:val="28"/>
              </w:rPr>
              <w:t xml:space="preserve"> Các đ/c Bí thư, phó bí thư, lãnh đạo các chi, đảng bộ: TTYT, THPT Bù Đăng, THPT và THCS Điểu ong, Ngân hàng CSXH, Ngân hàng NN&amp;PTNT Bù Đăng</w:t>
            </w:r>
            <w:r w:rsidR="00FD723D">
              <w:rPr>
                <w:sz w:val="28"/>
                <w:szCs w:val="28"/>
              </w:rPr>
              <w:t>.</w:t>
            </w:r>
          </w:p>
          <w:p w14:paraId="06C148FB" w14:textId="19100E4D" w:rsidR="007815B7" w:rsidRPr="0090579C" w:rsidRDefault="007815B7" w:rsidP="0090579C">
            <w:pPr>
              <w:pStyle w:val="BodyText"/>
              <w:tabs>
                <w:tab w:val="left" w:pos="1189"/>
              </w:tabs>
              <w:spacing w:before="100"/>
              <w:ind w:left="1183"/>
              <w:jc w:val="both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+ Cán bộ, đảng viên các chi bộ trực thuộc Huyện ủy đứng chân trên địa bàn xã nào thì tham dự Hội nghị tại điểm cầu xã đó.</w:t>
            </w:r>
          </w:p>
          <w:p w14:paraId="066AFA08" w14:textId="62201A1D" w:rsidR="00373FDF" w:rsidRDefault="00373FDF" w:rsidP="00860275">
            <w:pPr>
              <w:shd w:val="clear" w:color="auto" w:fill="FFFFFF"/>
              <w:spacing w:line="276" w:lineRule="auto"/>
              <w:ind w:left="118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Tại điểm cầu hội trường UBND huyện</w:t>
            </w:r>
            <w:r w:rsidR="00FD723D">
              <w:rPr>
                <w:b/>
                <w:bCs/>
                <w:sz w:val="28"/>
                <w:szCs w:val="28"/>
              </w:rPr>
              <w:t>.</w:t>
            </w:r>
          </w:p>
          <w:p w14:paraId="4C53274F" w14:textId="27081434" w:rsidR="00373FDF" w:rsidRDefault="00373FDF" w:rsidP="00860275">
            <w:pPr>
              <w:shd w:val="clear" w:color="auto" w:fill="FFFFFF"/>
              <w:spacing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A45E99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- Chủ trì:</w:t>
            </w:r>
            <w:r w:rsidRPr="00A45E99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Trần Thanh Hòa - Phó Bí thư Huyện ủy, Chủ tịch UBND huyện.</w:t>
            </w:r>
          </w:p>
          <w:p w14:paraId="5630EA34" w14:textId="5A4C4E49" w:rsidR="0090579C" w:rsidRPr="00A45E99" w:rsidRDefault="00A45E99" w:rsidP="00911A2C">
            <w:pPr>
              <w:pStyle w:val="BodyText"/>
              <w:widowControl w:val="0"/>
              <w:tabs>
                <w:tab w:val="left" w:pos="901"/>
              </w:tabs>
              <w:spacing w:before="100" w:after="0" w:line="276" w:lineRule="auto"/>
              <w:ind w:left="1183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45E9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="0090579C" w:rsidRPr="00A45E99">
              <w:rPr>
                <w:b/>
                <w:bCs/>
                <w:i/>
                <w:iCs/>
                <w:color w:val="FF0000"/>
                <w:sz w:val="28"/>
                <w:szCs w:val="28"/>
              </w:rPr>
              <w:t>Thành phần tham dự:</w:t>
            </w:r>
            <w:r w:rsidR="0090579C" w:rsidRPr="00A45E99">
              <w:rPr>
                <w:color w:val="FF0000"/>
                <w:sz w:val="28"/>
                <w:szCs w:val="28"/>
              </w:rPr>
              <w:t xml:space="preserve"> </w:t>
            </w:r>
            <w:r w:rsidR="0090579C" w:rsidRPr="00A45E99">
              <w:rPr>
                <w:sz w:val="28"/>
                <w:szCs w:val="28"/>
              </w:rPr>
              <w:t>Gồm các đồng chí uỷ viên Ban Thường vụ, BCH Đảng bộ huyện, Báo cáo viên cấp huyện, lãnh đạo và đảng viên đang công tác ở các cơ quan, đơn vị và sinh hoạt tại các Chi bộ sau:</w:t>
            </w:r>
            <w:r w:rsidR="0090579C" w:rsidRPr="00A45E9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D95BD6F" w14:textId="2770EBE5" w:rsidR="0090579C" w:rsidRPr="00A45E99" w:rsidRDefault="00911A2C" w:rsidP="00911A2C">
            <w:pPr>
              <w:pStyle w:val="BodyText"/>
              <w:tabs>
                <w:tab w:val="left" w:pos="872"/>
              </w:tabs>
              <w:spacing w:before="100" w:line="276" w:lineRule="auto"/>
              <w:ind w:left="1183"/>
              <w:jc w:val="both"/>
              <w:rPr>
                <w:color w:val="4472C4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0579C" w:rsidRPr="00A45E99">
              <w:rPr>
                <w:sz w:val="28"/>
                <w:szCs w:val="28"/>
              </w:rPr>
              <w:t xml:space="preserve"> Văn phòng HĐND-UBND huyện, LĐTBXH, Phòng Nội vụ, Thanh tra huyện, Phòng GD-ĐT, Phòng VHTT, Phòng KT-HT, Phòng NN&amp;PTNT, Phòng TN-MT, Phòng TC-KH</w:t>
            </w:r>
            <w:r w:rsidR="00FD723D">
              <w:rPr>
                <w:sz w:val="28"/>
                <w:szCs w:val="28"/>
              </w:rPr>
              <w:t>.</w:t>
            </w:r>
          </w:p>
          <w:p w14:paraId="64911E6B" w14:textId="23786093" w:rsidR="0090579C" w:rsidRPr="00A45E99" w:rsidRDefault="00911A2C" w:rsidP="00911A2C">
            <w:pPr>
              <w:pStyle w:val="BodyText"/>
              <w:tabs>
                <w:tab w:val="left" w:pos="872"/>
              </w:tabs>
              <w:spacing w:before="100" w:line="276" w:lineRule="auto"/>
              <w:ind w:left="1183"/>
              <w:jc w:val="both"/>
              <w:rPr>
                <w:color w:val="4472C4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0579C" w:rsidRPr="00A45E99">
              <w:rPr>
                <w:sz w:val="28"/>
                <w:szCs w:val="28"/>
              </w:rPr>
              <w:t xml:space="preserve"> Ban QLXDDA, BHXH, Văn phòng ĐKSDĐ, Bưu Điện, Trung tâm GDNN-GDTX</w:t>
            </w:r>
            <w:r w:rsidR="00FD723D">
              <w:rPr>
                <w:sz w:val="28"/>
                <w:szCs w:val="28"/>
              </w:rPr>
              <w:t>.</w:t>
            </w:r>
          </w:p>
          <w:p w14:paraId="38EB01A6" w14:textId="77777777" w:rsidR="00650727" w:rsidRDefault="00860275" w:rsidP="00911A2C">
            <w:pPr>
              <w:shd w:val="clear" w:color="auto" w:fill="FFFFFF"/>
              <w:spacing w:line="276" w:lineRule="auto"/>
              <w:ind w:left="118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Tại điểm cầu các xã, thị trấn:</w:t>
            </w:r>
          </w:p>
          <w:p w14:paraId="41B463BF" w14:textId="4EB80B7E" w:rsidR="00373FDF" w:rsidRDefault="00373FDF" w:rsidP="00911A2C">
            <w:pPr>
              <w:shd w:val="clear" w:color="auto" w:fill="FFFFFF"/>
              <w:spacing w:line="276" w:lineRule="auto"/>
              <w:ind w:left="1183"/>
              <w:jc w:val="both"/>
              <w:rPr>
                <w:sz w:val="28"/>
                <w:szCs w:val="28"/>
              </w:rPr>
            </w:pPr>
            <w:r w:rsidRPr="00911A2C">
              <w:rPr>
                <w:b/>
                <w:bCs/>
                <w:i/>
                <w:iCs/>
                <w:color w:val="FF0000"/>
                <w:sz w:val="28"/>
                <w:szCs w:val="28"/>
              </w:rPr>
              <w:t>- Chủ trì:</w:t>
            </w:r>
            <w:r w:rsidRPr="00911A2C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373FDF">
              <w:rPr>
                <w:sz w:val="28"/>
                <w:szCs w:val="28"/>
              </w:rPr>
              <w:t>Bí thư Đảng ủy các xã, thị trấn</w:t>
            </w:r>
            <w:r w:rsidR="00BF60A7">
              <w:rPr>
                <w:sz w:val="28"/>
                <w:szCs w:val="28"/>
              </w:rPr>
              <w:t>.</w:t>
            </w:r>
            <w:r w:rsidR="00AF3079">
              <w:rPr>
                <w:sz w:val="28"/>
                <w:szCs w:val="28"/>
              </w:rPr>
              <w:t xml:space="preserve"> </w:t>
            </w:r>
          </w:p>
          <w:p w14:paraId="768E384C" w14:textId="54B02301" w:rsidR="00373FDF" w:rsidRPr="00911A2C" w:rsidRDefault="00373FDF" w:rsidP="00911A2C">
            <w:pPr>
              <w:shd w:val="clear" w:color="auto" w:fill="FFFFFF"/>
              <w:spacing w:line="276" w:lineRule="auto"/>
              <w:ind w:left="1183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911A2C">
              <w:rPr>
                <w:b/>
                <w:bCs/>
                <w:i/>
                <w:iCs/>
                <w:color w:val="FF0000"/>
                <w:sz w:val="28"/>
                <w:szCs w:val="28"/>
              </w:rPr>
              <w:t>- Thành phần</w:t>
            </w:r>
            <w:r w:rsidR="00911A2C" w:rsidRPr="00911A2C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tham dự</w:t>
            </w:r>
            <w:r w:rsidRPr="00911A2C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: </w:t>
            </w:r>
          </w:p>
          <w:p w14:paraId="4912BC7C" w14:textId="41F5339F" w:rsidR="00911A2C" w:rsidRPr="00911A2C" w:rsidRDefault="00911A2C" w:rsidP="00911A2C">
            <w:pPr>
              <w:pStyle w:val="BodyText"/>
              <w:widowControl w:val="0"/>
              <w:tabs>
                <w:tab w:val="left" w:pos="1012"/>
              </w:tabs>
              <w:spacing w:after="0" w:line="276" w:lineRule="auto"/>
              <w:ind w:left="743" w:firstLine="442"/>
              <w:jc w:val="both"/>
              <w:rPr>
                <w:sz w:val="28"/>
                <w:szCs w:val="28"/>
              </w:rPr>
            </w:pPr>
            <w:r w:rsidRPr="00911A2C">
              <w:rPr>
                <w:sz w:val="28"/>
                <w:szCs w:val="28"/>
              </w:rPr>
              <w:t>+ Các đồng chí Ủy viên BCH Đảng bộ xã, thị trấn;</w:t>
            </w:r>
          </w:p>
          <w:p w14:paraId="6ED5CB11" w14:textId="46EEE281" w:rsidR="00911A2C" w:rsidRPr="00911A2C" w:rsidRDefault="00911A2C" w:rsidP="00911A2C">
            <w:pPr>
              <w:pStyle w:val="BodyText"/>
              <w:widowControl w:val="0"/>
              <w:tabs>
                <w:tab w:val="left" w:pos="1012"/>
              </w:tabs>
              <w:spacing w:after="0" w:line="276" w:lineRule="auto"/>
              <w:ind w:left="743" w:firstLine="442"/>
              <w:jc w:val="both"/>
              <w:rPr>
                <w:sz w:val="28"/>
                <w:szCs w:val="28"/>
              </w:rPr>
            </w:pPr>
            <w:r w:rsidRPr="00911A2C">
              <w:rPr>
                <w:sz w:val="28"/>
                <w:szCs w:val="28"/>
              </w:rPr>
              <w:t xml:space="preserve">+ Các đ/c Bí thư Chi bộ trực thuộc Đảng uỷ; </w:t>
            </w:r>
          </w:p>
          <w:p w14:paraId="1ADC4C34" w14:textId="698EADA1" w:rsidR="00911A2C" w:rsidRPr="00911A2C" w:rsidRDefault="00911A2C" w:rsidP="00911A2C">
            <w:pPr>
              <w:pStyle w:val="BodyText"/>
              <w:widowControl w:val="0"/>
              <w:tabs>
                <w:tab w:val="left" w:pos="1012"/>
              </w:tabs>
              <w:spacing w:after="0" w:line="276" w:lineRule="auto"/>
              <w:ind w:left="743" w:firstLine="442"/>
              <w:jc w:val="both"/>
              <w:rPr>
                <w:sz w:val="28"/>
                <w:szCs w:val="28"/>
              </w:rPr>
            </w:pPr>
            <w:r w:rsidRPr="00911A2C">
              <w:rPr>
                <w:sz w:val="28"/>
                <w:szCs w:val="28"/>
              </w:rPr>
              <w:t>+ BGH các trường trên địa bàn xã, thị trấn.</w:t>
            </w:r>
          </w:p>
          <w:p w14:paraId="106438A4" w14:textId="2A4EAF82" w:rsidR="00911A2C" w:rsidRDefault="00911A2C" w:rsidP="00911A2C">
            <w:pPr>
              <w:pStyle w:val="BodyText"/>
              <w:widowControl w:val="0"/>
              <w:tabs>
                <w:tab w:val="left" w:pos="1012"/>
              </w:tabs>
              <w:spacing w:after="0" w:line="276" w:lineRule="auto"/>
              <w:ind w:left="743" w:firstLine="442"/>
              <w:jc w:val="both"/>
              <w:rPr>
                <w:sz w:val="28"/>
                <w:szCs w:val="28"/>
              </w:rPr>
            </w:pPr>
            <w:r w:rsidRPr="00911A2C">
              <w:rPr>
                <w:sz w:val="28"/>
                <w:szCs w:val="28"/>
              </w:rPr>
              <w:t>+ Các đ/c Đảng viên là giáo viên trên địa bàn các xã, thị trấn.</w:t>
            </w:r>
          </w:p>
          <w:p w14:paraId="27AFD0D7" w14:textId="71FC4465" w:rsidR="007815B7" w:rsidRPr="00911A2C" w:rsidRDefault="007815B7" w:rsidP="00911A2C">
            <w:pPr>
              <w:pStyle w:val="BodyText"/>
              <w:widowControl w:val="0"/>
              <w:tabs>
                <w:tab w:val="left" w:pos="1012"/>
              </w:tabs>
              <w:spacing w:after="0" w:line="276" w:lineRule="auto"/>
              <w:ind w:left="743" w:firstLine="4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D11F42">
              <w:rPr>
                <w:sz w:val="28"/>
                <w:szCs w:val="28"/>
              </w:rPr>
              <w:t>Cán bộ, đ</w:t>
            </w:r>
            <w:r>
              <w:rPr>
                <w:sz w:val="28"/>
                <w:szCs w:val="28"/>
              </w:rPr>
              <w:t>ảng viên các chi bộ trực thuộc Huyện ủy đứng chân trên địa bàn xã.</w:t>
            </w:r>
          </w:p>
          <w:p w14:paraId="6989E8D7" w14:textId="592D0985" w:rsidR="00911A2C" w:rsidRPr="007815B7" w:rsidRDefault="00911A2C" w:rsidP="007815B7">
            <w:pPr>
              <w:pStyle w:val="BodyText"/>
              <w:widowControl w:val="0"/>
              <w:tabs>
                <w:tab w:val="left" w:pos="1012"/>
              </w:tabs>
              <w:spacing w:line="276" w:lineRule="auto"/>
              <w:ind w:left="743" w:firstLine="442"/>
              <w:jc w:val="both"/>
              <w:rPr>
                <w:sz w:val="28"/>
                <w:szCs w:val="28"/>
              </w:rPr>
            </w:pPr>
            <w:r w:rsidRPr="00911A2C">
              <w:rPr>
                <w:sz w:val="28"/>
                <w:szCs w:val="28"/>
              </w:rPr>
              <w:t>+ Các thành phần khác do Đảng ủy các xã, thị trấn mời.</w:t>
            </w:r>
          </w:p>
        </w:tc>
      </w:tr>
      <w:tr w:rsidR="00E1682E" w:rsidRPr="00060223" w14:paraId="20CF7527" w14:textId="77777777" w:rsidTr="00FC1F6E">
        <w:trPr>
          <w:trHeight w:val="53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A6D8" w14:textId="737DD3B2" w:rsidR="00E1682E" w:rsidRDefault="00E1682E" w:rsidP="00E1682E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lastRenderedPageBreak/>
              <w:t>THỨ SÁU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- Ngày 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22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7</w:t>
            </w:r>
          </w:p>
        </w:tc>
      </w:tr>
      <w:tr w:rsidR="00E1682E" w:rsidRPr="00060223" w14:paraId="39557691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D4B7" w14:textId="59EBEC75" w:rsidR="00E1682E" w:rsidRPr="00AC71F5" w:rsidRDefault="00BA30C5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D2B5" w14:textId="58A5E70B" w:rsidR="00E1682E" w:rsidRDefault="00BA30C5" w:rsidP="00BA30C5">
            <w:pPr>
              <w:shd w:val="clear" w:color="auto" w:fill="FFFFFF"/>
              <w:spacing w:line="276" w:lineRule="auto"/>
              <w:ind w:left="1183" w:hanging="1183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ED2196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="0019434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C2675B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>Thường trực Huyện ủy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tiếp tục chủ trì Hội nghị trực tuyến (từ Trung ương đến cơ sở) </w:t>
            </w:r>
            <w:r w:rsidRPr="00E1682E">
              <w:rPr>
                <w:sz w:val="28"/>
                <w:szCs w:val="28"/>
              </w:rPr>
              <w:t>nghiên cứu, học tập, quán triệt, tuyên truyền và triển khai thực</w:t>
            </w:r>
            <w:r>
              <w:rPr>
                <w:sz w:val="28"/>
                <w:szCs w:val="28"/>
              </w:rPr>
              <w:t xml:space="preserve"> </w:t>
            </w:r>
            <w:r w:rsidRPr="00E1682E">
              <w:rPr>
                <w:sz w:val="28"/>
                <w:szCs w:val="28"/>
              </w:rPr>
              <w:t>hiện</w:t>
            </w:r>
            <w:r>
              <w:rPr>
                <w:sz w:val="28"/>
                <w:szCs w:val="28"/>
              </w:rPr>
              <w:t xml:space="preserve"> </w:t>
            </w:r>
            <w:r w:rsidRPr="00E1682E">
              <w:rPr>
                <w:sz w:val="28"/>
                <w:szCs w:val="28"/>
              </w:rPr>
              <w:t xml:space="preserve">Nghị quyết Hội nghị lần thứ năm Ban Chấp hành Trung </w:t>
            </w:r>
            <w:r>
              <w:rPr>
                <w:sz w:val="28"/>
                <w:szCs w:val="28"/>
              </w:rPr>
              <w:t>ư</w:t>
            </w:r>
            <w:r w:rsidRPr="00E1682E">
              <w:rPr>
                <w:sz w:val="28"/>
                <w:szCs w:val="28"/>
              </w:rPr>
              <w:t>ơng Đảng khóa</w:t>
            </w:r>
            <w:r>
              <w:rPr>
                <w:sz w:val="28"/>
                <w:szCs w:val="28"/>
              </w:rPr>
              <w:t xml:space="preserve"> XIII</w:t>
            </w:r>
            <w:r w:rsidRPr="00F64A7B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544A16B1" w14:textId="03E2BA85" w:rsidR="00BA30C5" w:rsidRPr="00BA30C5" w:rsidRDefault="00BA30C5" w:rsidP="00BA30C5">
            <w:pPr>
              <w:shd w:val="clear" w:color="auto" w:fill="FFFFFF"/>
              <w:spacing w:line="276" w:lineRule="auto"/>
              <w:ind w:left="1183" w:firstLine="1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Thành phần, địa điểm</w:t>
            </w:r>
            <w:r w:rsidRPr="00BA30C5">
              <w:rPr>
                <w:b/>
                <w:bCs/>
                <w:i/>
                <w:iCs/>
                <w:color w:val="FF0000"/>
                <w:sz w:val="28"/>
                <w:szCs w:val="28"/>
              </w:rPr>
              <w:t>: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A30C5">
              <w:rPr>
                <w:bCs/>
                <w:iCs/>
                <w:sz w:val="28"/>
                <w:szCs w:val="28"/>
              </w:rPr>
              <w:t xml:space="preserve">Như ngày </w:t>
            </w:r>
            <w:r w:rsidRPr="00CB63EA">
              <w:rPr>
                <w:b/>
                <w:bCs/>
                <w:iCs/>
                <w:color w:val="FF0000"/>
                <w:sz w:val="28"/>
                <w:szCs w:val="28"/>
                <w:u w:val="single"/>
              </w:rPr>
              <w:t>21/7/2022</w:t>
            </w:r>
            <w:r w:rsidRPr="00BA30C5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D340AE" w:rsidRPr="00060223" w14:paraId="221BE13C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3F31" w14:textId="4E123247" w:rsidR="00D340AE" w:rsidRDefault="00D340AE" w:rsidP="00D340AE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1949" w14:textId="0100025A" w:rsidR="00D340AE" w:rsidRDefault="00D340AE" w:rsidP="00D340AE">
            <w:pPr>
              <w:tabs>
                <w:tab w:val="left" w:pos="2790"/>
              </w:tabs>
              <w:spacing w:before="40" w:after="40" w:line="276" w:lineRule="auto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13h3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Thường trực Huyện ủy làm việc trụ sở.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25C1D715" w:rsidR="00634AD6" w:rsidRPr="00E30451" w:rsidRDefault="0049065C" w:rsidP="00C03C40">
      <w:pPr>
        <w:shd w:val="clear" w:color="auto" w:fill="FFFFFF"/>
        <w:spacing w:after="60" w:line="276" w:lineRule="auto"/>
        <w:ind w:left="-284" w:right="-284" w:firstLine="1135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8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564DE06E" w14:textId="77777777" w:rsidR="00BE10E9" w:rsidRDefault="00BE10E9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</w:p>
          <w:p w14:paraId="259592DC" w14:textId="4BBCCF52" w:rsidR="00E65A27" w:rsidRDefault="008E725F" w:rsidP="008E725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14:paraId="2CD05D11" w14:textId="508F0D99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1B0977CF" w14:textId="77777777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12A33F52" w14:textId="77777777" w:rsidR="00D76437" w:rsidRDefault="00053746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</w:p>
          <w:p w14:paraId="4B683AE3" w14:textId="78DF151F" w:rsidR="00AB142F" w:rsidRPr="00D76437" w:rsidRDefault="00D76437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               </w:t>
            </w:r>
            <w:r w:rsidR="00255E37"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B764E2" w:rsidRDefault="00D9680B" w:rsidP="00275AB3">
      <w:pPr>
        <w:spacing w:after="60" w:line="276" w:lineRule="auto"/>
        <w:rPr>
          <w:sz w:val="12"/>
          <w:szCs w:val="28"/>
        </w:rPr>
      </w:pPr>
    </w:p>
    <w:sectPr w:rsidR="00D9680B" w:rsidRPr="00B764E2" w:rsidSect="00255E37">
      <w:headerReference w:type="default" r:id="rId9"/>
      <w:footerReference w:type="default" r:id="rId10"/>
      <w:pgSz w:w="11907" w:h="16839" w:code="9"/>
      <w:pgMar w:top="851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2778C" w14:textId="77777777" w:rsidR="00C02619" w:rsidRDefault="00C02619">
      <w:r>
        <w:separator/>
      </w:r>
    </w:p>
  </w:endnote>
  <w:endnote w:type="continuationSeparator" w:id="0">
    <w:p w14:paraId="57FAC3F8" w14:textId="77777777" w:rsidR="00C02619" w:rsidRDefault="00C0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6B334A86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962" w:rsidRPr="006F7962">
      <w:rPr>
        <w:noProof/>
        <w:lang w:val="vi-VN" w:eastAsia="vi-VN"/>
      </w:rPr>
      <w:t>4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36021" w14:textId="77777777" w:rsidR="00C02619" w:rsidRDefault="00C02619">
      <w:r>
        <w:separator/>
      </w:r>
    </w:p>
  </w:footnote>
  <w:footnote w:type="continuationSeparator" w:id="0">
    <w:p w14:paraId="05C7352D" w14:textId="77777777" w:rsidR="00C02619" w:rsidRDefault="00C0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107"/>
    <w:multiLevelType w:val="multilevel"/>
    <w:tmpl w:val="B4C8D0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4506CD"/>
    <w:multiLevelType w:val="multilevel"/>
    <w:tmpl w:val="2EDC0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651"/>
    <w:rsid w:val="00000842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D0"/>
    <w:rsid w:val="00021417"/>
    <w:rsid w:val="00021755"/>
    <w:rsid w:val="00021813"/>
    <w:rsid w:val="00021E13"/>
    <w:rsid w:val="00021FB5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FED"/>
    <w:rsid w:val="00026262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C87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84"/>
    <w:rsid w:val="00053746"/>
    <w:rsid w:val="00053F3E"/>
    <w:rsid w:val="000542F7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4F8"/>
    <w:rsid w:val="00087C07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FA2"/>
    <w:rsid w:val="000933CB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85B"/>
    <w:rsid w:val="000968B3"/>
    <w:rsid w:val="00096AC5"/>
    <w:rsid w:val="00096B20"/>
    <w:rsid w:val="00096C88"/>
    <w:rsid w:val="00096CEF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0E40"/>
    <w:rsid w:val="000B10CC"/>
    <w:rsid w:val="000B22CC"/>
    <w:rsid w:val="000B2400"/>
    <w:rsid w:val="000B2E57"/>
    <w:rsid w:val="000B2FDD"/>
    <w:rsid w:val="000B30BC"/>
    <w:rsid w:val="000B3689"/>
    <w:rsid w:val="000B3A12"/>
    <w:rsid w:val="000B3B0B"/>
    <w:rsid w:val="000B3D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85F"/>
    <w:rsid w:val="000B7C64"/>
    <w:rsid w:val="000C04F6"/>
    <w:rsid w:val="000C0922"/>
    <w:rsid w:val="000C0CB5"/>
    <w:rsid w:val="000C12FD"/>
    <w:rsid w:val="000C1305"/>
    <w:rsid w:val="000C1A7B"/>
    <w:rsid w:val="000C1E69"/>
    <w:rsid w:val="000C2890"/>
    <w:rsid w:val="000C2DFD"/>
    <w:rsid w:val="000C2E55"/>
    <w:rsid w:val="000C3319"/>
    <w:rsid w:val="000C33E3"/>
    <w:rsid w:val="000C343F"/>
    <w:rsid w:val="000C3DA8"/>
    <w:rsid w:val="000C445B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9DD"/>
    <w:rsid w:val="00101B81"/>
    <w:rsid w:val="00101B90"/>
    <w:rsid w:val="001023EC"/>
    <w:rsid w:val="001026E1"/>
    <w:rsid w:val="00102A02"/>
    <w:rsid w:val="0010324B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266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375"/>
    <w:rsid w:val="00145503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A5F"/>
    <w:rsid w:val="00147B96"/>
    <w:rsid w:val="00147F39"/>
    <w:rsid w:val="001505FC"/>
    <w:rsid w:val="00150A36"/>
    <w:rsid w:val="00150E90"/>
    <w:rsid w:val="001519CD"/>
    <w:rsid w:val="00151FA3"/>
    <w:rsid w:val="0015288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21FA"/>
    <w:rsid w:val="001630D6"/>
    <w:rsid w:val="0016351C"/>
    <w:rsid w:val="00163540"/>
    <w:rsid w:val="00163BAC"/>
    <w:rsid w:val="00164E4E"/>
    <w:rsid w:val="00164ED7"/>
    <w:rsid w:val="001650BC"/>
    <w:rsid w:val="00165112"/>
    <w:rsid w:val="00165398"/>
    <w:rsid w:val="00165710"/>
    <w:rsid w:val="00165E4A"/>
    <w:rsid w:val="001666B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BE7"/>
    <w:rsid w:val="00182203"/>
    <w:rsid w:val="00182788"/>
    <w:rsid w:val="0018294A"/>
    <w:rsid w:val="00183B8A"/>
    <w:rsid w:val="00183C19"/>
    <w:rsid w:val="00184014"/>
    <w:rsid w:val="00184076"/>
    <w:rsid w:val="001840C2"/>
    <w:rsid w:val="0018456D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45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AB4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C002A"/>
    <w:rsid w:val="001C010E"/>
    <w:rsid w:val="001C153A"/>
    <w:rsid w:val="001C1F2B"/>
    <w:rsid w:val="001C2001"/>
    <w:rsid w:val="001C20EA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177"/>
    <w:rsid w:val="001F543B"/>
    <w:rsid w:val="001F6008"/>
    <w:rsid w:val="001F629B"/>
    <w:rsid w:val="001F6565"/>
    <w:rsid w:val="001F681E"/>
    <w:rsid w:val="001F6F3E"/>
    <w:rsid w:val="001F713B"/>
    <w:rsid w:val="001F7266"/>
    <w:rsid w:val="002002E7"/>
    <w:rsid w:val="002003AD"/>
    <w:rsid w:val="002004C0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34BD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446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3325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7022"/>
    <w:rsid w:val="002371CA"/>
    <w:rsid w:val="00237810"/>
    <w:rsid w:val="00237C8D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22C"/>
    <w:rsid w:val="0026466D"/>
    <w:rsid w:val="002646BF"/>
    <w:rsid w:val="00264749"/>
    <w:rsid w:val="002649F2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B23"/>
    <w:rsid w:val="00273F21"/>
    <w:rsid w:val="00274062"/>
    <w:rsid w:val="002745A4"/>
    <w:rsid w:val="002745FD"/>
    <w:rsid w:val="00274646"/>
    <w:rsid w:val="00275152"/>
    <w:rsid w:val="0027537F"/>
    <w:rsid w:val="00275976"/>
    <w:rsid w:val="0027597C"/>
    <w:rsid w:val="00275AB3"/>
    <w:rsid w:val="00275CA0"/>
    <w:rsid w:val="00275D6B"/>
    <w:rsid w:val="00275E96"/>
    <w:rsid w:val="00276360"/>
    <w:rsid w:val="00276A49"/>
    <w:rsid w:val="00276BDB"/>
    <w:rsid w:val="00276FC0"/>
    <w:rsid w:val="00276FDB"/>
    <w:rsid w:val="00277102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104B"/>
    <w:rsid w:val="002911FC"/>
    <w:rsid w:val="002913A3"/>
    <w:rsid w:val="002915C0"/>
    <w:rsid w:val="00291A95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74"/>
    <w:rsid w:val="002A4FBF"/>
    <w:rsid w:val="002A58A7"/>
    <w:rsid w:val="002A59F8"/>
    <w:rsid w:val="002A6AC3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B7F"/>
    <w:rsid w:val="002B55BE"/>
    <w:rsid w:val="002B5E58"/>
    <w:rsid w:val="002B640D"/>
    <w:rsid w:val="002B64E5"/>
    <w:rsid w:val="002B67AE"/>
    <w:rsid w:val="002B7093"/>
    <w:rsid w:val="002B775D"/>
    <w:rsid w:val="002C01F3"/>
    <w:rsid w:val="002C0420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2A9"/>
    <w:rsid w:val="002C453A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8A5"/>
    <w:rsid w:val="002E2BE6"/>
    <w:rsid w:val="002E3F41"/>
    <w:rsid w:val="002E42D8"/>
    <w:rsid w:val="002E4C9D"/>
    <w:rsid w:val="002E5536"/>
    <w:rsid w:val="002E589E"/>
    <w:rsid w:val="002E5D63"/>
    <w:rsid w:val="002E6145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8F0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262B8"/>
    <w:rsid w:val="00330888"/>
    <w:rsid w:val="00330922"/>
    <w:rsid w:val="00330AD3"/>
    <w:rsid w:val="00330BB4"/>
    <w:rsid w:val="00331BA0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B72"/>
    <w:rsid w:val="00346C11"/>
    <w:rsid w:val="00346D22"/>
    <w:rsid w:val="0034719E"/>
    <w:rsid w:val="00347512"/>
    <w:rsid w:val="003477A3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656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7E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360B"/>
    <w:rsid w:val="003B3AB7"/>
    <w:rsid w:val="003B4155"/>
    <w:rsid w:val="003B4171"/>
    <w:rsid w:val="003B4293"/>
    <w:rsid w:val="003B42E4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4F3"/>
    <w:rsid w:val="003D7CC1"/>
    <w:rsid w:val="003E04F2"/>
    <w:rsid w:val="003E11FC"/>
    <w:rsid w:val="003E1492"/>
    <w:rsid w:val="003E2255"/>
    <w:rsid w:val="003E22B0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5B"/>
    <w:rsid w:val="003F6784"/>
    <w:rsid w:val="003F67DB"/>
    <w:rsid w:val="003F6C0C"/>
    <w:rsid w:val="003F756C"/>
    <w:rsid w:val="003F7911"/>
    <w:rsid w:val="003F7948"/>
    <w:rsid w:val="00400BEA"/>
    <w:rsid w:val="00400F27"/>
    <w:rsid w:val="00400F77"/>
    <w:rsid w:val="00401133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5B7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9B4"/>
    <w:rsid w:val="00424BB2"/>
    <w:rsid w:val="00424D3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42E5"/>
    <w:rsid w:val="0043458D"/>
    <w:rsid w:val="00434A9D"/>
    <w:rsid w:val="00434AEA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2DA"/>
    <w:rsid w:val="004424E6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978"/>
    <w:rsid w:val="00477D22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734"/>
    <w:rsid w:val="00485AAF"/>
    <w:rsid w:val="00485C3D"/>
    <w:rsid w:val="00485F74"/>
    <w:rsid w:val="00485FBD"/>
    <w:rsid w:val="0048612D"/>
    <w:rsid w:val="0048668D"/>
    <w:rsid w:val="00486BB8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8EF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D2D"/>
    <w:rsid w:val="004B7F44"/>
    <w:rsid w:val="004C0102"/>
    <w:rsid w:val="004C016C"/>
    <w:rsid w:val="004C020E"/>
    <w:rsid w:val="004C09EC"/>
    <w:rsid w:val="004C102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14C"/>
    <w:rsid w:val="004E13D9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D3"/>
    <w:rsid w:val="004E7A3B"/>
    <w:rsid w:val="004E7B96"/>
    <w:rsid w:val="004E7D50"/>
    <w:rsid w:val="004F0147"/>
    <w:rsid w:val="004F0480"/>
    <w:rsid w:val="004F065E"/>
    <w:rsid w:val="004F0999"/>
    <w:rsid w:val="004F2629"/>
    <w:rsid w:val="004F30D7"/>
    <w:rsid w:val="004F312D"/>
    <w:rsid w:val="004F32D0"/>
    <w:rsid w:val="004F3A04"/>
    <w:rsid w:val="004F3F50"/>
    <w:rsid w:val="004F461D"/>
    <w:rsid w:val="004F492D"/>
    <w:rsid w:val="004F4AB9"/>
    <w:rsid w:val="004F4E71"/>
    <w:rsid w:val="004F4ED4"/>
    <w:rsid w:val="004F505B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E26"/>
    <w:rsid w:val="0053038E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B6"/>
    <w:rsid w:val="00533D8B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37FD4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6737"/>
    <w:rsid w:val="00566A6C"/>
    <w:rsid w:val="00566B78"/>
    <w:rsid w:val="00566BCA"/>
    <w:rsid w:val="00566D69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66DC"/>
    <w:rsid w:val="00586807"/>
    <w:rsid w:val="00587096"/>
    <w:rsid w:val="00587378"/>
    <w:rsid w:val="00587380"/>
    <w:rsid w:val="00587702"/>
    <w:rsid w:val="005877AD"/>
    <w:rsid w:val="00587EA0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E95"/>
    <w:rsid w:val="00592EDE"/>
    <w:rsid w:val="00592F4D"/>
    <w:rsid w:val="005930B7"/>
    <w:rsid w:val="005934D6"/>
    <w:rsid w:val="00593EFC"/>
    <w:rsid w:val="00594715"/>
    <w:rsid w:val="005957ED"/>
    <w:rsid w:val="00595B4E"/>
    <w:rsid w:val="00595DA7"/>
    <w:rsid w:val="00595E52"/>
    <w:rsid w:val="0059696B"/>
    <w:rsid w:val="00596C38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A63"/>
    <w:rsid w:val="005B7D1E"/>
    <w:rsid w:val="005B7E90"/>
    <w:rsid w:val="005C0D67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5A9C"/>
    <w:rsid w:val="005D63CC"/>
    <w:rsid w:val="005D6542"/>
    <w:rsid w:val="005D688C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6BD"/>
    <w:rsid w:val="00611157"/>
    <w:rsid w:val="006112AD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282"/>
    <w:rsid w:val="0061755D"/>
    <w:rsid w:val="0061794A"/>
    <w:rsid w:val="006200AC"/>
    <w:rsid w:val="00620318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B9D"/>
    <w:rsid w:val="00631C04"/>
    <w:rsid w:val="00631F01"/>
    <w:rsid w:val="0063226D"/>
    <w:rsid w:val="00632329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5D"/>
    <w:rsid w:val="00654A7E"/>
    <w:rsid w:val="00655A8F"/>
    <w:rsid w:val="00655A9F"/>
    <w:rsid w:val="006564D2"/>
    <w:rsid w:val="0065651F"/>
    <w:rsid w:val="00656584"/>
    <w:rsid w:val="0065666A"/>
    <w:rsid w:val="006566CE"/>
    <w:rsid w:val="00656933"/>
    <w:rsid w:val="00656D1E"/>
    <w:rsid w:val="00657098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66B"/>
    <w:rsid w:val="00672777"/>
    <w:rsid w:val="0067292D"/>
    <w:rsid w:val="00672AF9"/>
    <w:rsid w:val="00672DAB"/>
    <w:rsid w:val="00672F11"/>
    <w:rsid w:val="006733AB"/>
    <w:rsid w:val="00674202"/>
    <w:rsid w:val="0067437B"/>
    <w:rsid w:val="006745C3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F75"/>
    <w:rsid w:val="00680FCA"/>
    <w:rsid w:val="00680FD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C5"/>
    <w:rsid w:val="006948A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6E57"/>
    <w:rsid w:val="006B7788"/>
    <w:rsid w:val="006B79B0"/>
    <w:rsid w:val="006C0264"/>
    <w:rsid w:val="006C06F1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E3E"/>
    <w:rsid w:val="006C5E41"/>
    <w:rsid w:val="006C6483"/>
    <w:rsid w:val="006C6A25"/>
    <w:rsid w:val="006C6E3C"/>
    <w:rsid w:val="006C7063"/>
    <w:rsid w:val="006C70C7"/>
    <w:rsid w:val="006C72AE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DB"/>
    <w:rsid w:val="006D2E68"/>
    <w:rsid w:val="006D3405"/>
    <w:rsid w:val="006D448F"/>
    <w:rsid w:val="006D45FE"/>
    <w:rsid w:val="006D4707"/>
    <w:rsid w:val="006D4CBB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13D"/>
    <w:rsid w:val="006D742C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6F7962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6A9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037"/>
    <w:rsid w:val="0076055D"/>
    <w:rsid w:val="00760642"/>
    <w:rsid w:val="00760953"/>
    <w:rsid w:val="00760D87"/>
    <w:rsid w:val="00761C41"/>
    <w:rsid w:val="00762A50"/>
    <w:rsid w:val="00762AC9"/>
    <w:rsid w:val="00762C13"/>
    <w:rsid w:val="007638B8"/>
    <w:rsid w:val="0076466A"/>
    <w:rsid w:val="007646CB"/>
    <w:rsid w:val="0076476F"/>
    <w:rsid w:val="007648C9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D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2593"/>
    <w:rsid w:val="007828E7"/>
    <w:rsid w:val="00782C6C"/>
    <w:rsid w:val="00782C9E"/>
    <w:rsid w:val="00782EA5"/>
    <w:rsid w:val="007830CD"/>
    <w:rsid w:val="007842B4"/>
    <w:rsid w:val="00784864"/>
    <w:rsid w:val="007850BE"/>
    <w:rsid w:val="00785469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5B1A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56E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5B6"/>
    <w:rsid w:val="007C55B7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7E9"/>
    <w:rsid w:val="007D7099"/>
    <w:rsid w:val="007D7BD9"/>
    <w:rsid w:val="007D7D8B"/>
    <w:rsid w:val="007D7DFA"/>
    <w:rsid w:val="007E060B"/>
    <w:rsid w:val="007E0D4E"/>
    <w:rsid w:val="007E0D66"/>
    <w:rsid w:val="007E1DC0"/>
    <w:rsid w:val="007E2056"/>
    <w:rsid w:val="007E2395"/>
    <w:rsid w:val="007E23B1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2BA"/>
    <w:rsid w:val="008119A7"/>
    <w:rsid w:val="00811B59"/>
    <w:rsid w:val="00811BEB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6B7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275"/>
    <w:rsid w:val="00860A44"/>
    <w:rsid w:val="00860D06"/>
    <w:rsid w:val="008619FB"/>
    <w:rsid w:val="0086225F"/>
    <w:rsid w:val="00862886"/>
    <w:rsid w:val="008629DE"/>
    <w:rsid w:val="00862FE6"/>
    <w:rsid w:val="0086345D"/>
    <w:rsid w:val="00863767"/>
    <w:rsid w:val="008637D5"/>
    <w:rsid w:val="0086381B"/>
    <w:rsid w:val="008642C1"/>
    <w:rsid w:val="0086486E"/>
    <w:rsid w:val="0086513F"/>
    <w:rsid w:val="008651AE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79"/>
    <w:rsid w:val="008677E9"/>
    <w:rsid w:val="00867956"/>
    <w:rsid w:val="00867CB7"/>
    <w:rsid w:val="00867CF0"/>
    <w:rsid w:val="00867FEB"/>
    <w:rsid w:val="008701F4"/>
    <w:rsid w:val="00870490"/>
    <w:rsid w:val="008714B6"/>
    <w:rsid w:val="008716C4"/>
    <w:rsid w:val="008723FC"/>
    <w:rsid w:val="0087252B"/>
    <w:rsid w:val="00872B1E"/>
    <w:rsid w:val="00873875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803DC"/>
    <w:rsid w:val="00880BC8"/>
    <w:rsid w:val="00880C33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A0314"/>
    <w:rsid w:val="008A0419"/>
    <w:rsid w:val="008A0796"/>
    <w:rsid w:val="008A0832"/>
    <w:rsid w:val="008A0A5B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4CD"/>
    <w:rsid w:val="008B769D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25F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7F"/>
    <w:rsid w:val="008F3DE0"/>
    <w:rsid w:val="008F4527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2C"/>
    <w:rsid w:val="00911ADA"/>
    <w:rsid w:val="00911D24"/>
    <w:rsid w:val="00911E01"/>
    <w:rsid w:val="0091242D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BA6"/>
    <w:rsid w:val="00941CCE"/>
    <w:rsid w:val="009422E6"/>
    <w:rsid w:val="009427B9"/>
    <w:rsid w:val="00942BA3"/>
    <w:rsid w:val="00942C7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70AB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194D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316"/>
    <w:rsid w:val="0098650E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65"/>
    <w:rsid w:val="00994FBD"/>
    <w:rsid w:val="00995153"/>
    <w:rsid w:val="00995B8A"/>
    <w:rsid w:val="00995D9B"/>
    <w:rsid w:val="00995E00"/>
    <w:rsid w:val="00996222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6E4"/>
    <w:rsid w:val="009A798E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02"/>
    <w:rsid w:val="009C4A86"/>
    <w:rsid w:val="009C4CBC"/>
    <w:rsid w:val="009C4F34"/>
    <w:rsid w:val="009C531D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1211"/>
    <w:rsid w:val="009D15EC"/>
    <w:rsid w:val="009D1726"/>
    <w:rsid w:val="009D19D0"/>
    <w:rsid w:val="009D1A97"/>
    <w:rsid w:val="009D1D1B"/>
    <w:rsid w:val="009D204C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E6"/>
    <w:rsid w:val="009F332B"/>
    <w:rsid w:val="009F3388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3D3"/>
    <w:rsid w:val="00A11747"/>
    <w:rsid w:val="00A11F64"/>
    <w:rsid w:val="00A11F74"/>
    <w:rsid w:val="00A12059"/>
    <w:rsid w:val="00A123A2"/>
    <w:rsid w:val="00A12730"/>
    <w:rsid w:val="00A12858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994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A7E"/>
    <w:rsid w:val="00A40D9F"/>
    <w:rsid w:val="00A40FA8"/>
    <w:rsid w:val="00A413F2"/>
    <w:rsid w:val="00A417E2"/>
    <w:rsid w:val="00A418BF"/>
    <w:rsid w:val="00A419C6"/>
    <w:rsid w:val="00A42077"/>
    <w:rsid w:val="00A420D9"/>
    <w:rsid w:val="00A4254B"/>
    <w:rsid w:val="00A4278F"/>
    <w:rsid w:val="00A43257"/>
    <w:rsid w:val="00A4337F"/>
    <w:rsid w:val="00A4387C"/>
    <w:rsid w:val="00A44342"/>
    <w:rsid w:val="00A44590"/>
    <w:rsid w:val="00A446C4"/>
    <w:rsid w:val="00A446D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4C7"/>
    <w:rsid w:val="00A52C97"/>
    <w:rsid w:val="00A52D59"/>
    <w:rsid w:val="00A52E0B"/>
    <w:rsid w:val="00A52ECF"/>
    <w:rsid w:val="00A53284"/>
    <w:rsid w:val="00A533E9"/>
    <w:rsid w:val="00A536DC"/>
    <w:rsid w:val="00A54034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6DD5"/>
    <w:rsid w:val="00A6700C"/>
    <w:rsid w:val="00A670AF"/>
    <w:rsid w:val="00A67712"/>
    <w:rsid w:val="00A67D7C"/>
    <w:rsid w:val="00A70ACA"/>
    <w:rsid w:val="00A70D9F"/>
    <w:rsid w:val="00A7119B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C67"/>
    <w:rsid w:val="00A9252E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6F43"/>
    <w:rsid w:val="00A97A6D"/>
    <w:rsid w:val="00A97BEC"/>
    <w:rsid w:val="00A97D30"/>
    <w:rsid w:val="00AA022E"/>
    <w:rsid w:val="00AA034B"/>
    <w:rsid w:val="00AA03FD"/>
    <w:rsid w:val="00AA0973"/>
    <w:rsid w:val="00AA0E4F"/>
    <w:rsid w:val="00AA2069"/>
    <w:rsid w:val="00AA2156"/>
    <w:rsid w:val="00AA23EC"/>
    <w:rsid w:val="00AA25E4"/>
    <w:rsid w:val="00AA284C"/>
    <w:rsid w:val="00AA296B"/>
    <w:rsid w:val="00AA2FE5"/>
    <w:rsid w:val="00AA3E22"/>
    <w:rsid w:val="00AA4063"/>
    <w:rsid w:val="00AA420B"/>
    <w:rsid w:val="00AA4AB7"/>
    <w:rsid w:val="00AA4B20"/>
    <w:rsid w:val="00AA4C1E"/>
    <w:rsid w:val="00AA4E98"/>
    <w:rsid w:val="00AA560B"/>
    <w:rsid w:val="00AA594F"/>
    <w:rsid w:val="00AA5B27"/>
    <w:rsid w:val="00AA5E93"/>
    <w:rsid w:val="00AA668C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9EA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1F5"/>
    <w:rsid w:val="00AC74C8"/>
    <w:rsid w:val="00AC75C1"/>
    <w:rsid w:val="00AC770D"/>
    <w:rsid w:val="00AC7A9B"/>
    <w:rsid w:val="00AC7D14"/>
    <w:rsid w:val="00AC7EBC"/>
    <w:rsid w:val="00AD0187"/>
    <w:rsid w:val="00AD0248"/>
    <w:rsid w:val="00AD02AF"/>
    <w:rsid w:val="00AD1ABB"/>
    <w:rsid w:val="00AD1F24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30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1509"/>
    <w:rsid w:val="00AE202A"/>
    <w:rsid w:val="00AE25CB"/>
    <w:rsid w:val="00AE275B"/>
    <w:rsid w:val="00AE2DEA"/>
    <w:rsid w:val="00AE2F6C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1B5"/>
    <w:rsid w:val="00AE72C8"/>
    <w:rsid w:val="00AE7379"/>
    <w:rsid w:val="00AE7B01"/>
    <w:rsid w:val="00AE7D6F"/>
    <w:rsid w:val="00AF041E"/>
    <w:rsid w:val="00AF0620"/>
    <w:rsid w:val="00AF097C"/>
    <w:rsid w:val="00AF1BCF"/>
    <w:rsid w:val="00AF1FDE"/>
    <w:rsid w:val="00AF2502"/>
    <w:rsid w:val="00AF252D"/>
    <w:rsid w:val="00AF2E5D"/>
    <w:rsid w:val="00AF2FFB"/>
    <w:rsid w:val="00AF3079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2BC"/>
    <w:rsid w:val="00AF64A5"/>
    <w:rsid w:val="00AF6937"/>
    <w:rsid w:val="00AF6A80"/>
    <w:rsid w:val="00AF6E83"/>
    <w:rsid w:val="00AF6FAA"/>
    <w:rsid w:val="00AF7741"/>
    <w:rsid w:val="00AF7804"/>
    <w:rsid w:val="00B00033"/>
    <w:rsid w:val="00B00177"/>
    <w:rsid w:val="00B00260"/>
    <w:rsid w:val="00B00305"/>
    <w:rsid w:val="00B003DB"/>
    <w:rsid w:val="00B00601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F6A"/>
    <w:rsid w:val="00B04F75"/>
    <w:rsid w:val="00B05294"/>
    <w:rsid w:val="00B05B2F"/>
    <w:rsid w:val="00B06093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624"/>
    <w:rsid w:val="00B1269B"/>
    <w:rsid w:val="00B127EC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824"/>
    <w:rsid w:val="00B31BB5"/>
    <w:rsid w:val="00B31CBE"/>
    <w:rsid w:val="00B31D0F"/>
    <w:rsid w:val="00B3215D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1A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87C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4F2C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3CE8"/>
    <w:rsid w:val="00B9404A"/>
    <w:rsid w:val="00B9405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6EC1"/>
    <w:rsid w:val="00B97BB3"/>
    <w:rsid w:val="00B97C47"/>
    <w:rsid w:val="00BA017D"/>
    <w:rsid w:val="00BA04B7"/>
    <w:rsid w:val="00BA068C"/>
    <w:rsid w:val="00BA0739"/>
    <w:rsid w:val="00BA0FDF"/>
    <w:rsid w:val="00BA1612"/>
    <w:rsid w:val="00BA1BBC"/>
    <w:rsid w:val="00BA1BC0"/>
    <w:rsid w:val="00BA1E7B"/>
    <w:rsid w:val="00BA225F"/>
    <w:rsid w:val="00BA2C72"/>
    <w:rsid w:val="00BA2FDE"/>
    <w:rsid w:val="00BA30C5"/>
    <w:rsid w:val="00BA372F"/>
    <w:rsid w:val="00BA386A"/>
    <w:rsid w:val="00BA3AB2"/>
    <w:rsid w:val="00BA3C7C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F2F"/>
    <w:rsid w:val="00BC20E0"/>
    <w:rsid w:val="00BC24CB"/>
    <w:rsid w:val="00BC2978"/>
    <w:rsid w:val="00BC2B0D"/>
    <w:rsid w:val="00BC3021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28E7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624"/>
    <w:rsid w:val="00BE5635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0A7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619"/>
    <w:rsid w:val="00C027C6"/>
    <w:rsid w:val="00C0285A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6F3"/>
    <w:rsid w:val="00C15F3A"/>
    <w:rsid w:val="00C1654F"/>
    <w:rsid w:val="00C16768"/>
    <w:rsid w:val="00C169A5"/>
    <w:rsid w:val="00C16FD6"/>
    <w:rsid w:val="00C17426"/>
    <w:rsid w:val="00C176FF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5117"/>
    <w:rsid w:val="00C25269"/>
    <w:rsid w:val="00C25510"/>
    <w:rsid w:val="00C2599B"/>
    <w:rsid w:val="00C26740"/>
    <w:rsid w:val="00C2675B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6D"/>
    <w:rsid w:val="00C3668B"/>
    <w:rsid w:val="00C36699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07D5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FC6"/>
    <w:rsid w:val="00C46927"/>
    <w:rsid w:val="00C46934"/>
    <w:rsid w:val="00C46C81"/>
    <w:rsid w:val="00C46EDD"/>
    <w:rsid w:val="00C478BD"/>
    <w:rsid w:val="00C47BFC"/>
    <w:rsid w:val="00C47E01"/>
    <w:rsid w:val="00C5018A"/>
    <w:rsid w:val="00C504EC"/>
    <w:rsid w:val="00C50DD8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8C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65AA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88C"/>
    <w:rsid w:val="00C73B41"/>
    <w:rsid w:val="00C73FFE"/>
    <w:rsid w:val="00C744B6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B48"/>
    <w:rsid w:val="00C86EE6"/>
    <w:rsid w:val="00C87029"/>
    <w:rsid w:val="00C8709A"/>
    <w:rsid w:val="00C87192"/>
    <w:rsid w:val="00C8725C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9759D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3EA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99F"/>
    <w:rsid w:val="00CC0A5A"/>
    <w:rsid w:val="00CC0B5B"/>
    <w:rsid w:val="00CC0CD6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4100"/>
    <w:rsid w:val="00CE44C7"/>
    <w:rsid w:val="00CE4598"/>
    <w:rsid w:val="00CE48B7"/>
    <w:rsid w:val="00CE4B5D"/>
    <w:rsid w:val="00CE4C72"/>
    <w:rsid w:val="00CE4D3D"/>
    <w:rsid w:val="00CE4E26"/>
    <w:rsid w:val="00CE5858"/>
    <w:rsid w:val="00CE5B5B"/>
    <w:rsid w:val="00CE5FFC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671"/>
    <w:rsid w:val="00D108CC"/>
    <w:rsid w:val="00D109DE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1379"/>
    <w:rsid w:val="00D2190F"/>
    <w:rsid w:val="00D21B04"/>
    <w:rsid w:val="00D22943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34F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879"/>
    <w:rsid w:val="00D279CB"/>
    <w:rsid w:val="00D27F0F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0AE"/>
    <w:rsid w:val="00D3421D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0E8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EB9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6857"/>
    <w:rsid w:val="00D66A85"/>
    <w:rsid w:val="00D67122"/>
    <w:rsid w:val="00D676A7"/>
    <w:rsid w:val="00D67943"/>
    <w:rsid w:val="00D7017B"/>
    <w:rsid w:val="00D70859"/>
    <w:rsid w:val="00D70EA5"/>
    <w:rsid w:val="00D71535"/>
    <w:rsid w:val="00D71619"/>
    <w:rsid w:val="00D7168A"/>
    <w:rsid w:val="00D71888"/>
    <w:rsid w:val="00D71AAC"/>
    <w:rsid w:val="00D71EE2"/>
    <w:rsid w:val="00D72526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B05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D8C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C38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671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3697"/>
    <w:rsid w:val="00DC3B17"/>
    <w:rsid w:val="00DC4CA0"/>
    <w:rsid w:val="00DC4D23"/>
    <w:rsid w:val="00DC57E2"/>
    <w:rsid w:val="00DC5981"/>
    <w:rsid w:val="00DC5B4A"/>
    <w:rsid w:val="00DC5C21"/>
    <w:rsid w:val="00DC6389"/>
    <w:rsid w:val="00DC689E"/>
    <w:rsid w:val="00DC740B"/>
    <w:rsid w:val="00DC79D2"/>
    <w:rsid w:val="00DC7CBD"/>
    <w:rsid w:val="00DC7EC6"/>
    <w:rsid w:val="00DD074B"/>
    <w:rsid w:val="00DD0D8F"/>
    <w:rsid w:val="00DD10C9"/>
    <w:rsid w:val="00DD1BD0"/>
    <w:rsid w:val="00DD1CD2"/>
    <w:rsid w:val="00DD1FA2"/>
    <w:rsid w:val="00DD2233"/>
    <w:rsid w:val="00DD2258"/>
    <w:rsid w:val="00DD23C7"/>
    <w:rsid w:val="00DD2460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FA1"/>
    <w:rsid w:val="00DD70AD"/>
    <w:rsid w:val="00DD743A"/>
    <w:rsid w:val="00DD7C37"/>
    <w:rsid w:val="00DE003B"/>
    <w:rsid w:val="00DE05E0"/>
    <w:rsid w:val="00DE0FAB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AB3"/>
    <w:rsid w:val="00E02B6F"/>
    <w:rsid w:val="00E03860"/>
    <w:rsid w:val="00E03D3C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C61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DBA"/>
    <w:rsid w:val="00E402E5"/>
    <w:rsid w:val="00E405A7"/>
    <w:rsid w:val="00E406A8"/>
    <w:rsid w:val="00E406DB"/>
    <w:rsid w:val="00E4126F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36F5"/>
    <w:rsid w:val="00E53713"/>
    <w:rsid w:val="00E5478D"/>
    <w:rsid w:val="00E5496D"/>
    <w:rsid w:val="00E54E5F"/>
    <w:rsid w:val="00E550D6"/>
    <w:rsid w:val="00E5577B"/>
    <w:rsid w:val="00E5633A"/>
    <w:rsid w:val="00E56529"/>
    <w:rsid w:val="00E56600"/>
    <w:rsid w:val="00E5661E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5BE"/>
    <w:rsid w:val="00E74644"/>
    <w:rsid w:val="00E7481F"/>
    <w:rsid w:val="00E75231"/>
    <w:rsid w:val="00E758D9"/>
    <w:rsid w:val="00E75F5A"/>
    <w:rsid w:val="00E766BE"/>
    <w:rsid w:val="00E7698B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1BB3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31E"/>
    <w:rsid w:val="00E86745"/>
    <w:rsid w:val="00E867F3"/>
    <w:rsid w:val="00E86A11"/>
    <w:rsid w:val="00E86B06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A7FBE"/>
    <w:rsid w:val="00EB0983"/>
    <w:rsid w:val="00EB0F68"/>
    <w:rsid w:val="00EB10E9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0D1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BE5"/>
    <w:rsid w:val="00EC7C19"/>
    <w:rsid w:val="00EC7CD8"/>
    <w:rsid w:val="00ED0158"/>
    <w:rsid w:val="00ED0D0A"/>
    <w:rsid w:val="00ED0F7E"/>
    <w:rsid w:val="00ED11C0"/>
    <w:rsid w:val="00ED15A2"/>
    <w:rsid w:val="00ED2196"/>
    <w:rsid w:val="00ED34EE"/>
    <w:rsid w:val="00ED3B54"/>
    <w:rsid w:val="00ED3FC3"/>
    <w:rsid w:val="00ED4A43"/>
    <w:rsid w:val="00ED4EDE"/>
    <w:rsid w:val="00ED5838"/>
    <w:rsid w:val="00ED5A99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F7C"/>
    <w:rsid w:val="00F0030F"/>
    <w:rsid w:val="00F0055D"/>
    <w:rsid w:val="00F006CA"/>
    <w:rsid w:val="00F008CA"/>
    <w:rsid w:val="00F008E4"/>
    <w:rsid w:val="00F012C7"/>
    <w:rsid w:val="00F016C4"/>
    <w:rsid w:val="00F01896"/>
    <w:rsid w:val="00F0195D"/>
    <w:rsid w:val="00F01A66"/>
    <w:rsid w:val="00F01AAE"/>
    <w:rsid w:val="00F01C9B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D9D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F9F"/>
    <w:rsid w:val="00F6015D"/>
    <w:rsid w:val="00F604E3"/>
    <w:rsid w:val="00F605DC"/>
    <w:rsid w:val="00F60760"/>
    <w:rsid w:val="00F6093B"/>
    <w:rsid w:val="00F60D87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A7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202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8A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BDF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A000C"/>
    <w:rsid w:val="00FA03BD"/>
    <w:rsid w:val="00FA049B"/>
    <w:rsid w:val="00FA05B3"/>
    <w:rsid w:val="00FA0612"/>
    <w:rsid w:val="00FA0955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A5C"/>
    <w:rsid w:val="00FB7B26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551"/>
    <w:rsid w:val="00FC5797"/>
    <w:rsid w:val="00FC5831"/>
    <w:rsid w:val="00FC594C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808"/>
    <w:rsid w:val="00FD3988"/>
    <w:rsid w:val="00FD3A75"/>
    <w:rsid w:val="00FD3BD7"/>
    <w:rsid w:val="00FD4715"/>
    <w:rsid w:val="00FD5908"/>
    <w:rsid w:val="00FD65FB"/>
    <w:rsid w:val="00FD6A46"/>
    <w:rsid w:val="00FD6B9B"/>
    <w:rsid w:val="00FD6E3B"/>
    <w:rsid w:val="00FD6F3C"/>
    <w:rsid w:val="00FD723D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23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2">
    <w:name w:val="Char Char Char"/>
    <w:basedOn w:val="Normal"/>
    <w:rsid w:val="004E3F06"/>
    <w:pPr>
      <w:spacing w:after="160" w:line="240" w:lineRule="exact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05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79C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4202-838A-4515-986A-6E0BCACA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6527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28</cp:revision>
  <cp:lastPrinted>2022-06-26T09:08:00Z</cp:lastPrinted>
  <dcterms:created xsi:type="dcterms:W3CDTF">2022-07-16T05:28:00Z</dcterms:created>
  <dcterms:modified xsi:type="dcterms:W3CDTF">2022-07-17T00:03:00Z</dcterms:modified>
</cp:coreProperties>
</file>