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266C" w14:textId="605F81A5" w:rsidR="001E23E0" w:rsidRPr="000B5C75" w:rsidRDefault="00B26C34" w:rsidP="001E23E0">
      <w:pPr>
        <w:pStyle w:val="Vnbnnidung21"/>
        <w:shd w:val="clear" w:color="auto" w:fill="auto"/>
        <w:tabs>
          <w:tab w:val="left" w:pos="5088"/>
        </w:tabs>
        <w:spacing w:after="0" w:line="240" w:lineRule="auto"/>
        <w:rPr>
          <w:b/>
          <w:sz w:val="30"/>
        </w:rPr>
      </w:pPr>
      <w:r w:rsidRPr="000B5C75">
        <w:rPr>
          <w:noProof/>
        </w:rPr>
        <mc:AlternateContent>
          <mc:Choice Requires="wps">
            <w:drawing>
              <wp:anchor distT="0" distB="0" distL="114300" distR="114300" simplePos="0" relativeHeight="251659264" behindDoc="0" locked="0" layoutInCell="1" allowOverlap="1" wp14:anchorId="43D257C5" wp14:editId="777DFEE6">
                <wp:simplePos x="0" y="0"/>
                <wp:positionH relativeFrom="column">
                  <wp:posOffset>3092450</wp:posOffset>
                </wp:positionH>
                <wp:positionV relativeFrom="paragraph">
                  <wp:posOffset>204470</wp:posOffset>
                </wp:positionV>
                <wp:extent cx="250253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2502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93E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6.1pt" to="440.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nkmQ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" strokecolor="black [3040]"/>
            </w:pict>
          </mc:Fallback>
        </mc:AlternateContent>
      </w:r>
      <w:r w:rsidR="00AF523C" w:rsidRPr="00AF523C">
        <w:rPr>
          <w:rStyle w:val="Vnbnnidung3Khnginnghing"/>
          <w:i w:val="0"/>
        </w:rPr>
        <w:t>HUYỆN ỦY BÙ ĐĂNG</w:t>
      </w:r>
      <w:r w:rsidR="004976DB" w:rsidRPr="000B5C75">
        <w:rPr>
          <w:rStyle w:val="Vnbnnidung2"/>
        </w:rPr>
        <w:t xml:space="preserve">    </w:t>
      </w:r>
      <w:r w:rsidR="00AF523C">
        <w:rPr>
          <w:rStyle w:val="Vnbnnidung20"/>
          <w:b/>
          <w:sz w:val="30"/>
          <w:u w:val="none"/>
        </w:rPr>
        <w:t xml:space="preserve">             </w:t>
      </w:r>
      <w:r w:rsidR="004976DB" w:rsidRPr="00AF523C">
        <w:rPr>
          <w:rStyle w:val="Vnbnnidung20"/>
          <w:b/>
          <w:sz w:val="30"/>
          <w:u w:val="none"/>
        </w:rPr>
        <w:t xml:space="preserve"> </w:t>
      </w:r>
      <w:r w:rsidR="00AF523C">
        <w:rPr>
          <w:rStyle w:val="Vnbnnidung20"/>
          <w:b/>
          <w:sz w:val="30"/>
          <w:u w:val="none"/>
        </w:rPr>
        <w:t xml:space="preserve">        </w:t>
      </w:r>
      <w:r w:rsidR="000A5FE0">
        <w:rPr>
          <w:rStyle w:val="Vnbnnidung20"/>
          <w:b/>
          <w:sz w:val="30"/>
          <w:u w:val="none"/>
        </w:rPr>
        <w:t xml:space="preserve">  </w:t>
      </w:r>
      <w:r w:rsidR="001E23E0" w:rsidRPr="000B5C75">
        <w:rPr>
          <w:rStyle w:val="Vnbnnidung20"/>
          <w:b/>
          <w:sz w:val="30"/>
          <w:u w:val="none"/>
        </w:rPr>
        <w:t>ĐẢNG CỘNG SẢN VIỆT NAM</w:t>
      </w:r>
    </w:p>
    <w:p w14:paraId="6D4FAA0A" w14:textId="7AE66165" w:rsidR="001E23E0" w:rsidRPr="000B5C75" w:rsidRDefault="00AF523C" w:rsidP="001E23E0">
      <w:pPr>
        <w:pStyle w:val="Vnbnnidung30"/>
        <w:shd w:val="clear" w:color="auto" w:fill="auto"/>
        <w:tabs>
          <w:tab w:val="left" w:pos="4801"/>
        </w:tabs>
        <w:spacing w:before="0" w:line="240" w:lineRule="auto"/>
      </w:pPr>
      <w:r>
        <w:rPr>
          <w:rStyle w:val="Vnbnnidung3Khnginnghing"/>
          <w:b/>
        </w:rPr>
        <w:t xml:space="preserve">  BAN TUYÊN GIÁO</w:t>
      </w:r>
      <w:r w:rsidR="000C6F42">
        <w:rPr>
          <w:rStyle w:val="Vnbnnidung3Khnginnghing"/>
          <w:i/>
          <w:iCs/>
        </w:rPr>
        <w:tab/>
      </w:r>
      <w:r w:rsidR="001E23E0" w:rsidRPr="000B5C75">
        <w:rPr>
          <w:rStyle w:val="Vnbnnidung3Khnginnghing"/>
          <w:i/>
          <w:iCs/>
        </w:rPr>
        <w:t xml:space="preserve"> </w:t>
      </w:r>
      <w:r w:rsidR="00B3421A" w:rsidRPr="000B5C75">
        <w:rPr>
          <w:rStyle w:val="Vnbnnidung3"/>
          <w:i/>
        </w:rPr>
        <w:t xml:space="preserve">Bù Đăng, ngày </w:t>
      </w:r>
      <w:r w:rsidR="000C6F42">
        <w:rPr>
          <w:rStyle w:val="Vnbnnidung3"/>
          <w:i/>
        </w:rPr>
        <w:t>18</w:t>
      </w:r>
      <w:r w:rsidR="00B3421A" w:rsidRPr="000B5C75">
        <w:rPr>
          <w:rStyle w:val="Vnbnnidung3"/>
          <w:i/>
        </w:rPr>
        <w:t xml:space="preserve"> </w:t>
      </w:r>
      <w:r w:rsidR="001E23E0" w:rsidRPr="000B5C75">
        <w:rPr>
          <w:rStyle w:val="Vnbnnidung3"/>
          <w:i/>
        </w:rPr>
        <w:t xml:space="preserve">tháng </w:t>
      </w:r>
      <w:r w:rsidR="007D42DC">
        <w:rPr>
          <w:rStyle w:val="Vnbnnidung3"/>
          <w:i/>
        </w:rPr>
        <w:t>02</w:t>
      </w:r>
      <w:r w:rsidR="004976DB" w:rsidRPr="000B5C75">
        <w:rPr>
          <w:rStyle w:val="Vnbnnidung3"/>
          <w:i/>
        </w:rPr>
        <w:t xml:space="preserve"> </w:t>
      </w:r>
      <w:r w:rsidR="001E23E0" w:rsidRPr="000B5C75">
        <w:rPr>
          <w:rStyle w:val="Vnbnnidung3"/>
          <w:i/>
        </w:rPr>
        <w:t>năm 202</w:t>
      </w:r>
      <w:r w:rsidR="007D42DC">
        <w:rPr>
          <w:rStyle w:val="Vnbnnidung3"/>
          <w:i/>
        </w:rPr>
        <w:t>2</w:t>
      </w:r>
    </w:p>
    <w:p w14:paraId="243B334D" w14:textId="77777777" w:rsidR="001E23E0" w:rsidRPr="000B5C75" w:rsidRDefault="00AF523C" w:rsidP="00AF523C">
      <w:pPr>
        <w:pStyle w:val="Vnbnnidung21"/>
        <w:shd w:val="clear" w:color="auto" w:fill="auto"/>
        <w:spacing w:after="0" w:line="240" w:lineRule="auto"/>
        <w:jc w:val="left"/>
      </w:pPr>
      <w:r>
        <w:rPr>
          <w:rStyle w:val="Vnbnnidung2"/>
        </w:rPr>
        <w:t xml:space="preserve">                  </w:t>
      </w:r>
      <w:r w:rsidR="001E23E0" w:rsidRPr="000B5C75">
        <w:rPr>
          <w:rStyle w:val="Vnbnnidung2"/>
        </w:rPr>
        <w:t>*</w:t>
      </w:r>
    </w:p>
    <w:p w14:paraId="0E2BD995" w14:textId="4C502AC1" w:rsidR="001E23E0" w:rsidRPr="000B5C75" w:rsidRDefault="000A5FE0" w:rsidP="00B156B8">
      <w:pPr>
        <w:pStyle w:val="Vnbnnidung21"/>
        <w:shd w:val="clear" w:color="auto" w:fill="auto"/>
        <w:spacing w:after="0" w:line="240" w:lineRule="auto"/>
        <w:rPr>
          <w:rStyle w:val="fontstyle01"/>
          <w:rFonts w:ascii="Times New Roman" w:hAnsi="Times New Roman"/>
          <w:i w:val="0"/>
          <w:iCs w:val="0"/>
          <w:color w:val="auto"/>
          <w:sz w:val="28"/>
          <w:szCs w:val="28"/>
          <w:shd w:val="clear" w:color="auto" w:fill="FFFFFF"/>
        </w:rPr>
      </w:pPr>
      <w:r>
        <w:rPr>
          <w:rStyle w:val="Vnbnnidung2"/>
        </w:rPr>
        <w:t xml:space="preserve">   </w:t>
      </w:r>
      <w:r w:rsidR="001E23E0" w:rsidRPr="000B5C75">
        <w:rPr>
          <w:rStyle w:val="Vnbnnidung2"/>
        </w:rPr>
        <w:t>Số</w:t>
      </w:r>
      <w:r w:rsidR="003419BE" w:rsidRPr="000B5C75">
        <w:rPr>
          <w:rStyle w:val="Vnbnnidung2"/>
        </w:rPr>
        <w:t xml:space="preserve">  </w:t>
      </w:r>
      <w:r w:rsidR="000C6F42">
        <w:rPr>
          <w:rStyle w:val="Vnbnnidung2"/>
        </w:rPr>
        <w:t>12</w:t>
      </w:r>
      <w:r w:rsidR="003419BE" w:rsidRPr="000B5C75">
        <w:rPr>
          <w:rStyle w:val="Vnbnnidung2"/>
        </w:rPr>
        <w:t xml:space="preserve">  - KH</w:t>
      </w:r>
      <w:r w:rsidR="001E23E0" w:rsidRPr="000B5C75">
        <w:rPr>
          <w:rStyle w:val="Vnbnnidung2"/>
        </w:rPr>
        <w:t>/</w:t>
      </w:r>
      <w:r w:rsidR="00956962">
        <w:rPr>
          <w:rStyle w:val="Vnbnnidung2"/>
        </w:rPr>
        <w:t>BTGHU</w:t>
      </w:r>
    </w:p>
    <w:p w14:paraId="11D95398" w14:textId="77777777" w:rsidR="000C6F42" w:rsidRDefault="001E23E0" w:rsidP="000C6F42">
      <w:pPr>
        <w:tabs>
          <w:tab w:val="left" w:pos="720"/>
          <w:tab w:val="left" w:pos="6129"/>
        </w:tabs>
        <w:spacing w:after="0" w:line="240" w:lineRule="auto"/>
        <w:jc w:val="center"/>
        <w:rPr>
          <w:rStyle w:val="fontstyle01"/>
          <w:rFonts w:ascii="Times New Roman" w:hAnsi="Times New Roman" w:cs="Times New Roman"/>
          <w:b/>
          <w:i w:val="0"/>
          <w:sz w:val="30"/>
          <w:szCs w:val="28"/>
        </w:rPr>
      </w:pPr>
      <w:r w:rsidRPr="000B5C75">
        <w:rPr>
          <w:rFonts w:cs="Times New Roman"/>
          <w:i/>
          <w:iCs/>
          <w:color w:val="000000"/>
        </w:rPr>
        <w:br/>
      </w:r>
    </w:p>
    <w:p w14:paraId="10985756" w14:textId="161A8126" w:rsidR="00A2600A" w:rsidRPr="000B5C75" w:rsidRDefault="003419BE" w:rsidP="000C6F42">
      <w:pPr>
        <w:tabs>
          <w:tab w:val="left" w:pos="720"/>
          <w:tab w:val="left" w:pos="6129"/>
        </w:tabs>
        <w:spacing w:after="0" w:line="240" w:lineRule="auto"/>
        <w:jc w:val="center"/>
        <w:rPr>
          <w:rStyle w:val="fontstyle01"/>
          <w:rFonts w:ascii="Times New Roman" w:hAnsi="Times New Roman" w:cs="Times New Roman"/>
          <w:b/>
          <w:i w:val="0"/>
          <w:sz w:val="30"/>
          <w:szCs w:val="28"/>
        </w:rPr>
      </w:pPr>
      <w:r w:rsidRPr="000B5C75">
        <w:rPr>
          <w:rStyle w:val="fontstyle01"/>
          <w:rFonts w:ascii="Times New Roman" w:hAnsi="Times New Roman" w:cs="Times New Roman"/>
          <w:b/>
          <w:i w:val="0"/>
          <w:sz w:val="30"/>
          <w:szCs w:val="28"/>
        </w:rPr>
        <w:t>KẾ HOẠCH</w:t>
      </w:r>
    </w:p>
    <w:p w14:paraId="3F5B4307" w14:textId="77777777" w:rsidR="00B66411" w:rsidRDefault="007D42DC" w:rsidP="00B66411">
      <w:pPr>
        <w:spacing w:after="0" w:line="240" w:lineRule="auto"/>
        <w:jc w:val="center"/>
        <w:rPr>
          <w:rStyle w:val="fontstyle01"/>
          <w:b/>
          <w:i w:val="0"/>
          <w:sz w:val="28"/>
        </w:rPr>
      </w:pPr>
      <w:r>
        <w:rPr>
          <w:rStyle w:val="fontstyle01"/>
          <w:b/>
          <w:i w:val="0"/>
          <w:sz w:val="28"/>
        </w:rPr>
        <w:t xml:space="preserve">Tổ chức Hội nghị </w:t>
      </w:r>
      <w:r w:rsidRPr="00FB30A8">
        <w:rPr>
          <w:rStyle w:val="fontstyle01"/>
          <w:b/>
          <w:i w:val="0"/>
          <w:sz w:val="28"/>
        </w:rPr>
        <w:t xml:space="preserve">Thông tin thời sự định kỳ </w:t>
      </w:r>
      <w:r w:rsidR="00B66411">
        <w:rPr>
          <w:rStyle w:val="fontstyle01"/>
          <w:b/>
          <w:i w:val="0"/>
          <w:sz w:val="28"/>
        </w:rPr>
        <w:t>c</w:t>
      </w:r>
      <w:r w:rsidRPr="00FB30A8">
        <w:rPr>
          <w:rStyle w:val="fontstyle01"/>
          <w:b/>
          <w:i w:val="0"/>
          <w:sz w:val="28"/>
        </w:rPr>
        <w:t>ho cán bộ</w:t>
      </w:r>
      <w:r w:rsidR="00AF523C">
        <w:rPr>
          <w:rStyle w:val="fontstyle01"/>
          <w:b/>
          <w:i w:val="0"/>
          <w:sz w:val="28"/>
        </w:rPr>
        <w:t>, đả</w:t>
      </w:r>
      <w:r w:rsidR="001850C1">
        <w:rPr>
          <w:rStyle w:val="fontstyle01"/>
          <w:b/>
          <w:i w:val="0"/>
          <w:sz w:val="28"/>
        </w:rPr>
        <w:t xml:space="preserve">ng viên </w:t>
      </w:r>
    </w:p>
    <w:p w14:paraId="2B2733A5" w14:textId="77777777" w:rsidR="007D42DC" w:rsidRPr="00FB30A8" w:rsidRDefault="009D636C" w:rsidP="001850C1">
      <w:pPr>
        <w:spacing w:after="0" w:line="240" w:lineRule="auto"/>
        <w:jc w:val="center"/>
        <w:rPr>
          <w:rStyle w:val="fontstyle01"/>
          <w:b/>
          <w:i w:val="0"/>
          <w:sz w:val="28"/>
        </w:rPr>
      </w:pPr>
      <w:r>
        <w:rPr>
          <w:rStyle w:val="fontstyle01"/>
          <w:b/>
          <w:i w:val="0"/>
          <w:sz w:val="28"/>
        </w:rPr>
        <w:t>Quý I</w:t>
      </w:r>
      <w:r w:rsidR="001850C1">
        <w:rPr>
          <w:rStyle w:val="fontstyle01"/>
          <w:b/>
          <w:i w:val="0"/>
          <w:sz w:val="28"/>
        </w:rPr>
        <w:t xml:space="preserve"> </w:t>
      </w:r>
      <w:r w:rsidR="00497797">
        <w:rPr>
          <w:rStyle w:val="fontstyle01"/>
          <w:b/>
          <w:i w:val="0"/>
          <w:sz w:val="28"/>
        </w:rPr>
        <w:t>năm</w:t>
      </w:r>
      <w:r w:rsidR="001850C1">
        <w:rPr>
          <w:rStyle w:val="fontstyle01"/>
          <w:b/>
          <w:i w:val="0"/>
          <w:sz w:val="28"/>
        </w:rPr>
        <w:t xml:space="preserve"> </w:t>
      </w:r>
      <w:r w:rsidR="007D42DC" w:rsidRPr="00FB30A8">
        <w:rPr>
          <w:rStyle w:val="fontstyle01"/>
          <w:b/>
          <w:i w:val="0"/>
          <w:sz w:val="28"/>
        </w:rPr>
        <w:t>202</w:t>
      </w:r>
      <w:r w:rsidR="007D42DC">
        <w:rPr>
          <w:rStyle w:val="fontstyle01"/>
          <w:b/>
          <w:i w:val="0"/>
          <w:sz w:val="28"/>
        </w:rPr>
        <w:t xml:space="preserve">2 </w:t>
      </w:r>
    </w:p>
    <w:p w14:paraId="19F4FB17" w14:textId="77777777" w:rsidR="001E23E0" w:rsidRPr="00A6698D" w:rsidRDefault="001E23E0" w:rsidP="003419BE">
      <w:pPr>
        <w:spacing w:after="0" w:line="240" w:lineRule="auto"/>
        <w:ind w:firstLine="720"/>
        <w:jc w:val="center"/>
        <w:rPr>
          <w:rStyle w:val="fontstyle31"/>
          <w:rFonts w:ascii="Times New Roman" w:hAnsi="Times New Roman" w:cs="Times New Roman"/>
        </w:rPr>
      </w:pPr>
    </w:p>
    <w:p w14:paraId="66515308" w14:textId="25D3FDD3" w:rsidR="00B26C34" w:rsidRPr="00497797" w:rsidRDefault="004976DB" w:rsidP="00847919">
      <w:pPr>
        <w:spacing w:before="120" w:after="120" w:line="240" w:lineRule="auto"/>
        <w:ind w:firstLine="720"/>
        <w:jc w:val="both"/>
        <w:rPr>
          <w:rFonts w:cs="Times New Roman"/>
          <w:color w:val="000000"/>
          <w:szCs w:val="28"/>
        </w:rPr>
      </w:pPr>
      <w:r w:rsidRPr="00497797">
        <w:rPr>
          <w:rFonts w:cs="Times New Roman"/>
          <w:color w:val="000000"/>
          <w:szCs w:val="28"/>
        </w:rPr>
        <w:t xml:space="preserve">Thực hiện </w:t>
      </w:r>
      <w:r w:rsidR="007D42DC" w:rsidRPr="00497797">
        <w:rPr>
          <w:rFonts w:cs="Times New Roman"/>
          <w:color w:val="000000"/>
          <w:szCs w:val="28"/>
        </w:rPr>
        <w:t xml:space="preserve">chương trình làm việc của Ban chấp hành, </w:t>
      </w:r>
      <w:r w:rsidRPr="00497797">
        <w:rPr>
          <w:rFonts w:cs="Times New Roman"/>
          <w:color w:val="000000"/>
          <w:szCs w:val="28"/>
        </w:rPr>
        <w:t xml:space="preserve">Ban Thường </w:t>
      </w:r>
      <w:r w:rsidR="000A5FE0">
        <w:rPr>
          <w:rFonts w:cs="Times New Roman"/>
          <w:color w:val="000000"/>
          <w:szCs w:val="28"/>
        </w:rPr>
        <w:t>v</w:t>
      </w:r>
      <w:r w:rsidRPr="00497797">
        <w:rPr>
          <w:rFonts w:cs="Times New Roman"/>
          <w:color w:val="000000"/>
          <w:szCs w:val="28"/>
        </w:rPr>
        <w:t xml:space="preserve">ụ </w:t>
      </w:r>
      <w:r w:rsidR="007D42DC" w:rsidRPr="00497797">
        <w:rPr>
          <w:rFonts w:cs="Times New Roman"/>
          <w:color w:val="000000"/>
          <w:szCs w:val="28"/>
        </w:rPr>
        <w:t xml:space="preserve">và </w:t>
      </w:r>
      <w:r w:rsidR="00B156B8" w:rsidRPr="00497797">
        <w:rPr>
          <w:rFonts w:cs="Times New Roman"/>
          <w:color w:val="000000"/>
          <w:szCs w:val="28"/>
        </w:rPr>
        <w:t>T</w:t>
      </w:r>
      <w:r w:rsidR="007D42DC" w:rsidRPr="00497797">
        <w:rPr>
          <w:rFonts w:cs="Times New Roman"/>
          <w:color w:val="000000"/>
          <w:szCs w:val="28"/>
        </w:rPr>
        <w:t>hường trực Huyện ủ</w:t>
      </w:r>
      <w:r w:rsidR="00B66411" w:rsidRPr="00497797">
        <w:rPr>
          <w:rFonts w:cs="Times New Roman"/>
          <w:color w:val="000000"/>
          <w:szCs w:val="28"/>
        </w:rPr>
        <w:t xml:space="preserve">y năm 2022, </w:t>
      </w:r>
      <w:r w:rsidR="0077258A" w:rsidRPr="00497797">
        <w:rPr>
          <w:rFonts w:cs="Times New Roman"/>
          <w:color w:val="000000"/>
          <w:szCs w:val="28"/>
        </w:rPr>
        <w:t xml:space="preserve">Ban </w:t>
      </w:r>
      <w:r w:rsidR="001850C1" w:rsidRPr="00497797">
        <w:rPr>
          <w:rFonts w:cs="Times New Roman"/>
          <w:color w:val="000000"/>
          <w:szCs w:val="28"/>
        </w:rPr>
        <w:t>Tuyên giáo</w:t>
      </w:r>
      <w:r w:rsidR="0077258A" w:rsidRPr="00497797">
        <w:rPr>
          <w:rFonts w:cs="Times New Roman"/>
          <w:color w:val="000000"/>
          <w:szCs w:val="28"/>
        </w:rPr>
        <w:t xml:space="preserve"> Huyện ủy xây dựng kế hoạch </w:t>
      </w:r>
      <w:r w:rsidR="00B156B8" w:rsidRPr="00497797">
        <w:rPr>
          <w:rFonts w:cs="Times New Roman"/>
          <w:color w:val="000000"/>
          <w:szCs w:val="28"/>
        </w:rPr>
        <w:t>tổ chức Hội ngh</w:t>
      </w:r>
      <w:r w:rsidR="000A5FE0">
        <w:rPr>
          <w:rFonts w:cs="Times New Roman"/>
          <w:color w:val="000000"/>
          <w:szCs w:val="28"/>
        </w:rPr>
        <w:t>ị</w:t>
      </w:r>
      <w:r w:rsidR="00B156B8" w:rsidRPr="00497797">
        <w:rPr>
          <w:rFonts w:cs="Times New Roman"/>
          <w:color w:val="000000"/>
          <w:szCs w:val="28"/>
        </w:rPr>
        <w:t xml:space="preserve"> Thông tin thời sự định kỳ cho cán bộ</w:t>
      </w:r>
      <w:r w:rsidR="000A5FE0">
        <w:rPr>
          <w:rFonts w:cs="Times New Roman"/>
          <w:color w:val="000000"/>
          <w:szCs w:val="28"/>
        </w:rPr>
        <w:t>,</w:t>
      </w:r>
      <w:r w:rsidR="00B156B8" w:rsidRPr="00497797">
        <w:rPr>
          <w:rFonts w:cs="Times New Roman"/>
          <w:color w:val="000000"/>
          <w:szCs w:val="28"/>
        </w:rPr>
        <w:t xml:space="preserve"> </w:t>
      </w:r>
      <w:r w:rsidR="001850C1" w:rsidRPr="00497797">
        <w:rPr>
          <w:rFonts w:cs="Times New Roman"/>
          <w:color w:val="000000"/>
          <w:szCs w:val="28"/>
        </w:rPr>
        <w:t xml:space="preserve">đảng viên </w:t>
      </w:r>
      <w:r w:rsidR="009D636C" w:rsidRPr="00497797">
        <w:rPr>
          <w:rFonts w:cs="Times New Roman"/>
          <w:color w:val="000000"/>
          <w:szCs w:val="28"/>
        </w:rPr>
        <w:t>quý I</w:t>
      </w:r>
      <w:r w:rsidR="00B66411" w:rsidRPr="00497797">
        <w:rPr>
          <w:rFonts w:cs="Times New Roman"/>
          <w:color w:val="000000"/>
          <w:szCs w:val="28"/>
        </w:rPr>
        <w:t xml:space="preserve"> năm </w:t>
      </w:r>
      <w:r w:rsidR="00B156B8" w:rsidRPr="00497797">
        <w:rPr>
          <w:rFonts w:cs="Times New Roman"/>
          <w:color w:val="000000"/>
          <w:szCs w:val="28"/>
        </w:rPr>
        <w:t>2022</w:t>
      </w:r>
      <w:r w:rsidR="0077258A" w:rsidRPr="00497797">
        <w:rPr>
          <w:rFonts w:cs="Times New Roman"/>
          <w:color w:val="000000"/>
          <w:szCs w:val="28"/>
        </w:rPr>
        <w:t xml:space="preserve"> như sau:</w:t>
      </w:r>
    </w:p>
    <w:p w14:paraId="58EB4427" w14:textId="217AEB1A" w:rsidR="0077258A" w:rsidRPr="000A5FE0" w:rsidRDefault="000A5FE0" w:rsidP="00847919">
      <w:pPr>
        <w:tabs>
          <w:tab w:val="left" w:pos="0"/>
        </w:tabs>
        <w:spacing w:before="120" w:after="120" w:line="240" w:lineRule="auto"/>
        <w:jc w:val="both"/>
        <w:rPr>
          <w:rFonts w:cs="Times New Roman"/>
          <w:b/>
          <w:color w:val="000000"/>
          <w:szCs w:val="28"/>
        </w:rPr>
      </w:pPr>
      <w:r>
        <w:rPr>
          <w:rFonts w:cs="Times New Roman"/>
          <w:b/>
          <w:color w:val="000000"/>
          <w:szCs w:val="28"/>
        </w:rPr>
        <w:tab/>
        <w:t xml:space="preserve">I. </w:t>
      </w:r>
      <w:r w:rsidR="0077258A" w:rsidRPr="000A5FE0">
        <w:rPr>
          <w:rFonts w:cs="Times New Roman"/>
          <w:b/>
          <w:color w:val="000000"/>
          <w:szCs w:val="28"/>
        </w:rPr>
        <w:t>MỤC ĐÍCH, YÊU CẦU</w:t>
      </w:r>
    </w:p>
    <w:p w14:paraId="54A27BBC" w14:textId="4746F462" w:rsidR="0077258A" w:rsidRPr="000A5FE0" w:rsidRDefault="000A5FE0" w:rsidP="00847919">
      <w:pPr>
        <w:tabs>
          <w:tab w:val="left" w:pos="0"/>
        </w:tabs>
        <w:spacing w:before="120" w:after="120" w:line="240" w:lineRule="auto"/>
        <w:jc w:val="both"/>
        <w:rPr>
          <w:rFonts w:cs="Times New Roman"/>
          <w:b/>
          <w:color w:val="000000"/>
          <w:szCs w:val="28"/>
        </w:rPr>
      </w:pPr>
      <w:r>
        <w:rPr>
          <w:rFonts w:cs="Times New Roman"/>
          <w:b/>
          <w:color w:val="000000"/>
          <w:szCs w:val="28"/>
        </w:rPr>
        <w:tab/>
        <w:t xml:space="preserve">1. </w:t>
      </w:r>
      <w:r w:rsidR="0077258A" w:rsidRPr="000A5FE0">
        <w:rPr>
          <w:rFonts w:cs="Times New Roman"/>
          <w:b/>
          <w:color w:val="000000"/>
          <w:szCs w:val="28"/>
        </w:rPr>
        <w:t>Mục đích</w:t>
      </w:r>
    </w:p>
    <w:p w14:paraId="7871C6E4" w14:textId="35C3972E" w:rsidR="003809AE" w:rsidRPr="00497797" w:rsidRDefault="00D63D2F" w:rsidP="00847919">
      <w:pPr>
        <w:pStyle w:val="ListParagraph"/>
        <w:spacing w:before="120" w:after="120" w:line="240" w:lineRule="auto"/>
        <w:ind w:left="0" w:firstLine="720"/>
        <w:jc w:val="both"/>
        <w:rPr>
          <w:rFonts w:cs="Times New Roman"/>
          <w:color w:val="000000"/>
          <w:szCs w:val="28"/>
        </w:rPr>
      </w:pPr>
      <w:r w:rsidRPr="00497797">
        <w:rPr>
          <w:rFonts w:cs="Times New Roman"/>
          <w:color w:val="000000"/>
          <w:szCs w:val="28"/>
        </w:rPr>
        <w:t>Giúp cán bộ</w:t>
      </w:r>
      <w:r w:rsidR="001850C1" w:rsidRPr="00497797">
        <w:rPr>
          <w:rFonts w:cs="Times New Roman"/>
          <w:color w:val="000000"/>
          <w:szCs w:val="28"/>
        </w:rPr>
        <w:t xml:space="preserve">, đảng viên toàn huyện </w:t>
      </w:r>
      <w:r w:rsidRPr="00497797">
        <w:rPr>
          <w:rFonts w:cs="Times New Roman"/>
          <w:color w:val="000000"/>
          <w:szCs w:val="28"/>
        </w:rPr>
        <w:t>nắ</w:t>
      </w:r>
      <w:r w:rsidR="003809AE" w:rsidRPr="00497797">
        <w:rPr>
          <w:rFonts w:cs="Times New Roman"/>
          <w:color w:val="000000"/>
          <w:szCs w:val="28"/>
        </w:rPr>
        <w:t xml:space="preserve">m vững </w:t>
      </w:r>
      <w:r w:rsidRPr="00497797">
        <w:rPr>
          <w:rFonts w:cs="Times New Roman"/>
          <w:color w:val="000000"/>
          <w:szCs w:val="28"/>
        </w:rPr>
        <w:t xml:space="preserve">những thông tin cơ bản về tình hình </w:t>
      </w:r>
      <w:r w:rsidR="000A5FE0">
        <w:rPr>
          <w:rFonts w:cs="Times New Roman"/>
          <w:color w:val="000000"/>
          <w:szCs w:val="28"/>
        </w:rPr>
        <w:t>k</w:t>
      </w:r>
      <w:r w:rsidR="001850C1" w:rsidRPr="00497797">
        <w:rPr>
          <w:rFonts w:cs="Times New Roman"/>
          <w:color w:val="000000"/>
          <w:szCs w:val="28"/>
        </w:rPr>
        <w:t xml:space="preserve">inh tế - xã hội của </w:t>
      </w:r>
      <w:r w:rsidR="000A5FE0">
        <w:rPr>
          <w:rFonts w:cs="Times New Roman"/>
          <w:color w:val="000000"/>
          <w:szCs w:val="28"/>
        </w:rPr>
        <w:t>n</w:t>
      </w:r>
      <w:r w:rsidR="001850C1" w:rsidRPr="00497797">
        <w:rPr>
          <w:rFonts w:cs="Times New Roman"/>
          <w:color w:val="000000"/>
          <w:szCs w:val="28"/>
        </w:rPr>
        <w:t xml:space="preserve">ước ta nói chung, tỉnh Bình </w:t>
      </w:r>
      <w:r w:rsidR="000A5FE0" w:rsidRPr="00497797">
        <w:rPr>
          <w:rFonts w:cs="Times New Roman"/>
          <w:color w:val="000000"/>
          <w:szCs w:val="28"/>
        </w:rPr>
        <w:t xml:space="preserve">Phước </w:t>
      </w:r>
      <w:r w:rsidR="001850C1" w:rsidRPr="00497797">
        <w:rPr>
          <w:rFonts w:cs="Times New Roman"/>
          <w:color w:val="000000"/>
          <w:szCs w:val="28"/>
        </w:rPr>
        <w:t>nói riêng trong thời gian qua</w:t>
      </w:r>
      <w:r w:rsidRPr="00497797">
        <w:rPr>
          <w:rFonts w:cs="Times New Roman"/>
          <w:color w:val="000000"/>
          <w:szCs w:val="28"/>
        </w:rPr>
        <w:t xml:space="preserve">, những định hướng </w:t>
      </w:r>
      <w:r w:rsidR="001850C1" w:rsidRPr="00497797">
        <w:rPr>
          <w:rFonts w:cs="Times New Roman"/>
          <w:color w:val="000000"/>
          <w:szCs w:val="28"/>
        </w:rPr>
        <w:t xml:space="preserve">cơ bản </w:t>
      </w:r>
      <w:r w:rsidRPr="00497797">
        <w:rPr>
          <w:rFonts w:cs="Times New Roman"/>
          <w:color w:val="000000"/>
          <w:szCs w:val="28"/>
        </w:rPr>
        <w:t>trong thời gian tới</w:t>
      </w:r>
      <w:r w:rsidR="003809AE" w:rsidRPr="00497797">
        <w:rPr>
          <w:rFonts w:cs="Times New Roman"/>
          <w:color w:val="000000"/>
          <w:szCs w:val="28"/>
        </w:rPr>
        <w:t>.</w:t>
      </w:r>
      <w:r w:rsidRPr="00497797">
        <w:rPr>
          <w:rFonts w:cs="Times New Roman"/>
          <w:color w:val="000000"/>
          <w:szCs w:val="28"/>
        </w:rPr>
        <w:t xml:space="preserve"> </w:t>
      </w:r>
    </w:p>
    <w:p w14:paraId="3FE812BD" w14:textId="77777777" w:rsidR="007B34C0" w:rsidRPr="00497797" w:rsidRDefault="007B34C0" w:rsidP="00847919">
      <w:pPr>
        <w:pStyle w:val="ListParagraph"/>
        <w:spacing w:before="120" w:after="120" w:line="240" w:lineRule="auto"/>
        <w:ind w:left="0" w:firstLine="720"/>
        <w:jc w:val="both"/>
        <w:rPr>
          <w:rFonts w:cs="Times New Roman"/>
          <w:color w:val="000000"/>
          <w:szCs w:val="28"/>
        </w:rPr>
      </w:pPr>
      <w:r w:rsidRPr="00497797">
        <w:rPr>
          <w:rFonts w:cs="Times New Roman"/>
          <w:color w:val="000000"/>
          <w:szCs w:val="28"/>
        </w:rPr>
        <w:t xml:space="preserve">Tạo sự thống nhất trong tư tưởng và hành động </w:t>
      </w:r>
      <w:r w:rsidR="001850C1" w:rsidRPr="00497797">
        <w:rPr>
          <w:rFonts w:cs="Times New Roman"/>
          <w:color w:val="000000"/>
          <w:szCs w:val="28"/>
        </w:rPr>
        <w:t>cho</w:t>
      </w:r>
      <w:r w:rsidRPr="00497797">
        <w:rPr>
          <w:rFonts w:cs="Times New Roman"/>
          <w:color w:val="000000"/>
          <w:szCs w:val="28"/>
        </w:rPr>
        <w:t xml:space="preserve"> cán bộ, đảng viên; khơi dậy và phát huy sức sáng tạo, sự đồng thuận của cán bộ, đảng viên và nhân dân trong quá trình thực hiện chủ trương, đường lối của Đảng, chính sách, pháp luật của Nhà nước cũng như các nhiệm vụ chính trị của địa phương.</w:t>
      </w:r>
    </w:p>
    <w:p w14:paraId="4523A484" w14:textId="6264A7A0" w:rsidR="00E45E28" w:rsidRPr="000A5FE0" w:rsidRDefault="00E45E28" w:rsidP="00847919">
      <w:pPr>
        <w:pStyle w:val="ListParagraph"/>
        <w:numPr>
          <w:ilvl w:val="0"/>
          <w:numId w:val="12"/>
        </w:numPr>
        <w:tabs>
          <w:tab w:val="left" w:pos="0"/>
        </w:tabs>
        <w:spacing w:before="120" w:after="120" w:line="240" w:lineRule="auto"/>
        <w:jc w:val="both"/>
        <w:rPr>
          <w:rFonts w:cs="Times New Roman"/>
          <w:color w:val="000000"/>
          <w:szCs w:val="28"/>
        </w:rPr>
      </w:pPr>
      <w:r w:rsidRPr="000A5FE0">
        <w:rPr>
          <w:rFonts w:cs="Times New Roman"/>
          <w:b/>
          <w:color w:val="000000"/>
          <w:szCs w:val="28"/>
        </w:rPr>
        <w:t>Yêu cầu</w:t>
      </w:r>
    </w:p>
    <w:p w14:paraId="036B3D37" w14:textId="77777777" w:rsidR="001C792A" w:rsidRPr="00497797" w:rsidRDefault="001C792A" w:rsidP="00847919">
      <w:pPr>
        <w:pStyle w:val="ListParagraph"/>
        <w:tabs>
          <w:tab w:val="left" w:pos="990"/>
        </w:tabs>
        <w:spacing w:before="120" w:after="120" w:line="240" w:lineRule="auto"/>
        <w:ind w:left="0" w:firstLine="720"/>
        <w:jc w:val="both"/>
        <w:rPr>
          <w:rFonts w:cs="Times New Roman"/>
          <w:color w:val="000000"/>
          <w:szCs w:val="28"/>
        </w:rPr>
      </w:pPr>
      <w:r w:rsidRPr="00497797">
        <w:rPr>
          <w:rFonts w:cs="Times New Roman"/>
          <w:color w:val="000000"/>
          <w:szCs w:val="28"/>
        </w:rPr>
        <w:t>Hội nghị cần đảm bảo thông tin mang tính thời sự, đúng định hướng.</w:t>
      </w:r>
    </w:p>
    <w:p w14:paraId="4418119D" w14:textId="77777777" w:rsidR="00E45E28" w:rsidRPr="00497797" w:rsidRDefault="00BF0649" w:rsidP="00847919">
      <w:pPr>
        <w:tabs>
          <w:tab w:val="left" w:pos="990"/>
        </w:tabs>
        <w:spacing w:before="120" w:after="120" w:line="240" w:lineRule="auto"/>
        <w:ind w:firstLine="720"/>
        <w:jc w:val="both"/>
        <w:rPr>
          <w:rFonts w:cs="Times New Roman"/>
          <w:color w:val="000000"/>
          <w:szCs w:val="28"/>
        </w:rPr>
      </w:pPr>
      <w:r w:rsidRPr="00497797">
        <w:rPr>
          <w:rFonts w:cs="Times New Roman"/>
          <w:color w:val="000000"/>
          <w:szCs w:val="28"/>
        </w:rPr>
        <w:t>Việc tổ chức Hội nghị phải trang trọng, nghiêm túc và hiệu quả. Đảm bảo công tác phòng, chống dịch covid -19 theo quy định.</w:t>
      </w:r>
    </w:p>
    <w:p w14:paraId="6A689B6F" w14:textId="616212B9" w:rsidR="00BF0649" w:rsidRPr="000A5FE0" w:rsidRDefault="000A5FE0" w:rsidP="00847919">
      <w:pPr>
        <w:tabs>
          <w:tab w:val="left" w:pos="0"/>
        </w:tabs>
        <w:spacing w:before="120" w:after="120" w:line="240" w:lineRule="auto"/>
        <w:ind w:firstLine="709"/>
        <w:jc w:val="both"/>
        <w:rPr>
          <w:rFonts w:cs="Times New Roman"/>
          <w:b/>
          <w:color w:val="000000"/>
          <w:szCs w:val="28"/>
        </w:rPr>
      </w:pPr>
      <w:r>
        <w:rPr>
          <w:rFonts w:cs="Times New Roman"/>
          <w:b/>
          <w:color w:val="000000"/>
          <w:szCs w:val="28"/>
        </w:rPr>
        <w:t xml:space="preserve">II. </w:t>
      </w:r>
      <w:r w:rsidR="00847919">
        <w:rPr>
          <w:rFonts w:cs="Times New Roman"/>
          <w:b/>
          <w:color w:val="000000"/>
          <w:szCs w:val="28"/>
        </w:rPr>
        <w:t xml:space="preserve">ĐỐI TƯỢNG, </w:t>
      </w:r>
      <w:r w:rsidR="00AD7DA6" w:rsidRPr="000A5FE0">
        <w:rPr>
          <w:rFonts w:cs="Times New Roman"/>
          <w:b/>
          <w:color w:val="000000"/>
          <w:szCs w:val="28"/>
        </w:rPr>
        <w:t>NỘI DUNG</w:t>
      </w:r>
      <w:r w:rsidR="00847919">
        <w:rPr>
          <w:rFonts w:cs="Times New Roman"/>
          <w:b/>
          <w:color w:val="000000"/>
          <w:szCs w:val="28"/>
        </w:rPr>
        <w:t>, HÌNH THỨC</w:t>
      </w:r>
    </w:p>
    <w:p w14:paraId="4A1FE4A3" w14:textId="72800979" w:rsidR="009D636C" w:rsidRPr="000A5FE0" w:rsidRDefault="00847919" w:rsidP="00847919">
      <w:pPr>
        <w:tabs>
          <w:tab w:val="left" w:pos="0"/>
        </w:tabs>
        <w:spacing w:before="120" w:after="120" w:line="240" w:lineRule="auto"/>
        <w:ind w:firstLine="709"/>
        <w:jc w:val="both"/>
        <w:rPr>
          <w:rFonts w:cs="Times New Roman"/>
          <w:i/>
          <w:color w:val="000000"/>
          <w:szCs w:val="28"/>
        </w:rPr>
      </w:pPr>
      <w:r>
        <w:rPr>
          <w:rFonts w:cs="Times New Roman"/>
          <w:b/>
          <w:color w:val="000000"/>
          <w:szCs w:val="28"/>
        </w:rPr>
        <w:t xml:space="preserve">1. </w:t>
      </w:r>
      <w:r w:rsidR="009D636C" w:rsidRPr="000A5FE0">
        <w:rPr>
          <w:rFonts w:cs="Times New Roman"/>
          <w:b/>
          <w:color w:val="000000"/>
          <w:szCs w:val="28"/>
        </w:rPr>
        <w:t xml:space="preserve">Đối tượng: </w:t>
      </w:r>
      <w:r w:rsidR="009D636C" w:rsidRPr="000A5FE0">
        <w:rPr>
          <w:rFonts w:cs="Times New Roman"/>
          <w:color w:val="000000"/>
          <w:szCs w:val="28"/>
        </w:rPr>
        <w:t>Tất cả đảng viên trên địa bàn huyện</w:t>
      </w:r>
      <w:r w:rsidR="009D636C" w:rsidRPr="000A5FE0">
        <w:rPr>
          <w:rFonts w:cs="Times New Roman"/>
          <w:b/>
          <w:i/>
          <w:color w:val="000000"/>
          <w:szCs w:val="28"/>
        </w:rPr>
        <w:t xml:space="preserve"> </w:t>
      </w:r>
      <w:r w:rsidR="009D636C" w:rsidRPr="000A5FE0">
        <w:rPr>
          <w:rFonts w:cs="Times New Roman"/>
          <w:i/>
          <w:color w:val="000000"/>
          <w:szCs w:val="28"/>
        </w:rPr>
        <w:t>(</w:t>
      </w:r>
      <w:r w:rsidR="000A5FE0" w:rsidRPr="000A5FE0">
        <w:rPr>
          <w:rFonts w:cs="Times New Roman"/>
          <w:i/>
          <w:color w:val="000000"/>
          <w:szCs w:val="28"/>
        </w:rPr>
        <w:t>t</w:t>
      </w:r>
      <w:r w:rsidR="009D636C" w:rsidRPr="000A5FE0">
        <w:rPr>
          <w:rFonts w:cs="Times New Roman"/>
          <w:i/>
          <w:color w:val="000000"/>
          <w:szCs w:val="28"/>
        </w:rPr>
        <w:t>rừ các đồng chí đã tham dự Hội nghị Thông tin thời sự định kỳ dành cho cán bộ lãnh đạo huyện và cơ sở tháng 02/2022</w:t>
      </w:r>
      <w:r>
        <w:rPr>
          <w:rFonts w:cs="Times New Roman"/>
          <w:i/>
          <w:color w:val="000000"/>
          <w:szCs w:val="28"/>
        </w:rPr>
        <w:t>,</w:t>
      </w:r>
      <w:r w:rsidR="009D636C" w:rsidRPr="000A5FE0">
        <w:rPr>
          <w:rFonts w:cs="Times New Roman"/>
          <w:i/>
          <w:color w:val="000000"/>
          <w:szCs w:val="28"/>
        </w:rPr>
        <w:t xml:space="preserve"> </w:t>
      </w:r>
      <w:r w:rsidR="00BB337D" w:rsidRPr="000A5FE0">
        <w:rPr>
          <w:rFonts w:cs="Times New Roman"/>
          <w:i/>
          <w:color w:val="000000"/>
          <w:szCs w:val="28"/>
        </w:rPr>
        <w:t xml:space="preserve">theo </w:t>
      </w:r>
      <w:r w:rsidR="00E024D4" w:rsidRPr="000A5FE0">
        <w:rPr>
          <w:rFonts w:cs="Times New Roman"/>
          <w:i/>
          <w:color w:val="000000"/>
          <w:szCs w:val="28"/>
        </w:rPr>
        <w:t xml:space="preserve">Kế hoạch </w:t>
      </w:r>
      <w:r w:rsidR="000A5FE0" w:rsidRPr="000A5FE0">
        <w:rPr>
          <w:rFonts w:cs="Times New Roman"/>
          <w:i/>
          <w:color w:val="000000"/>
          <w:szCs w:val="28"/>
        </w:rPr>
        <w:t xml:space="preserve">số </w:t>
      </w:r>
      <w:r w:rsidR="000C3754" w:rsidRPr="000A5FE0">
        <w:rPr>
          <w:rFonts w:cs="Times New Roman"/>
          <w:i/>
          <w:color w:val="000000"/>
          <w:szCs w:val="28"/>
        </w:rPr>
        <w:t>43</w:t>
      </w:r>
      <w:r w:rsidR="000A5FE0" w:rsidRPr="000A5FE0">
        <w:rPr>
          <w:rFonts w:cs="Times New Roman"/>
          <w:i/>
          <w:color w:val="000000"/>
          <w:szCs w:val="28"/>
        </w:rPr>
        <w:t xml:space="preserve">- </w:t>
      </w:r>
      <w:r w:rsidR="000C3754" w:rsidRPr="000A5FE0">
        <w:rPr>
          <w:rFonts w:cs="Times New Roman"/>
          <w:i/>
          <w:color w:val="000000"/>
          <w:szCs w:val="28"/>
        </w:rPr>
        <w:t>KH</w:t>
      </w:r>
      <w:r w:rsidR="000A5FE0" w:rsidRPr="000A5FE0">
        <w:rPr>
          <w:rFonts w:cs="Times New Roman"/>
          <w:i/>
          <w:color w:val="000000"/>
          <w:szCs w:val="28"/>
        </w:rPr>
        <w:t>/HU</w:t>
      </w:r>
      <w:r w:rsidR="000C3754" w:rsidRPr="000A5FE0">
        <w:rPr>
          <w:rFonts w:cs="Times New Roman"/>
          <w:i/>
          <w:color w:val="000000"/>
          <w:szCs w:val="28"/>
        </w:rPr>
        <w:t xml:space="preserve"> ngày 17/02/2022</w:t>
      </w:r>
      <w:r w:rsidR="00BB337D" w:rsidRPr="000A5FE0">
        <w:rPr>
          <w:rFonts w:cs="Times New Roman"/>
          <w:i/>
          <w:color w:val="000000"/>
          <w:szCs w:val="28"/>
        </w:rPr>
        <w:t xml:space="preserve"> của Ban Thường vụ Huyện ủy</w:t>
      </w:r>
      <w:r w:rsidR="009D636C" w:rsidRPr="000A5FE0">
        <w:rPr>
          <w:rFonts w:cs="Times New Roman"/>
          <w:i/>
          <w:color w:val="000000"/>
          <w:szCs w:val="28"/>
        </w:rPr>
        <w:t>)</w:t>
      </w:r>
      <w:r>
        <w:rPr>
          <w:rFonts w:cs="Times New Roman"/>
          <w:i/>
          <w:color w:val="000000"/>
          <w:szCs w:val="28"/>
        </w:rPr>
        <w:t>.</w:t>
      </w:r>
    </w:p>
    <w:p w14:paraId="44932FF5" w14:textId="75877AFF" w:rsidR="00497797" w:rsidRDefault="000A5FE0" w:rsidP="00847919">
      <w:pPr>
        <w:tabs>
          <w:tab w:val="left" w:pos="0"/>
        </w:tabs>
        <w:spacing w:before="120" w:after="120" w:line="240" w:lineRule="auto"/>
        <w:ind w:firstLine="567"/>
        <w:jc w:val="both"/>
      </w:pPr>
      <w:r>
        <w:rPr>
          <w:b/>
        </w:rPr>
        <w:t xml:space="preserve">2. </w:t>
      </w:r>
      <w:r w:rsidR="00497797" w:rsidRPr="000A5FE0">
        <w:rPr>
          <w:b/>
        </w:rPr>
        <w:t>Báo cáo viên:</w:t>
      </w:r>
      <w:r w:rsidR="00497797">
        <w:t xml:space="preserve"> Báo cáo viên cấp huyện chịu trách nhiệm triển khai.</w:t>
      </w:r>
    </w:p>
    <w:p w14:paraId="5DA3B5AD" w14:textId="4FA582AB" w:rsidR="005C7605" w:rsidRPr="000A5FE0" w:rsidRDefault="00847919" w:rsidP="00847919">
      <w:pPr>
        <w:tabs>
          <w:tab w:val="left" w:pos="0"/>
        </w:tabs>
        <w:spacing w:before="120" w:after="120" w:line="240" w:lineRule="auto"/>
        <w:ind w:firstLine="567"/>
        <w:jc w:val="both"/>
        <w:rPr>
          <w:rFonts w:cs="Times New Roman"/>
          <w:b/>
          <w:color w:val="000000"/>
          <w:szCs w:val="28"/>
        </w:rPr>
      </w:pPr>
      <w:r>
        <w:rPr>
          <w:rFonts w:cs="Times New Roman"/>
          <w:b/>
          <w:color w:val="000000"/>
          <w:szCs w:val="28"/>
        </w:rPr>
        <w:t xml:space="preserve">3. </w:t>
      </w:r>
      <w:r w:rsidR="005C7605" w:rsidRPr="000A5FE0">
        <w:rPr>
          <w:rFonts w:cs="Times New Roman"/>
          <w:b/>
          <w:color w:val="000000"/>
          <w:szCs w:val="28"/>
        </w:rPr>
        <w:t xml:space="preserve">Nội dung: </w:t>
      </w:r>
    </w:p>
    <w:p w14:paraId="6C7D885C" w14:textId="7D89E936" w:rsidR="005C7605" w:rsidRPr="00497797" w:rsidRDefault="005C7605" w:rsidP="00847919">
      <w:pPr>
        <w:pStyle w:val="ListParagraph"/>
        <w:numPr>
          <w:ilvl w:val="0"/>
          <w:numId w:val="7"/>
        </w:numPr>
        <w:tabs>
          <w:tab w:val="left" w:pos="900"/>
        </w:tabs>
        <w:spacing w:before="120" w:after="120" w:line="240" w:lineRule="auto"/>
        <w:ind w:left="0" w:firstLine="720"/>
        <w:jc w:val="both"/>
        <w:rPr>
          <w:rFonts w:cs="Times New Roman"/>
          <w:color w:val="000000"/>
          <w:szCs w:val="28"/>
        </w:rPr>
      </w:pPr>
      <w:r w:rsidRPr="00497797">
        <w:rPr>
          <w:rFonts w:cs="Times New Roman"/>
          <w:color w:val="000000"/>
          <w:szCs w:val="28"/>
        </w:rPr>
        <w:t xml:space="preserve">Tình hình </w:t>
      </w:r>
      <w:r w:rsidR="00847919">
        <w:rPr>
          <w:rFonts w:cs="Times New Roman"/>
          <w:color w:val="000000"/>
          <w:szCs w:val="28"/>
        </w:rPr>
        <w:t>ki</w:t>
      </w:r>
      <w:r w:rsidRPr="00497797">
        <w:rPr>
          <w:rFonts w:cs="Times New Roman"/>
          <w:color w:val="000000"/>
          <w:szCs w:val="28"/>
        </w:rPr>
        <w:t>nh tế - xã hội năm 2021; Một số dự báo trong thời gian tới.</w:t>
      </w:r>
    </w:p>
    <w:p w14:paraId="26E51B73" w14:textId="77777777" w:rsidR="005C7605" w:rsidRPr="005C7605" w:rsidRDefault="005C7605" w:rsidP="00847919">
      <w:pPr>
        <w:pStyle w:val="ListParagraph"/>
        <w:numPr>
          <w:ilvl w:val="0"/>
          <w:numId w:val="7"/>
        </w:numPr>
        <w:tabs>
          <w:tab w:val="left" w:pos="900"/>
        </w:tabs>
        <w:spacing w:before="120" w:after="120" w:line="240" w:lineRule="auto"/>
        <w:ind w:left="0" w:firstLine="720"/>
        <w:jc w:val="both"/>
        <w:rPr>
          <w:rFonts w:cs="Times New Roman"/>
          <w:color w:val="000000"/>
          <w:szCs w:val="28"/>
        </w:rPr>
      </w:pPr>
      <w:r w:rsidRPr="00497797">
        <w:rPr>
          <w:rFonts w:cs="Times New Roman"/>
          <w:color w:val="000000"/>
          <w:szCs w:val="28"/>
        </w:rPr>
        <w:t>Nội dung chuyên đề Học tập và làm theo tư tưởng, đạo đức, phong cách Hồ Chí Minh năm 2022.</w:t>
      </w:r>
    </w:p>
    <w:p w14:paraId="22B87868" w14:textId="77777777" w:rsidR="00847919" w:rsidRDefault="00847919" w:rsidP="00847919">
      <w:pPr>
        <w:tabs>
          <w:tab w:val="left" w:pos="0"/>
        </w:tabs>
        <w:spacing w:before="120" w:after="120" w:line="240" w:lineRule="auto"/>
        <w:ind w:firstLine="709"/>
        <w:jc w:val="both"/>
        <w:rPr>
          <w:rFonts w:cs="Times New Roman"/>
          <w:b/>
          <w:color w:val="000000"/>
          <w:szCs w:val="28"/>
        </w:rPr>
      </w:pPr>
    </w:p>
    <w:p w14:paraId="2339CBCC" w14:textId="77777777" w:rsidR="00847919" w:rsidRDefault="00847919" w:rsidP="00847919">
      <w:pPr>
        <w:tabs>
          <w:tab w:val="left" w:pos="0"/>
        </w:tabs>
        <w:spacing w:before="120" w:after="120" w:line="240" w:lineRule="auto"/>
        <w:ind w:firstLine="709"/>
        <w:jc w:val="both"/>
        <w:rPr>
          <w:rFonts w:cs="Times New Roman"/>
          <w:b/>
          <w:color w:val="000000"/>
          <w:szCs w:val="28"/>
        </w:rPr>
      </w:pPr>
    </w:p>
    <w:p w14:paraId="300ACCA3" w14:textId="77777777" w:rsidR="00847919" w:rsidRDefault="00847919" w:rsidP="00847919">
      <w:pPr>
        <w:tabs>
          <w:tab w:val="left" w:pos="0"/>
        </w:tabs>
        <w:spacing w:before="120" w:after="120" w:line="240" w:lineRule="auto"/>
        <w:ind w:firstLine="709"/>
        <w:jc w:val="both"/>
        <w:rPr>
          <w:rFonts w:cs="Times New Roman"/>
          <w:b/>
          <w:color w:val="000000"/>
          <w:szCs w:val="28"/>
        </w:rPr>
      </w:pPr>
    </w:p>
    <w:p w14:paraId="63E6B104" w14:textId="77777777" w:rsidR="00847919" w:rsidRDefault="00847919" w:rsidP="00847919">
      <w:pPr>
        <w:tabs>
          <w:tab w:val="left" w:pos="0"/>
        </w:tabs>
        <w:spacing w:before="120" w:after="120" w:line="240" w:lineRule="auto"/>
        <w:ind w:firstLine="709"/>
        <w:jc w:val="both"/>
        <w:rPr>
          <w:rFonts w:cs="Times New Roman"/>
          <w:b/>
          <w:color w:val="000000"/>
          <w:szCs w:val="28"/>
        </w:rPr>
      </w:pPr>
    </w:p>
    <w:p w14:paraId="3E5ABF27" w14:textId="29595A37" w:rsidR="001850C1" w:rsidRPr="00847919" w:rsidRDefault="00847919" w:rsidP="00847919">
      <w:pPr>
        <w:tabs>
          <w:tab w:val="left" w:pos="0"/>
        </w:tabs>
        <w:spacing w:before="120" w:after="120" w:line="240" w:lineRule="auto"/>
        <w:ind w:firstLine="709"/>
        <w:jc w:val="both"/>
        <w:rPr>
          <w:rFonts w:cs="Times New Roman"/>
          <w:color w:val="000000"/>
          <w:szCs w:val="28"/>
        </w:rPr>
      </w:pPr>
      <w:r>
        <w:rPr>
          <w:rFonts w:cs="Times New Roman"/>
          <w:b/>
          <w:color w:val="000000"/>
          <w:szCs w:val="28"/>
        </w:rPr>
        <w:lastRenderedPageBreak/>
        <w:t xml:space="preserve">4. </w:t>
      </w:r>
      <w:r w:rsidR="00BF0649" w:rsidRPr="00847919">
        <w:rPr>
          <w:rFonts w:cs="Times New Roman"/>
          <w:b/>
          <w:color w:val="000000"/>
          <w:szCs w:val="28"/>
        </w:rPr>
        <w:t>Hình thức tổ chức:</w:t>
      </w:r>
      <w:r w:rsidR="00BF0649" w:rsidRPr="00847919">
        <w:rPr>
          <w:rFonts w:cs="Times New Roman"/>
          <w:color w:val="000000"/>
          <w:szCs w:val="28"/>
        </w:rPr>
        <w:t xml:space="preserve"> </w:t>
      </w:r>
      <w:r w:rsidR="001C792A" w:rsidRPr="00847919">
        <w:rPr>
          <w:rFonts w:cs="Times New Roman"/>
          <w:color w:val="000000"/>
          <w:szCs w:val="28"/>
        </w:rPr>
        <w:t xml:space="preserve">Tổ chức trực </w:t>
      </w:r>
      <w:r w:rsidR="001850C1" w:rsidRPr="00847919">
        <w:rPr>
          <w:rFonts w:cs="Times New Roman"/>
          <w:color w:val="000000"/>
          <w:szCs w:val="28"/>
        </w:rPr>
        <w:t xml:space="preserve">tuyến bằng 2 </w:t>
      </w:r>
      <w:r w:rsidR="0025350A" w:rsidRPr="00847919">
        <w:rPr>
          <w:rFonts w:cs="Times New Roman"/>
          <w:color w:val="000000"/>
          <w:szCs w:val="28"/>
        </w:rPr>
        <w:t>hình thức</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532"/>
        <w:gridCol w:w="1306"/>
        <w:gridCol w:w="4301"/>
      </w:tblGrid>
      <w:tr w:rsidR="005E0D7D" w:rsidRPr="002660B1" w14:paraId="710EF621" w14:textId="77777777" w:rsidTr="00C15260">
        <w:tc>
          <w:tcPr>
            <w:tcW w:w="1889" w:type="dxa"/>
            <w:shd w:val="clear" w:color="auto" w:fill="auto"/>
          </w:tcPr>
          <w:p w14:paraId="3A6413BC" w14:textId="77777777" w:rsidR="005E0D7D" w:rsidRPr="002660B1" w:rsidRDefault="005E0D7D" w:rsidP="00847919">
            <w:pPr>
              <w:spacing w:before="120" w:after="120" w:line="240" w:lineRule="auto"/>
              <w:jc w:val="center"/>
              <w:rPr>
                <w:rFonts w:eastAsia="Times New Roman" w:cs="Times New Roman"/>
                <w:b/>
                <w:sz w:val="26"/>
                <w:szCs w:val="26"/>
              </w:rPr>
            </w:pPr>
            <w:r w:rsidRPr="005E0D7D">
              <w:rPr>
                <w:rFonts w:eastAsia="Times New Roman" w:cs="Times New Roman"/>
                <w:b/>
                <w:sz w:val="26"/>
                <w:szCs w:val="26"/>
              </w:rPr>
              <w:t xml:space="preserve">Hình thức </w:t>
            </w:r>
          </w:p>
        </w:tc>
        <w:tc>
          <w:tcPr>
            <w:tcW w:w="1532" w:type="dxa"/>
            <w:shd w:val="clear" w:color="auto" w:fill="auto"/>
          </w:tcPr>
          <w:p w14:paraId="2C55E199" w14:textId="77777777" w:rsidR="005E0D7D" w:rsidRPr="002660B1" w:rsidRDefault="005E0D7D" w:rsidP="00847919">
            <w:pPr>
              <w:spacing w:before="120" w:after="120" w:line="240" w:lineRule="auto"/>
              <w:jc w:val="center"/>
              <w:rPr>
                <w:rFonts w:eastAsia="Times New Roman" w:cs="Times New Roman"/>
                <w:b/>
                <w:sz w:val="26"/>
                <w:szCs w:val="26"/>
              </w:rPr>
            </w:pPr>
            <w:r w:rsidRPr="005E0D7D">
              <w:rPr>
                <w:rFonts w:eastAsia="Times New Roman" w:cs="Times New Roman"/>
                <w:b/>
                <w:sz w:val="26"/>
                <w:szCs w:val="26"/>
              </w:rPr>
              <w:t xml:space="preserve"> Thời gian </w:t>
            </w:r>
          </w:p>
        </w:tc>
        <w:tc>
          <w:tcPr>
            <w:tcW w:w="1306" w:type="dxa"/>
            <w:shd w:val="clear" w:color="auto" w:fill="auto"/>
          </w:tcPr>
          <w:p w14:paraId="75BC7D4D" w14:textId="77777777" w:rsidR="005E0D7D" w:rsidRPr="005E0D7D" w:rsidRDefault="005E0D7D" w:rsidP="00847919">
            <w:pPr>
              <w:spacing w:before="120" w:after="120" w:line="240" w:lineRule="auto"/>
              <w:jc w:val="center"/>
              <w:rPr>
                <w:rFonts w:eastAsia="Times New Roman" w:cs="Times New Roman"/>
                <w:b/>
                <w:sz w:val="26"/>
                <w:szCs w:val="26"/>
              </w:rPr>
            </w:pPr>
            <w:r w:rsidRPr="005E0D7D">
              <w:rPr>
                <w:rFonts w:eastAsia="Times New Roman" w:cs="Times New Roman"/>
                <w:b/>
                <w:sz w:val="26"/>
                <w:szCs w:val="26"/>
              </w:rPr>
              <w:t>Địa điểm</w:t>
            </w:r>
          </w:p>
        </w:tc>
        <w:tc>
          <w:tcPr>
            <w:tcW w:w="4301" w:type="dxa"/>
            <w:shd w:val="clear" w:color="auto" w:fill="auto"/>
          </w:tcPr>
          <w:p w14:paraId="5B1FE131" w14:textId="77777777" w:rsidR="005E0D7D" w:rsidRPr="002660B1" w:rsidRDefault="005E0D7D" w:rsidP="00847919">
            <w:pPr>
              <w:spacing w:before="120" w:after="120" w:line="240" w:lineRule="auto"/>
              <w:jc w:val="center"/>
              <w:rPr>
                <w:rFonts w:eastAsia="Times New Roman" w:cs="Times New Roman"/>
                <w:b/>
                <w:sz w:val="26"/>
                <w:szCs w:val="26"/>
              </w:rPr>
            </w:pPr>
            <w:r w:rsidRPr="002660B1">
              <w:rPr>
                <w:rFonts w:eastAsia="Times New Roman" w:cs="Times New Roman"/>
                <w:b/>
                <w:sz w:val="26"/>
                <w:szCs w:val="26"/>
              </w:rPr>
              <w:t>Thành phần</w:t>
            </w:r>
          </w:p>
        </w:tc>
      </w:tr>
      <w:tr w:rsidR="005E0D7D" w:rsidRPr="002660B1" w14:paraId="4E52B4E9" w14:textId="77777777" w:rsidTr="00A43758">
        <w:tc>
          <w:tcPr>
            <w:tcW w:w="1889" w:type="dxa"/>
            <w:vMerge w:val="restart"/>
            <w:tcBorders>
              <w:bottom w:val="single" w:sz="18" w:space="0" w:color="auto"/>
            </w:tcBorders>
            <w:shd w:val="clear" w:color="auto" w:fill="auto"/>
            <w:vAlign w:val="center"/>
          </w:tcPr>
          <w:p w14:paraId="66054E51" w14:textId="41E1F416" w:rsidR="005E0D7D" w:rsidRPr="005E0D7D" w:rsidRDefault="00847919" w:rsidP="00847919">
            <w:pPr>
              <w:pStyle w:val="ListParagraph"/>
              <w:numPr>
                <w:ilvl w:val="0"/>
                <w:numId w:val="11"/>
              </w:numPr>
              <w:tabs>
                <w:tab w:val="left" w:pos="432"/>
              </w:tabs>
              <w:spacing w:before="120" w:after="120" w:line="240" w:lineRule="auto"/>
              <w:ind w:left="0" w:firstLine="0"/>
              <w:jc w:val="center"/>
              <w:rPr>
                <w:rFonts w:cs="Times New Roman"/>
                <w:sz w:val="26"/>
                <w:szCs w:val="26"/>
              </w:rPr>
            </w:pPr>
            <w:r w:rsidRPr="005E0D7D">
              <w:rPr>
                <w:rFonts w:cs="Times New Roman"/>
                <w:sz w:val="26"/>
                <w:szCs w:val="26"/>
              </w:rPr>
              <w:t xml:space="preserve">Trực </w:t>
            </w:r>
            <w:r w:rsidR="005E0D7D" w:rsidRPr="005E0D7D">
              <w:rPr>
                <w:rFonts w:cs="Times New Roman"/>
                <w:sz w:val="26"/>
                <w:szCs w:val="26"/>
              </w:rPr>
              <w:t xml:space="preserve">tuyến bằng đường truyền từ điểm cầu Hội trường Huyện ủy kết nối đến điểm cầu 16 xã, </w:t>
            </w:r>
            <w:r w:rsidR="005E0D7D">
              <w:rPr>
                <w:rFonts w:cs="Times New Roman"/>
                <w:sz w:val="26"/>
                <w:szCs w:val="26"/>
              </w:rPr>
              <w:t>TT</w:t>
            </w:r>
          </w:p>
        </w:tc>
        <w:tc>
          <w:tcPr>
            <w:tcW w:w="1532" w:type="dxa"/>
            <w:vMerge w:val="restart"/>
            <w:tcBorders>
              <w:bottom w:val="single" w:sz="18" w:space="0" w:color="auto"/>
            </w:tcBorders>
            <w:shd w:val="clear" w:color="auto" w:fill="auto"/>
            <w:vAlign w:val="center"/>
          </w:tcPr>
          <w:p w14:paraId="749A5CDA" w14:textId="145DC27E" w:rsidR="005E0D7D" w:rsidRPr="005C7605" w:rsidRDefault="005E0D7D" w:rsidP="00847919">
            <w:pPr>
              <w:pStyle w:val="ListParagraph"/>
              <w:tabs>
                <w:tab w:val="left" w:pos="180"/>
              </w:tabs>
              <w:spacing w:before="120" w:after="120" w:line="240" w:lineRule="auto"/>
              <w:ind w:left="163"/>
              <w:jc w:val="center"/>
              <w:rPr>
                <w:rFonts w:cs="Times New Roman"/>
                <w:sz w:val="26"/>
                <w:szCs w:val="26"/>
              </w:rPr>
            </w:pPr>
            <w:r w:rsidRPr="005C7605">
              <w:rPr>
                <w:rFonts w:cs="Times New Roman"/>
                <w:sz w:val="26"/>
                <w:szCs w:val="26"/>
              </w:rPr>
              <w:t>Chia 3</w:t>
            </w:r>
            <w:r w:rsidR="00847919">
              <w:rPr>
                <w:rFonts w:cs="Times New Roman"/>
                <w:sz w:val="26"/>
                <w:szCs w:val="26"/>
              </w:rPr>
              <w:t xml:space="preserve"> </w:t>
            </w:r>
            <w:r w:rsidRPr="005C7605">
              <w:rPr>
                <w:rFonts w:cs="Times New Roman"/>
                <w:sz w:val="26"/>
                <w:szCs w:val="26"/>
              </w:rPr>
              <w:t>lớp,</w:t>
            </w:r>
          </w:p>
          <w:p w14:paraId="60E918D2" w14:textId="1508E0F8" w:rsidR="005E0D7D" w:rsidRPr="00FB4D18" w:rsidRDefault="005E0D7D" w:rsidP="00847919">
            <w:pPr>
              <w:pStyle w:val="ListParagraph"/>
              <w:tabs>
                <w:tab w:val="left" w:pos="180"/>
              </w:tabs>
              <w:spacing w:before="120" w:after="120" w:line="240" w:lineRule="auto"/>
              <w:ind w:left="163"/>
              <w:jc w:val="center"/>
              <w:rPr>
                <w:rFonts w:cs="Times New Roman"/>
                <w:color w:val="000000"/>
                <w:sz w:val="26"/>
                <w:szCs w:val="26"/>
              </w:rPr>
            </w:pPr>
            <w:r w:rsidRPr="005C7605">
              <w:rPr>
                <w:rFonts w:cs="Times New Roman"/>
                <w:sz w:val="26"/>
                <w:szCs w:val="26"/>
              </w:rPr>
              <w:t>mỗi lớp 1 buổi,</w:t>
            </w:r>
            <w:r w:rsidR="00847919">
              <w:rPr>
                <w:rFonts w:cs="Times New Roman"/>
                <w:sz w:val="26"/>
                <w:szCs w:val="26"/>
              </w:rPr>
              <w:t>d</w:t>
            </w:r>
            <w:r w:rsidRPr="005C7605">
              <w:rPr>
                <w:rFonts w:cs="Times New Roman"/>
                <w:color w:val="000000"/>
                <w:sz w:val="26"/>
                <w:szCs w:val="26"/>
              </w:rPr>
              <w:t xml:space="preserve">ự kiến vào </w:t>
            </w:r>
            <w:r w:rsidRPr="00FB4D18">
              <w:rPr>
                <w:rFonts w:cs="Times New Roman"/>
                <w:color w:val="000000"/>
                <w:sz w:val="26"/>
                <w:szCs w:val="26"/>
              </w:rPr>
              <w:t>trung tuần</w:t>
            </w:r>
          </w:p>
          <w:p w14:paraId="696A136B" w14:textId="77777777" w:rsidR="005E0D7D" w:rsidRPr="00FB4D18" w:rsidRDefault="005E0D7D" w:rsidP="00847919">
            <w:pPr>
              <w:pStyle w:val="ListParagraph"/>
              <w:tabs>
                <w:tab w:val="left" w:pos="180"/>
              </w:tabs>
              <w:spacing w:before="120" w:after="120" w:line="240" w:lineRule="auto"/>
              <w:ind w:left="163"/>
              <w:jc w:val="center"/>
              <w:rPr>
                <w:rFonts w:cs="Times New Roman"/>
                <w:sz w:val="26"/>
                <w:szCs w:val="26"/>
              </w:rPr>
            </w:pPr>
            <w:r w:rsidRPr="00FB4D18">
              <w:rPr>
                <w:rFonts w:cs="Times New Roman"/>
                <w:color w:val="000000"/>
                <w:sz w:val="26"/>
                <w:szCs w:val="26"/>
              </w:rPr>
              <w:t>tháng 3/2022.</w:t>
            </w:r>
          </w:p>
          <w:p w14:paraId="2577D5A0" w14:textId="77777777" w:rsidR="005E0D7D" w:rsidRPr="002660B1" w:rsidRDefault="005E0D7D" w:rsidP="00847919">
            <w:pPr>
              <w:pStyle w:val="ListParagraph"/>
              <w:spacing w:before="120" w:after="120" w:line="240" w:lineRule="auto"/>
              <w:ind w:left="-108"/>
              <w:jc w:val="center"/>
              <w:rPr>
                <w:rFonts w:eastAsia="Times New Roman" w:cs="Times New Roman"/>
                <w:sz w:val="26"/>
                <w:szCs w:val="26"/>
              </w:rPr>
            </w:pPr>
          </w:p>
        </w:tc>
        <w:tc>
          <w:tcPr>
            <w:tcW w:w="1306" w:type="dxa"/>
            <w:shd w:val="clear" w:color="auto" w:fill="auto"/>
            <w:vAlign w:val="center"/>
          </w:tcPr>
          <w:p w14:paraId="014B283B" w14:textId="10AB364E" w:rsidR="005E0D7D" w:rsidRDefault="005E0D7D" w:rsidP="00847919">
            <w:pPr>
              <w:pStyle w:val="ListParagraph"/>
              <w:tabs>
                <w:tab w:val="left" w:pos="72"/>
              </w:tabs>
              <w:spacing w:before="120" w:after="120" w:line="240" w:lineRule="auto"/>
              <w:ind w:left="-108"/>
              <w:jc w:val="center"/>
              <w:rPr>
                <w:rFonts w:cs="Times New Roman"/>
                <w:sz w:val="26"/>
                <w:szCs w:val="26"/>
              </w:rPr>
            </w:pPr>
            <w:r w:rsidRPr="005E0D7D">
              <w:rPr>
                <w:rFonts w:cs="Times New Roman"/>
                <w:sz w:val="26"/>
                <w:szCs w:val="26"/>
              </w:rPr>
              <w:t>Tại</w:t>
            </w:r>
          </w:p>
          <w:p w14:paraId="3B530F63" w14:textId="134F0842" w:rsidR="005E0D7D" w:rsidRPr="005E0D7D" w:rsidRDefault="005E0D7D" w:rsidP="00847919">
            <w:pPr>
              <w:pStyle w:val="ListParagraph"/>
              <w:tabs>
                <w:tab w:val="left" w:pos="72"/>
              </w:tabs>
              <w:spacing w:before="120" w:after="120" w:line="240" w:lineRule="auto"/>
              <w:ind w:left="-108"/>
              <w:jc w:val="center"/>
              <w:rPr>
                <w:rFonts w:cs="Times New Roman"/>
                <w:sz w:val="26"/>
                <w:szCs w:val="26"/>
              </w:rPr>
            </w:pPr>
            <w:r w:rsidRPr="005E0D7D">
              <w:rPr>
                <w:rFonts w:cs="Times New Roman"/>
                <w:sz w:val="26"/>
                <w:szCs w:val="26"/>
              </w:rPr>
              <w:t>điểm cầu</w:t>
            </w:r>
          </w:p>
          <w:p w14:paraId="7C822C64" w14:textId="77777777" w:rsidR="005E0D7D" w:rsidRPr="005E0D7D" w:rsidRDefault="005E0D7D" w:rsidP="00847919">
            <w:pPr>
              <w:pStyle w:val="ListParagraph"/>
              <w:spacing w:before="120" w:after="120" w:line="240" w:lineRule="auto"/>
              <w:ind w:left="-108"/>
              <w:jc w:val="center"/>
              <w:rPr>
                <w:rFonts w:cs="Times New Roman"/>
                <w:sz w:val="26"/>
                <w:szCs w:val="26"/>
              </w:rPr>
            </w:pPr>
            <w:r w:rsidRPr="005E0D7D">
              <w:rPr>
                <w:rFonts w:cs="Times New Roman"/>
                <w:sz w:val="26"/>
                <w:szCs w:val="26"/>
              </w:rPr>
              <w:t>Hội trường Huyện ủy</w:t>
            </w:r>
          </w:p>
        </w:tc>
        <w:tc>
          <w:tcPr>
            <w:tcW w:w="4301" w:type="dxa"/>
            <w:shd w:val="clear" w:color="auto" w:fill="auto"/>
          </w:tcPr>
          <w:p w14:paraId="28EE056B" w14:textId="508C681F" w:rsidR="005E0D7D" w:rsidRPr="002660B1" w:rsidRDefault="005E0D7D" w:rsidP="00847919">
            <w:pPr>
              <w:pStyle w:val="ListParagraph"/>
              <w:tabs>
                <w:tab w:val="left" w:pos="990"/>
              </w:tabs>
              <w:spacing w:before="120" w:after="120" w:line="240" w:lineRule="auto"/>
              <w:ind w:left="0" w:firstLine="252"/>
              <w:jc w:val="both"/>
              <w:rPr>
                <w:rFonts w:cs="Times New Roman"/>
                <w:sz w:val="26"/>
                <w:szCs w:val="26"/>
              </w:rPr>
            </w:pPr>
            <w:r w:rsidRPr="005C7605">
              <w:rPr>
                <w:rFonts w:cs="Times New Roman"/>
                <w:sz w:val="26"/>
                <w:szCs w:val="26"/>
              </w:rPr>
              <w:t>Đảng viên các Chi bộ</w:t>
            </w:r>
            <w:r w:rsidRPr="005C7605">
              <w:rPr>
                <w:rFonts w:cs="Times New Roman"/>
                <w:b/>
                <w:sz w:val="26"/>
                <w:szCs w:val="26"/>
              </w:rPr>
              <w:t xml:space="preserve">: </w:t>
            </w:r>
            <w:r w:rsidRPr="005C7605">
              <w:rPr>
                <w:rFonts w:cs="Times New Roman"/>
                <w:sz w:val="26"/>
                <w:szCs w:val="26"/>
              </w:rPr>
              <w:t xml:space="preserve">Khối Đảng; các Hội, Đoàn thể </w:t>
            </w:r>
            <w:r w:rsidR="00847919">
              <w:rPr>
                <w:rFonts w:cs="Times New Roman"/>
                <w:sz w:val="26"/>
                <w:szCs w:val="26"/>
              </w:rPr>
              <w:t>c</w:t>
            </w:r>
            <w:r w:rsidRPr="005C7605">
              <w:rPr>
                <w:rFonts w:cs="Times New Roman"/>
                <w:sz w:val="26"/>
                <w:szCs w:val="26"/>
              </w:rPr>
              <w:t xml:space="preserve">hính trị - xã hội; </w:t>
            </w:r>
            <w:r w:rsidR="00847919">
              <w:rPr>
                <w:rFonts w:cs="Times New Roman"/>
                <w:sz w:val="26"/>
                <w:szCs w:val="26"/>
              </w:rPr>
              <w:t>l</w:t>
            </w:r>
            <w:r w:rsidRPr="005C7605">
              <w:rPr>
                <w:rFonts w:cs="Times New Roman"/>
                <w:sz w:val="26"/>
                <w:szCs w:val="26"/>
              </w:rPr>
              <w:t xml:space="preserve">ực lượng </w:t>
            </w:r>
            <w:r w:rsidR="00847919">
              <w:rPr>
                <w:rFonts w:cs="Times New Roman"/>
                <w:sz w:val="26"/>
                <w:szCs w:val="26"/>
              </w:rPr>
              <w:t>v</w:t>
            </w:r>
            <w:r w:rsidRPr="005C7605">
              <w:rPr>
                <w:rFonts w:cs="Times New Roman"/>
                <w:sz w:val="26"/>
                <w:szCs w:val="26"/>
              </w:rPr>
              <w:t xml:space="preserve">ũ trang huyện; Khối </w:t>
            </w:r>
            <w:r w:rsidR="00847919">
              <w:rPr>
                <w:rFonts w:cs="Times New Roman"/>
                <w:sz w:val="26"/>
                <w:szCs w:val="26"/>
              </w:rPr>
              <w:t>h</w:t>
            </w:r>
            <w:r w:rsidRPr="005C7605">
              <w:rPr>
                <w:rFonts w:cs="Times New Roman"/>
                <w:sz w:val="26"/>
                <w:szCs w:val="26"/>
              </w:rPr>
              <w:t>ành chính Nhà nước</w:t>
            </w:r>
            <w:r w:rsidRPr="005C7605">
              <w:rPr>
                <w:rFonts w:cs="Times New Roman"/>
                <w:sz w:val="26"/>
                <w:szCs w:val="26"/>
                <w:vertAlign w:val="superscript"/>
              </w:rPr>
              <w:t>(1)</w:t>
            </w:r>
            <w:r w:rsidRPr="005C7605">
              <w:rPr>
                <w:rFonts w:cs="Times New Roman"/>
                <w:sz w:val="26"/>
                <w:szCs w:val="26"/>
              </w:rPr>
              <w:t>.</w:t>
            </w:r>
          </w:p>
        </w:tc>
      </w:tr>
      <w:tr w:rsidR="005E0D7D" w:rsidRPr="002660B1" w14:paraId="7E28E42D" w14:textId="77777777" w:rsidTr="00A43758">
        <w:tc>
          <w:tcPr>
            <w:tcW w:w="1889" w:type="dxa"/>
            <w:vMerge/>
            <w:tcBorders>
              <w:top w:val="single" w:sz="18" w:space="0" w:color="auto"/>
              <w:bottom w:val="single" w:sz="18" w:space="0" w:color="auto"/>
            </w:tcBorders>
            <w:shd w:val="clear" w:color="auto" w:fill="auto"/>
            <w:vAlign w:val="center"/>
          </w:tcPr>
          <w:p w14:paraId="55F31CB8" w14:textId="77777777" w:rsidR="005E0D7D" w:rsidRPr="002660B1" w:rsidRDefault="005E0D7D" w:rsidP="00847919">
            <w:pPr>
              <w:spacing w:before="120" w:after="120" w:line="240" w:lineRule="auto"/>
              <w:jc w:val="center"/>
              <w:rPr>
                <w:rFonts w:eastAsia="Times New Roman" w:cs="Times New Roman"/>
                <w:sz w:val="26"/>
                <w:szCs w:val="26"/>
              </w:rPr>
            </w:pPr>
          </w:p>
        </w:tc>
        <w:tc>
          <w:tcPr>
            <w:tcW w:w="1532" w:type="dxa"/>
            <w:vMerge/>
            <w:tcBorders>
              <w:top w:val="single" w:sz="18" w:space="0" w:color="auto"/>
              <w:bottom w:val="single" w:sz="18" w:space="0" w:color="auto"/>
            </w:tcBorders>
            <w:shd w:val="clear" w:color="auto" w:fill="auto"/>
            <w:vAlign w:val="center"/>
          </w:tcPr>
          <w:p w14:paraId="6AA1A305" w14:textId="77777777" w:rsidR="005E0D7D" w:rsidRPr="002660B1" w:rsidRDefault="005E0D7D" w:rsidP="00847919">
            <w:pPr>
              <w:spacing w:before="120" w:after="120" w:line="240" w:lineRule="auto"/>
              <w:jc w:val="center"/>
              <w:rPr>
                <w:rFonts w:eastAsia="Times New Roman" w:cs="Times New Roman"/>
                <w:sz w:val="26"/>
                <w:szCs w:val="26"/>
              </w:rPr>
            </w:pPr>
          </w:p>
        </w:tc>
        <w:tc>
          <w:tcPr>
            <w:tcW w:w="1306" w:type="dxa"/>
            <w:tcBorders>
              <w:bottom w:val="single" w:sz="18" w:space="0" w:color="auto"/>
            </w:tcBorders>
            <w:shd w:val="clear" w:color="auto" w:fill="auto"/>
            <w:vAlign w:val="center"/>
          </w:tcPr>
          <w:p w14:paraId="55F7F166" w14:textId="59FC8F1C" w:rsidR="005E0D7D" w:rsidRDefault="005E0D7D" w:rsidP="00847919">
            <w:pPr>
              <w:spacing w:before="120" w:after="120" w:line="240" w:lineRule="auto"/>
              <w:jc w:val="center"/>
              <w:rPr>
                <w:rFonts w:cs="Times New Roman"/>
                <w:sz w:val="26"/>
                <w:szCs w:val="26"/>
              </w:rPr>
            </w:pPr>
            <w:r w:rsidRPr="005E0D7D">
              <w:rPr>
                <w:rFonts w:cs="Times New Roman"/>
                <w:sz w:val="26"/>
                <w:szCs w:val="26"/>
              </w:rPr>
              <w:t>Tại</w:t>
            </w:r>
          </w:p>
          <w:p w14:paraId="23F4B631" w14:textId="77777777" w:rsidR="005E0D7D" w:rsidRPr="005E0D7D" w:rsidRDefault="005E0D7D" w:rsidP="00847919">
            <w:pPr>
              <w:spacing w:before="120" w:after="120" w:line="240" w:lineRule="auto"/>
              <w:jc w:val="center"/>
              <w:rPr>
                <w:rFonts w:cs="Times New Roman"/>
                <w:sz w:val="26"/>
                <w:szCs w:val="26"/>
              </w:rPr>
            </w:pPr>
            <w:r w:rsidRPr="005E0D7D">
              <w:rPr>
                <w:rFonts w:cs="Times New Roman"/>
                <w:sz w:val="26"/>
                <w:szCs w:val="26"/>
              </w:rPr>
              <w:t>điểm cầu</w:t>
            </w:r>
          </w:p>
          <w:p w14:paraId="7DFE2AFF" w14:textId="77777777" w:rsidR="0025350A" w:rsidRPr="005E0D7D" w:rsidRDefault="005E0D7D" w:rsidP="00847919">
            <w:pPr>
              <w:spacing w:before="120" w:after="120" w:line="240" w:lineRule="auto"/>
              <w:jc w:val="center"/>
              <w:rPr>
                <w:rFonts w:cs="Times New Roman"/>
                <w:sz w:val="26"/>
                <w:szCs w:val="26"/>
              </w:rPr>
            </w:pPr>
            <w:r w:rsidRPr="005E0D7D">
              <w:rPr>
                <w:rFonts w:cs="Times New Roman"/>
                <w:sz w:val="26"/>
                <w:szCs w:val="26"/>
              </w:rPr>
              <w:t xml:space="preserve">xã, </w:t>
            </w:r>
            <w:r w:rsidR="0025350A">
              <w:rPr>
                <w:rFonts w:cs="Times New Roman"/>
                <w:sz w:val="26"/>
                <w:szCs w:val="26"/>
              </w:rPr>
              <w:t>TT</w:t>
            </w:r>
          </w:p>
        </w:tc>
        <w:tc>
          <w:tcPr>
            <w:tcW w:w="4301" w:type="dxa"/>
            <w:tcBorders>
              <w:bottom w:val="single" w:sz="18" w:space="0" w:color="auto"/>
            </w:tcBorders>
            <w:shd w:val="clear" w:color="auto" w:fill="auto"/>
          </w:tcPr>
          <w:p w14:paraId="1AC4777E" w14:textId="0BFA57B4" w:rsidR="005E0D7D" w:rsidRPr="002660B1" w:rsidRDefault="005E0D7D" w:rsidP="00847919">
            <w:pPr>
              <w:pStyle w:val="ListParagraph"/>
              <w:tabs>
                <w:tab w:val="left" w:pos="900"/>
              </w:tabs>
              <w:spacing w:before="120" w:after="120" w:line="240" w:lineRule="auto"/>
              <w:ind w:left="0" w:firstLine="295"/>
              <w:jc w:val="both"/>
              <w:rPr>
                <w:rFonts w:cs="Times New Roman"/>
                <w:b/>
                <w:i/>
                <w:color w:val="000000"/>
                <w:sz w:val="26"/>
                <w:szCs w:val="26"/>
              </w:rPr>
            </w:pPr>
            <w:r w:rsidRPr="005C7605">
              <w:rPr>
                <w:rFonts w:cs="Times New Roman"/>
                <w:sz w:val="26"/>
                <w:szCs w:val="26"/>
              </w:rPr>
              <w:t xml:space="preserve">Đảng viên các Chi bộ trực thuộc xã, thị trấn </w:t>
            </w:r>
            <w:r w:rsidRPr="005C7605">
              <w:rPr>
                <w:rFonts w:cs="Times New Roman"/>
                <w:i/>
                <w:sz w:val="26"/>
                <w:szCs w:val="26"/>
              </w:rPr>
              <w:t>(</w:t>
            </w:r>
            <w:r w:rsidR="00847919">
              <w:rPr>
                <w:rFonts w:cs="Times New Roman"/>
                <w:i/>
                <w:sz w:val="26"/>
                <w:szCs w:val="26"/>
              </w:rPr>
              <w:t>t</w:t>
            </w:r>
            <w:r w:rsidRPr="005C7605">
              <w:rPr>
                <w:rFonts w:cs="Times New Roman"/>
                <w:i/>
                <w:color w:val="000000"/>
                <w:sz w:val="26"/>
                <w:szCs w:val="26"/>
              </w:rPr>
              <w:t xml:space="preserve">rừ </w:t>
            </w:r>
            <w:r w:rsidRPr="005C7605">
              <w:rPr>
                <w:rFonts w:cs="Times New Roman"/>
                <w:i/>
                <w:sz w:val="26"/>
                <w:szCs w:val="26"/>
              </w:rPr>
              <w:t>đảng viên các chi bộ trường học trực thuộc Đảng bộ xã, thị trấn</w:t>
            </w:r>
            <w:r>
              <w:rPr>
                <w:rFonts w:cs="Times New Roman"/>
                <w:i/>
                <w:sz w:val="26"/>
                <w:szCs w:val="26"/>
              </w:rPr>
              <w:t>)</w:t>
            </w:r>
          </w:p>
        </w:tc>
      </w:tr>
      <w:tr w:rsidR="005E0D7D" w:rsidRPr="002660B1" w14:paraId="1FED9EB3" w14:textId="77777777" w:rsidTr="00C15260">
        <w:trPr>
          <w:trHeight w:val="2617"/>
        </w:trPr>
        <w:tc>
          <w:tcPr>
            <w:tcW w:w="1889" w:type="dxa"/>
            <w:tcBorders>
              <w:top w:val="single" w:sz="18" w:space="0" w:color="auto"/>
            </w:tcBorders>
            <w:shd w:val="clear" w:color="auto" w:fill="auto"/>
            <w:vAlign w:val="center"/>
          </w:tcPr>
          <w:p w14:paraId="01C69686" w14:textId="484D6ED0" w:rsidR="00A43758" w:rsidRPr="00A43758" w:rsidRDefault="00847919" w:rsidP="00847919">
            <w:pPr>
              <w:pStyle w:val="ListParagraph"/>
              <w:tabs>
                <w:tab w:val="left" w:pos="72"/>
              </w:tabs>
              <w:spacing w:before="120" w:after="120" w:line="240" w:lineRule="auto"/>
              <w:ind w:left="72"/>
              <w:jc w:val="both"/>
              <w:rPr>
                <w:rFonts w:cs="Times New Roman"/>
                <w:sz w:val="26"/>
                <w:szCs w:val="26"/>
              </w:rPr>
            </w:pPr>
            <w:r>
              <w:rPr>
                <w:rFonts w:cs="Times New Roman"/>
                <w:sz w:val="26"/>
                <w:szCs w:val="26"/>
              </w:rPr>
              <w:t xml:space="preserve">2. </w:t>
            </w:r>
            <w:r w:rsidRPr="00A43758">
              <w:rPr>
                <w:rFonts w:cs="Times New Roman"/>
                <w:sz w:val="26"/>
                <w:szCs w:val="26"/>
              </w:rPr>
              <w:t xml:space="preserve">Trực </w:t>
            </w:r>
            <w:r w:rsidR="005E0D7D" w:rsidRPr="00A43758">
              <w:rPr>
                <w:rFonts w:cs="Times New Roman"/>
                <w:sz w:val="26"/>
                <w:szCs w:val="26"/>
              </w:rPr>
              <w:t xml:space="preserve">tuyến qua </w:t>
            </w:r>
            <w:r w:rsidR="005E0D7D" w:rsidRPr="00A43758">
              <w:rPr>
                <w:rFonts w:cs="Times New Roman"/>
                <w:i/>
                <w:sz w:val="26"/>
                <w:szCs w:val="26"/>
              </w:rPr>
              <w:t>ứng dụng Google Meet</w:t>
            </w:r>
            <w:r w:rsidR="005E0D7D" w:rsidRPr="00A43758">
              <w:rPr>
                <w:rFonts w:cs="Times New Roman"/>
                <w:sz w:val="26"/>
                <w:szCs w:val="26"/>
              </w:rPr>
              <w:t xml:space="preserve"> từ điểm cầu Ban Tuyên giáo Huyện ủy kết nối với các cơ quan, đơn vị</w:t>
            </w:r>
          </w:p>
        </w:tc>
        <w:tc>
          <w:tcPr>
            <w:tcW w:w="1532" w:type="dxa"/>
            <w:tcBorders>
              <w:top w:val="single" w:sz="18" w:space="0" w:color="auto"/>
              <w:left w:val="single" w:sz="4" w:space="0" w:color="auto"/>
              <w:right w:val="single" w:sz="4" w:space="0" w:color="auto"/>
            </w:tcBorders>
            <w:shd w:val="clear" w:color="auto" w:fill="auto"/>
            <w:vAlign w:val="center"/>
          </w:tcPr>
          <w:p w14:paraId="3A89560A" w14:textId="77777777" w:rsidR="005E0D7D" w:rsidRPr="005C7605" w:rsidRDefault="005E0D7D" w:rsidP="00847919">
            <w:pPr>
              <w:pStyle w:val="ListParagraph"/>
              <w:tabs>
                <w:tab w:val="left" w:pos="990"/>
              </w:tabs>
              <w:spacing w:before="120" w:after="120" w:line="240" w:lineRule="auto"/>
              <w:ind w:left="90"/>
              <w:rPr>
                <w:rFonts w:cs="Times New Roman"/>
                <w:sz w:val="26"/>
                <w:szCs w:val="26"/>
              </w:rPr>
            </w:pPr>
            <w:r w:rsidRPr="005C7605">
              <w:rPr>
                <w:rFonts w:cs="Times New Roman"/>
                <w:sz w:val="26"/>
                <w:szCs w:val="26"/>
              </w:rPr>
              <w:t xml:space="preserve">Chia 2 lớp, </w:t>
            </w:r>
          </w:p>
          <w:p w14:paraId="41B6A2CA" w14:textId="2EF4B34F" w:rsidR="005E0D7D" w:rsidRDefault="005E0D7D" w:rsidP="00847919">
            <w:pPr>
              <w:pStyle w:val="ListParagraph"/>
              <w:spacing w:before="120" w:after="120" w:line="240" w:lineRule="auto"/>
              <w:ind w:left="90"/>
              <w:rPr>
                <w:rFonts w:cs="Times New Roman"/>
                <w:color w:val="000000"/>
                <w:sz w:val="26"/>
                <w:szCs w:val="26"/>
              </w:rPr>
            </w:pPr>
            <w:r w:rsidRPr="005C7605">
              <w:rPr>
                <w:rFonts w:cs="Times New Roman"/>
                <w:sz w:val="26"/>
                <w:szCs w:val="26"/>
              </w:rPr>
              <w:t>mỗi lớp 1 buổi,</w:t>
            </w:r>
            <w:r w:rsidRPr="005C7605">
              <w:rPr>
                <w:rFonts w:cs="Times New Roman"/>
                <w:b/>
                <w:i/>
                <w:sz w:val="26"/>
                <w:szCs w:val="26"/>
              </w:rPr>
              <w:t xml:space="preserve"> </w:t>
            </w:r>
            <w:r w:rsidR="00EA6165">
              <w:rPr>
                <w:rFonts w:cs="Times New Roman"/>
                <w:b/>
                <w:i/>
                <w:sz w:val="26"/>
                <w:szCs w:val="26"/>
              </w:rPr>
              <w:t>d</w:t>
            </w:r>
            <w:r w:rsidRPr="005C7605">
              <w:rPr>
                <w:rFonts w:cs="Times New Roman"/>
                <w:color w:val="000000"/>
                <w:sz w:val="26"/>
                <w:szCs w:val="26"/>
              </w:rPr>
              <w:t xml:space="preserve">ự kiến vào </w:t>
            </w:r>
            <w:r w:rsidRPr="005E0D7D">
              <w:rPr>
                <w:rFonts w:cs="Times New Roman"/>
                <w:color w:val="000000"/>
                <w:sz w:val="26"/>
                <w:szCs w:val="26"/>
              </w:rPr>
              <w:t>trung tuần tháng 3/2022</w:t>
            </w:r>
          </w:p>
          <w:p w14:paraId="168FF21B" w14:textId="77777777" w:rsidR="005E0D7D" w:rsidRDefault="005E0D7D" w:rsidP="00847919">
            <w:pPr>
              <w:pStyle w:val="ListParagraph"/>
              <w:spacing w:before="120" w:after="120" w:line="240" w:lineRule="auto"/>
              <w:ind w:left="90"/>
              <w:rPr>
                <w:rFonts w:cs="Times New Roman"/>
                <w:color w:val="000000"/>
                <w:sz w:val="26"/>
                <w:szCs w:val="26"/>
              </w:rPr>
            </w:pPr>
          </w:p>
          <w:p w14:paraId="2B47BDAB" w14:textId="77777777" w:rsidR="005E0D7D" w:rsidRPr="005E0D7D" w:rsidRDefault="005E0D7D" w:rsidP="00847919">
            <w:pPr>
              <w:pStyle w:val="ListParagraph"/>
              <w:spacing w:before="120" w:after="120" w:line="240" w:lineRule="auto"/>
              <w:ind w:left="90"/>
              <w:rPr>
                <w:rFonts w:cs="Times New Roman"/>
                <w:color w:val="000000"/>
                <w:sz w:val="26"/>
                <w:szCs w:val="26"/>
              </w:rPr>
            </w:pPr>
          </w:p>
          <w:p w14:paraId="7A440403" w14:textId="77777777" w:rsidR="005E0D7D" w:rsidRPr="00A43758" w:rsidRDefault="005E0D7D" w:rsidP="00847919">
            <w:pPr>
              <w:tabs>
                <w:tab w:val="left" w:pos="180"/>
              </w:tabs>
              <w:spacing w:before="120" w:after="120"/>
              <w:rPr>
                <w:rFonts w:cs="Times New Roman"/>
                <w:sz w:val="26"/>
                <w:szCs w:val="26"/>
              </w:rPr>
            </w:pPr>
          </w:p>
        </w:tc>
        <w:tc>
          <w:tcPr>
            <w:tcW w:w="1306" w:type="dxa"/>
            <w:tcBorders>
              <w:top w:val="single" w:sz="18" w:space="0" w:color="auto"/>
              <w:left w:val="single" w:sz="4" w:space="0" w:color="auto"/>
              <w:right w:val="single" w:sz="4" w:space="0" w:color="auto"/>
            </w:tcBorders>
            <w:shd w:val="clear" w:color="auto" w:fill="auto"/>
            <w:vAlign w:val="center"/>
          </w:tcPr>
          <w:p w14:paraId="1E5ADE74"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r w:rsidRPr="00FB4D18">
              <w:rPr>
                <w:rFonts w:cs="Times New Roman"/>
                <w:sz w:val="26"/>
                <w:szCs w:val="26"/>
              </w:rPr>
              <w:t xml:space="preserve">Tại </w:t>
            </w:r>
          </w:p>
          <w:p w14:paraId="1F14C941" w14:textId="77777777" w:rsidR="005E0D7D" w:rsidRPr="00FB4D18" w:rsidRDefault="005E0D7D" w:rsidP="00847919">
            <w:pPr>
              <w:pStyle w:val="ListParagraph"/>
              <w:tabs>
                <w:tab w:val="left" w:pos="180"/>
              </w:tabs>
              <w:spacing w:before="120" w:after="120" w:line="240" w:lineRule="auto"/>
              <w:ind w:left="0"/>
              <w:jc w:val="both"/>
              <w:rPr>
                <w:rFonts w:cs="Times New Roman"/>
                <w:sz w:val="26"/>
                <w:szCs w:val="26"/>
              </w:rPr>
            </w:pPr>
            <w:r w:rsidRPr="00FB4D18">
              <w:rPr>
                <w:rFonts w:cs="Times New Roman"/>
                <w:sz w:val="26"/>
                <w:szCs w:val="26"/>
              </w:rPr>
              <w:t>Hội trường</w:t>
            </w:r>
          </w:p>
          <w:p w14:paraId="7B799688"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r w:rsidRPr="00FB4D18">
              <w:rPr>
                <w:rFonts w:cs="Times New Roman"/>
                <w:sz w:val="26"/>
                <w:szCs w:val="26"/>
              </w:rPr>
              <w:t>các đơn vị</w:t>
            </w:r>
          </w:p>
          <w:p w14:paraId="0290CA09"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p>
          <w:p w14:paraId="07A35AAB"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p>
          <w:p w14:paraId="20DA09B9"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p>
          <w:p w14:paraId="67B3C022"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p>
          <w:p w14:paraId="75DEC34F" w14:textId="77777777" w:rsidR="005E0D7D" w:rsidRDefault="005E0D7D" w:rsidP="00847919">
            <w:pPr>
              <w:pStyle w:val="ListParagraph"/>
              <w:tabs>
                <w:tab w:val="left" w:pos="180"/>
              </w:tabs>
              <w:spacing w:before="120" w:after="120" w:line="240" w:lineRule="auto"/>
              <w:ind w:left="0"/>
              <w:jc w:val="both"/>
              <w:rPr>
                <w:rFonts w:cs="Times New Roman"/>
                <w:sz w:val="26"/>
                <w:szCs w:val="26"/>
              </w:rPr>
            </w:pPr>
          </w:p>
          <w:p w14:paraId="7DF7A5E1" w14:textId="77777777" w:rsidR="005E0D7D" w:rsidRPr="00A43758" w:rsidRDefault="005E0D7D" w:rsidP="00847919">
            <w:pPr>
              <w:tabs>
                <w:tab w:val="left" w:pos="180"/>
              </w:tabs>
              <w:spacing w:before="120" w:after="120"/>
              <w:rPr>
                <w:rFonts w:cs="Times New Roman"/>
                <w:sz w:val="26"/>
                <w:szCs w:val="26"/>
              </w:rPr>
            </w:pPr>
          </w:p>
        </w:tc>
        <w:tc>
          <w:tcPr>
            <w:tcW w:w="4301" w:type="dxa"/>
            <w:tcBorders>
              <w:top w:val="single" w:sz="18" w:space="0" w:color="auto"/>
              <w:left w:val="single" w:sz="4" w:space="0" w:color="auto"/>
              <w:right w:val="single" w:sz="4" w:space="0" w:color="auto"/>
            </w:tcBorders>
            <w:shd w:val="clear" w:color="auto" w:fill="auto"/>
          </w:tcPr>
          <w:p w14:paraId="20A3B66E" w14:textId="77777777" w:rsidR="005E0D7D" w:rsidRPr="005E0D7D" w:rsidRDefault="005E0D7D" w:rsidP="00847919">
            <w:pPr>
              <w:pStyle w:val="ListParagraph"/>
              <w:tabs>
                <w:tab w:val="left" w:pos="72"/>
              </w:tabs>
              <w:spacing w:before="120" w:after="120"/>
              <w:ind w:left="-108" w:firstLine="403"/>
              <w:jc w:val="center"/>
              <w:rPr>
                <w:rFonts w:cs="Times New Roman"/>
                <w:sz w:val="26"/>
                <w:szCs w:val="26"/>
              </w:rPr>
            </w:pPr>
            <w:r w:rsidRPr="005E0D7D">
              <w:rPr>
                <w:rFonts w:cs="Times New Roman"/>
                <w:sz w:val="26"/>
                <w:szCs w:val="26"/>
              </w:rPr>
              <w:t>Đảng viên thuộc các chi, đảng bộ:</w:t>
            </w:r>
          </w:p>
          <w:p w14:paraId="439A6005" w14:textId="2E75D258" w:rsidR="005E0D7D" w:rsidRPr="005E0D7D" w:rsidRDefault="005E0D7D" w:rsidP="00847919">
            <w:pPr>
              <w:pStyle w:val="ListParagraph"/>
              <w:tabs>
                <w:tab w:val="left" w:pos="72"/>
              </w:tabs>
              <w:spacing w:before="120" w:after="120"/>
              <w:ind w:left="-108"/>
              <w:jc w:val="both"/>
              <w:rPr>
                <w:rFonts w:cs="Times New Roman"/>
                <w:sz w:val="26"/>
                <w:szCs w:val="26"/>
              </w:rPr>
            </w:pPr>
            <w:r w:rsidRPr="005E0D7D">
              <w:rPr>
                <w:rFonts w:cs="Times New Roman"/>
                <w:sz w:val="26"/>
                <w:szCs w:val="26"/>
              </w:rPr>
              <w:t xml:space="preserve">Khối </w:t>
            </w:r>
            <w:r w:rsidR="00EA6165">
              <w:rPr>
                <w:rFonts w:cs="Times New Roman"/>
                <w:sz w:val="26"/>
                <w:szCs w:val="26"/>
              </w:rPr>
              <w:t>c</w:t>
            </w:r>
            <w:r w:rsidRPr="005E0D7D">
              <w:rPr>
                <w:rFonts w:cs="Times New Roman"/>
                <w:sz w:val="26"/>
                <w:szCs w:val="26"/>
              </w:rPr>
              <w:t>ác đơn vị sự nghiệp;</w:t>
            </w:r>
            <w:r w:rsidR="00BB337D">
              <w:rPr>
                <w:rFonts w:cs="Times New Roman"/>
                <w:sz w:val="26"/>
                <w:szCs w:val="26"/>
              </w:rPr>
              <w:t xml:space="preserve"> </w:t>
            </w:r>
            <w:r w:rsidRPr="005E0D7D">
              <w:rPr>
                <w:rFonts w:cs="Times New Roman"/>
                <w:sz w:val="26"/>
                <w:szCs w:val="26"/>
              </w:rPr>
              <w:t>Khối Nội chính; Khối Doanh nghiệp và các khối khác</w:t>
            </w:r>
            <w:r w:rsidRPr="005E0D7D">
              <w:rPr>
                <w:rFonts w:cs="Times New Roman"/>
                <w:sz w:val="26"/>
                <w:szCs w:val="26"/>
                <w:vertAlign w:val="superscript"/>
              </w:rPr>
              <w:t>(2)</w:t>
            </w:r>
            <w:r>
              <w:rPr>
                <w:rFonts w:cs="Times New Roman"/>
                <w:sz w:val="26"/>
                <w:szCs w:val="26"/>
              </w:rPr>
              <w:t>.</w:t>
            </w:r>
          </w:p>
          <w:p w14:paraId="1462734A" w14:textId="77777777" w:rsidR="005E0D7D" w:rsidRPr="002660B1" w:rsidRDefault="005E0D7D" w:rsidP="00847919">
            <w:pPr>
              <w:pStyle w:val="ListParagraph"/>
              <w:tabs>
                <w:tab w:val="left" w:pos="72"/>
              </w:tabs>
              <w:spacing w:before="120" w:after="120"/>
              <w:ind w:left="-108" w:firstLine="493"/>
              <w:jc w:val="both"/>
              <w:rPr>
                <w:rFonts w:cs="Times New Roman"/>
                <w:b/>
                <w:i/>
                <w:sz w:val="26"/>
                <w:szCs w:val="26"/>
              </w:rPr>
            </w:pPr>
            <w:r w:rsidRPr="005E0D7D">
              <w:rPr>
                <w:rFonts w:cs="Times New Roman"/>
                <w:sz w:val="26"/>
                <w:szCs w:val="26"/>
              </w:rPr>
              <w:t>Các Chi bộ trường học trực thuộc Đảng bộ xã, thị trấn.</w:t>
            </w:r>
            <w:r w:rsidRPr="00FB4D18">
              <w:rPr>
                <w:rFonts w:cs="Times New Roman"/>
                <w:b/>
                <w:i/>
                <w:sz w:val="26"/>
                <w:szCs w:val="26"/>
              </w:rPr>
              <w:t xml:space="preserve">  </w:t>
            </w:r>
          </w:p>
        </w:tc>
      </w:tr>
    </w:tbl>
    <w:p w14:paraId="79EDF112" w14:textId="77777777" w:rsidR="005E0D7D" w:rsidRDefault="005E0D7D" w:rsidP="00847919">
      <w:pPr>
        <w:pStyle w:val="ListParagraph"/>
        <w:tabs>
          <w:tab w:val="left" w:pos="990"/>
        </w:tabs>
        <w:spacing w:before="120" w:after="120" w:line="240" w:lineRule="auto"/>
        <w:ind w:left="0" w:firstLine="720"/>
        <w:jc w:val="both"/>
        <w:rPr>
          <w:rFonts w:cs="Times New Roman"/>
          <w:b/>
          <w:szCs w:val="28"/>
        </w:rPr>
      </w:pPr>
      <w:r>
        <w:rPr>
          <w:rFonts w:cs="Times New Roman"/>
          <w:b/>
          <w:szCs w:val="28"/>
        </w:rPr>
        <w:t xml:space="preserve">Ghi chú: </w:t>
      </w:r>
    </w:p>
    <w:p w14:paraId="38463AA6" w14:textId="0A50669C" w:rsidR="00BB337D" w:rsidRDefault="005E0D7D" w:rsidP="00847919">
      <w:pPr>
        <w:pStyle w:val="ListParagraph"/>
        <w:tabs>
          <w:tab w:val="left" w:pos="990"/>
        </w:tabs>
        <w:spacing w:before="120" w:after="120" w:line="240" w:lineRule="auto"/>
        <w:ind w:left="0" w:firstLine="720"/>
        <w:jc w:val="both"/>
        <w:rPr>
          <w:i/>
          <w:sz w:val="26"/>
          <w:szCs w:val="26"/>
        </w:rPr>
      </w:pPr>
      <w:r>
        <w:rPr>
          <w:rFonts w:cs="Times New Roman"/>
          <w:b/>
          <w:szCs w:val="28"/>
          <w:vertAlign w:val="superscript"/>
        </w:rPr>
        <w:tab/>
      </w:r>
      <w:r w:rsidRPr="00216A4C">
        <w:rPr>
          <w:rFonts w:cs="Times New Roman"/>
          <w:b/>
          <w:sz w:val="26"/>
          <w:szCs w:val="26"/>
          <w:vertAlign w:val="superscript"/>
        </w:rPr>
        <w:t>(1)</w:t>
      </w:r>
      <w:r w:rsidRPr="00216A4C">
        <w:rPr>
          <w:rFonts w:cs="Times New Roman"/>
          <w:b/>
          <w:sz w:val="26"/>
          <w:szCs w:val="26"/>
        </w:rPr>
        <w:t xml:space="preserve"> </w:t>
      </w:r>
      <w:r w:rsidR="00BB337D">
        <w:rPr>
          <w:b/>
          <w:sz w:val="26"/>
          <w:szCs w:val="26"/>
        </w:rPr>
        <w:t>K</w:t>
      </w:r>
      <w:r w:rsidR="00BB337D" w:rsidRPr="00272D02">
        <w:rPr>
          <w:b/>
          <w:sz w:val="26"/>
          <w:szCs w:val="26"/>
        </w:rPr>
        <w:t>hối Đảng</w:t>
      </w:r>
      <w:r w:rsidR="00BB337D">
        <w:rPr>
          <w:sz w:val="26"/>
          <w:szCs w:val="26"/>
        </w:rPr>
        <w:t xml:space="preserve"> </w:t>
      </w:r>
      <w:r w:rsidR="00BB337D" w:rsidRPr="00272D02">
        <w:rPr>
          <w:i/>
          <w:sz w:val="26"/>
          <w:szCs w:val="26"/>
        </w:rPr>
        <w:t>(Tổ chức, UBKT, Tuyên giáo, Dân vận - Mặt trận, Văn phòng Huyện ủ</w:t>
      </w:r>
      <w:r w:rsidR="00BB337D">
        <w:rPr>
          <w:i/>
          <w:sz w:val="26"/>
          <w:szCs w:val="26"/>
        </w:rPr>
        <w:t>y);</w:t>
      </w:r>
      <w:r w:rsidR="00EA6165">
        <w:rPr>
          <w:i/>
          <w:sz w:val="26"/>
          <w:szCs w:val="26"/>
        </w:rPr>
        <w:t xml:space="preserve"> </w:t>
      </w:r>
      <w:r w:rsidR="00BB337D" w:rsidRPr="00EA6165">
        <w:rPr>
          <w:b/>
          <w:bCs/>
          <w:iCs/>
          <w:sz w:val="26"/>
          <w:szCs w:val="26"/>
        </w:rPr>
        <w:t>Các</w:t>
      </w:r>
      <w:r w:rsidR="00BB337D" w:rsidRPr="00272D02">
        <w:rPr>
          <w:b/>
          <w:sz w:val="26"/>
          <w:szCs w:val="26"/>
        </w:rPr>
        <w:t xml:space="preserve"> Hội, Đoàn thể </w:t>
      </w:r>
      <w:r w:rsidR="00EA6165">
        <w:rPr>
          <w:b/>
          <w:sz w:val="26"/>
          <w:szCs w:val="26"/>
        </w:rPr>
        <w:t>c</w:t>
      </w:r>
      <w:r w:rsidR="00BB337D" w:rsidRPr="00272D02">
        <w:rPr>
          <w:b/>
          <w:sz w:val="26"/>
          <w:szCs w:val="26"/>
        </w:rPr>
        <w:t xml:space="preserve">hính trị  -xã hội </w:t>
      </w:r>
      <w:r w:rsidR="00BB337D" w:rsidRPr="00272D02">
        <w:rPr>
          <w:i/>
          <w:sz w:val="26"/>
          <w:szCs w:val="26"/>
        </w:rPr>
        <w:t>(Nông dân, Phụ nữ, Liên Đoàn lao động, Huyện đoàn, Hội Đặc thù)</w:t>
      </w:r>
      <w:r w:rsidR="00BB337D">
        <w:rPr>
          <w:i/>
          <w:sz w:val="26"/>
          <w:szCs w:val="26"/>
        </w:rPr>
        <w:t xml:space="preserve">; </w:t>
      </w:r>
      <w:r w:rsidR="00BB337D" w:rsidRPr="00BB337D">
        <w:rPr>
          <w:b/>
          <w:sz w:val="26"/>
          <w:szCs w:val="26"/>
        </w:rPr>
        <w:t>Lực lượng Vũ trang huyện</w:t>
      </w:r>
      <w:r w:rsidR="00BB337D" w:rsidRPr="00BB337D">
        <w:rPr>
          <w:sz w:val="26"/>
          <w:szCs w:val="26"/>
        </w:rPr>
        <w:t xml:space="preserve"> </w:t>
      </w:r>
      <w:r w:rsidR="00BB337D" w:rsidRPr="00BB337D">
        <w:rPr>
          <w:i/>
          <w:sz w:val="26"/>
          <w:szCs w:val="26"/>
        </w:rPr>
        <w:t>(Công an, Quân sự)</w:t>
      </w:r>
      <w:r w:rsidR="00BB337D">
        <w:rPr>
          <w:i/>
          <w:sz w:val="26"/>
          <w:szCs w:val="26"/>
        </w:rPr>
        <w:t xml:space="preserve">; </w:t>
      </w:r>
      <w:r w:rsidR="00BB337D">
        <w:rPr>
          <w:b/>
          <w:sz w:val="26"/>
          <w:szCs w:val="26"/>
        </w:rPr>
        <w:t xml:space="preserve">Khối hành chính nhà nước </w:t>
      </w:r>
      <w:r w:rsidR="00BB337D">
        <w:rPr>
          <w:i/>
          <w:sz w:val="26"/>
          <w:szCs w:val="26"/>
        </w:rPr>
        <w:t>( Văn phòng HĐND&amp;UBND, Nội vụ, Tài nguyên môi trường, Kinh tế hạ tầng, Lao động – Thương binh xã hội, Giáo dục - Đào tạo, Nông nghiệp-PTNT, Tài chính –thống kê, Ban Quản lý dự án, Văn hóa Thông tin, Văn phòng Đăng ký đất)</w:t>
      </w:r>
      <w:r w:rsidR="00EA6165">
        <w:rPr>
          <w:i/>
          <w:sz w:val="26"/>
          <w:szCs w:val="26"/>
        </w:rPr>
        <w:t>.</w:t>
      </w:r>
    </w:p>
    <w:p w14:paraId="7944B690" w14:textId="77777777" w:rsidR="005E0D7D" w:rsidRPr="00216A4C" w:rsidRDefault="005E0D7D" w:rsidP="00847919">
      <w:pPr>
        <w:pStyle w:val="ListParagraph"/>
        <w:tabs>
          <w:tab w:val="left" w:pos="990"/>
        </w:tabs>
        <w:spacing w:before="120" w:after="120" w:line="240" w:lineRule="auto"/>
        <w:ind w:left="0" w:firstLine="720"/>
        <w:jc w:val="both"/>
        <w:rPr>
          <w:rFonts w:cs="Times New Roman"/>
          <w:i/>
          <w:sz w:val="26"/>
          <w:szCs w:val="26"/>
        </w:rPr>
      </w:pPr>
      <w:r w:rsidRPr="00216A4C">
        <w:rPr>
          <w:rFonts w:cs="Times New Roman"/>
          <w:b/>
          <w:sz w:val="26"/>
          <w:szCs w:val="26"/>
        </w:rPr>
        <w:tab/>
      </w:r>
      <w:r w:rsidRPr="00216A4C">
        <w:rPr>
          <w:rFonts w:cs="Times New Roman"/>
          <w:b/>
          <w:sz w:val="26"/>
          <w:szCs w:val="26"/>
          <w:vertAlign w:val="superscript"/>
        </w:rPr>
        <w:t>(2)</w:t>
      </w:r>
      <w:r w:rsidRPr="00216A4C">
        <w:rPr>
          <w:rFonts w:cs="Times New Roman"/>
          <w:b/>
          <w:sz w:val="26"/>
          <w:szCs w:val="26"/>
        </w:rPr>
        <w:t xml:space="preserve"> </w:t>
      </w:r>
      <w:r w:rsidRPr="00216A4C">
        <w:rPr>
          <w:rFonts w:cs="Times New Roman"/>
          <w:b/>
          <w:i/>
          <w:sz w:val="26"/>
          <w:szCs w:val="26"/>
        </w:rPr>
        <w:t xml:space="preserve">Khối Các đơn vị sự nghiệp </w:t>
      </w:r>
      <w:r w:rsidRPr="00216A4C">
        <w:rPr>
          <w:rFonts w:cs="Times New Roman"/>
          <w:i/>
          <w:sz w:val="26"/>
          <w:szCs w:val="26"/>
        </w:rPr>
        <w:t>(Trung tâm y tế; Trung tâm DN-GDTX; các trường THPT,THPT&amp;THCS, PTDT nội trú Điểu Ong);</w:t>
      </w:r>
      <w:r w:rsidRPr="00216A4C">
        <w:rPr>
          <w:rFonts w:cs="Times New Roman"/>
          <w:b/>
          <w:i/>
          <w:sz w:val="26"/>
          <w:szCs w:val="26"/>
        </w:rPr>
        <w:t xml:space="preserve">Khối Nội chính </w:t>
      </w:r>
      <w:r w:rsidRPr="00216A4C">
        <w:rPr>
          <w:rFonts w:cs="Times New Roman"/>
          <w:i/>
          <w:sz w:val="26"/>
          <w:szCs w:val="26"/>
        </w:rPr>
        <w:t>(Tòa án, Viện Kiểm sát, Thanh tra nhà nước, Ban QLR phòng hộ Bù Đăng, Hạt kiểm lâm);</w:t>
      </w:r>
      <w:r w:rsidRPr="00216A4C">
        <w:rPr>
          <w:rFonts w:cs="Times New Roman"/>
          <w:b/>
          <w:i/>
          <w:sz w:val="26"/>
          <w:szCs w:val="26"/>
        </w:rPr>
        <w:t xml:space="preserve">Khối Doanh nghiệp và các khối khác </w:t>
      </w:r>
      <w:r w:rsidRPr="00216A4C">
        <w:rPr>
          <w:rFonts w:cs="Times New Roman"/>
          <w:i/>
          <w:sz w:val="26"/>
          <w:szCs w:val="26"/>
        </w:rPr>
        <w:t>(Bưu điện, Điện lực, BHXH, Thủy điện Đăkg lung, Ngân hàng Nông  nghiệp Bù Đăng,Ngân hàng Đức Liễu, Ngân hàng Chính sách –xã hội)</w:t>
      </w:r>
    </w:p>
    <w:p w14:paraId="5C1C9E5C" w14:textId="1532AA74" w:rsidR="001C60A7" w:rsidRPr="00EA6165" w:rsidRDefault="00EA6165" w:rsidP="00EA6165">
      <w:pPr>
        <w:tabs>
          <w:tab w:val="left" w:pos="0"/>
        </w:tabs>
        <w:spacing w:before="120" w:after="120" w:line="240" w:lineRule="auto"/>
        <w:ind w:firstLine="567"/>
        <w:jc w:val="both"/>
        <w:rPr>
          <w:rFonts w:cs="Times New Roman"/>
          <w:b/>
          <w:color w:val="000000"/>
          <w:szCs w:val="28"/>
        </w:rPr>
      </w:pPr>
      <w:r>
        <w:rPr>
          <w:rFonts w:cs="Times New Roman"/>
          <w:b/>
          <w:color w:val="000000"/>
          <w:szCs w:val="28"/>
        </w:rPr>
        <w:tab/>
        <w:t xml:space="preserve">III. </w:t>
      </w:r>
      <w:r w:rsidR="00956962" w:rsidRPr="00EA6165">
        <w:rPr>
          <w:rFonts w:cs="Times New Roman"/>
          <w:b/>
          <w:color w:val="000000"/>
          <w:szCs w:val="28"/>
        </w:rPr>
        <w:t>TỔ CHỨC THỰC HIỆN</w:t>
      </w:r>
    </w:p>
    <w:p w14:paraId="50F40690" w14:textId="1EF189A8" w:rsidR="001C60A7" w:rsidRPr="00EA6165" w:rsidRDefault="00EA6165" w:rsidP="00EA6165">
      <w:pPr>
        <w:tabs>
          <w:tab w:val="left" w:pos="0"/>
        </w:tabs>
        <w:spacing w:before="120" w:after="120" w:line="240" w:lineRule="auto"/>
        <w:ind w:firstLine="709"/>
        <w:jc w:val="both"/>
        <w:rPr>
          <w:rFonts w:cs="Times New Roman"/>
          <w:b/>
          <w:color w:val="000000"/>
          <w:szCs w:val="28"/>
        </w:rPr>
      </w:pPr>
      <w:r>
        <w:rPr>
          <w:rFonts w:cs="Times New Roman"/>
          <w:b/>
          <w:color w:val="000000"/>
          <w:szCs w:val="28"/>
        </w:rPr>
        <w:t xml:space="preserve">1. </w:t>
      </w:r>
      <w:r w:rsidR="001C60A7" w:rsidRPr="00EA6165">
        <w:rPr>
          <w:rFonts w:cs="Times New Roman"/>
          <w:b/>
          <w:color w:val="000000"/>
          <w:szCs w:val="28"/>
        </w:rPr>
        <w:t>Ban Tuyên giáo Huyện ủy</w:t>
      </w:r>
    </w:p>
    <w:p w14:paraId="3CACA5AB" w14:textId="77777777" w:rsidR="00EA6AA0" w:rsidRPr="00497797" w:rsidRDefault="00EA6AA0" w:rsidP="00847919">
      <w:pPr>
        <w:pStyle w:val="ListParagraph"/>
        <w:spacing w:before="120" w:after="120" w:line="240" w:lineRule="auto"/>
        <w:ind w:left="0" w:firstLine="810"/>
        <w:jc w:val="both"/>
        <w:rPr>
          <w:rFonts w:cs="Times New Roman"/>
          <w:szCs w:val="28"/>
        </w:rPr>
      </w:pPr>
      <w:r w:rsidRPr="00497797">
        <w:rPr>
          <w:rFonts w:cs="Times New Roman"/>
          <w:szCs w:val="28"/>
        </w:rPr>
        <w:t>Chịu trách nhiệm tổ chức lớp học (</w:t>
      </w:r>
      <w:r w:rsidRPr="00497797">
        <w:rPr>
          <w:rFonts w:cs="Times New Roman"/>
          <w:i/>
          <w:szCs w:val="28"/>
        </w:rPr>
        <w:t>hình thức trực tuyến qua</w:t>
      </w:r>
      <w:r w:rsidRPr="00497797">
        <w:rPr>
          <w:rFonts w:cs="Times New Roman"/>
          <w:szCs w:val="28"/>
        </w:rPr>
        <w:t xml:space="preserve"> </w:t>
      </w:r>
      <w:r w:rsidRPr="00497797">
        <w:rPr>
          <w:rFonts w:cs="Times New Roman"/>
          <w:b/>
          <w:i/>
          <w:szCs w:val="28"/>
        </w:rPr>
        <w:t xml:space="preserve">ứng dụng Google Meet </w:t>
      </w:r>
      <w:r w:rsidRPr="00497797">
        <w:rPr>
          <w:rFonts w:cs="Times New Roman"/>
          <w:szCs w:val="28"/>
        </w:rPr>
        <w:t xml:space="preserve"> </w:t>
      </w:r>
      <w:r w:rsidRPr="00497797">
        <w:rPr>
          <w:rFonts w:cs="Times New Roman"/>
          <w:i/>
          <w:szCs w:val="28"/>
        </w:rPr>
        <w:t>và trực tuyến bằng đường truyền</w:t>
      </w:r>
      <w:r w:rsidRPr="00497797">
        <w:rPr>
          <w:rFonts w:cs="Times New Roman"/>
          <w:szCs w:val="28"/>
        </w:rPr>
        <w:t>).</w:t>
      </w:r>
    </w:p>
    <w:p w14:paraId="465C656A" w14:textId="77777777" w:rsidR="00EA6AA0" w:rsidRPr="00497797" w:rsidRDefault="00EA6AA0" w:rsidP="00847919">
      <w:pPr>
        <w:pStyle w:val="ListParagraph"/>
        <w:spacing w:before="120" w:after="120" w:line="240" w:lineRule="auto"/>
        <w:ind w:left="0" w:firstLine="810"/>
        <w:jc w:val="both"/>
        <w:rPr>
          <w:rFonts w:cs="Times New Roman"/>
          <w:szCs w:val="28"/>
        </w:rPr>
      </w:pPr>
      <w:r w:rsidRPr="00497797">
        <w:rPr>
          <w:rFonts w:cs="Times New Roman"/>
          <w:szCs w:val="28"/>
        </w:rPr>
        <w:t>Bố trí, sắp xếp báo cáo viên đứng lớp.</w:t>
      </w:r>
    </w:p>
    <w:p w14:paraId="61AB7A9B" w14:textId="77777777" w:rsidR="00EA6AA0" w:rsidRPr="00497797" w:rsidRDefault="00EA6AA0" w:rsidP="00847919">
      <w:pPr>
        <w:pStyle w:val="ListParagraph"/>
        <w:spacing w:before="120" w:after="120" w:line="240" w:lineRule="auto"/>
        <w:ind w:left="0" w:firstLine="810"/>
        <w:jc w:val="both"/>
        <w:rPr>
          <w:rFonts w:cs="Times New Roman"/>
          <w:szCs w:val="28"/>
        </w:rPr>
      </w:pPr>
      <w:r w:rsidRPr="00497797">
        <w:rPr>
          <w:rFonts w:cs="Times New Roman"/>
          <w:szCs w:val="28"/>
        </w:rPr>
        <w:t>Chủ trì, phối hợp với các Chi, Đảng bộ quản lý, giám sát, điểm danh.</w:t>
      </w:r>
    </w:p>
    <w:p w14:paraId="0A8B8A1E" w14:textId="186CBBA2" w:rsidR="001C60A7" w:rsidRPr="00EA6165" w:rsidRDefault="00EA6165" w:rsidP="00EA6165">
      <w:pPr>
        <w:tabs>
          <w:tab w:val="left" w:pos="0"/>
        </w:tabs>
        <w:spacing w:before="120" w:after="120" w:line="240" w:lineRule="auto"/>
        <w:ind w:firstLine="709"/>
        <w:jc w:val="both"/>
        <w:rPr>
          <w:rFonts w:cs="Times New Roman"/>
          <w:b/>
          <w:color w:val="000000"/>
          <w:szCs w:val="28"/>
        </w:rPr>
      </w:pPr>
      <w:r w:rsidRPr="00EA6165">
        <w:rPr>
          <w:rFonts w:cs="Times New Roman"/>
          <w:b/>
          <w:color w:val="000000"/>
          <w:szCs w:val="28"/>
        </w:rPr>
        <w:t>2.</w:t>
      </w:r>
      <w:r>
        <w:rPr>
          <w:rFonts w:cs="Times New Roman"/>
          <w:b/>
          <w:color w:val="000000"/>
          <w:szCs w:val="28"/>
        </w:rPr>
        <w:t xml:space="preserve"> </w:t>
      </w:r>
      <w:r w:rsidR="001C60A7" w:rsidRPr="00EA6165">
        <w:rPr>
          <w:rFonts w:cs="Times New Roman"/>
          <w:b/>
          <w:color w:val="000000"/>
          <w:szCs w:val="28"/>
        </w:rPr>
        <w:t xml:space="preserve">Văn phòng </w:t>
      </w:r>
      <w:r w:rsidRPr="00EA6165">
        <w:rPr>
          <w:rFonts w:cs="Times New Roman"/>
          <w:b/>
          <w:color w:val="000000"/>
          <w:szCs w:val="28"/>
        </w:rPr>
        <w:t xml:space="preserve">Huyện </w:t>
      </w:r>
      <w:r w:rsidR="001C60A7" w:rsidRPr="00EA6165">
        <w:rPr>
          <w:rFonts w:cs="Times New Roman"/>
          <w:b/>
          <w:color w:val="000000"/>
          <w:szCs w:val="28"/>
        </w:rPr>
        <w:t>ủy</w:t>
      </w:r>
    </w:p>
    <w:p w14:paraId="263E5367" w14:textId="77777777" w:rsidR="00FB5218" w:rsidRPr="00497797" w:rsidRDefault="00FB5218" w:rsidP="00E31F09">
      <w:pPr>
        <w:tabs>
          <w:tab w:val="left" w:pos="1170"/>
        </w:tabs>
        <w:spacing w:after="0" w:line="240" w:lineRule="auto"/>
        <w:ind w:firstLine="720"/>
        <w:jc w:val="both"/>
        <w:rPr>
          <w:rFonts w:cs="Times New Roman"/>
          <w:color w:val="000000"/>
          <w:szCs w:val="28"/>
        </w:rPr>
      </w:pPr>
      <w:r w:rsidRPr="00497797">
        <w:rPr>
          <w:rFonts w:cs="Times New Roman"/>
          <w:color w:val="000000"/>
          <w:szCs w:val="28"/>
        </w:rPr>
        <w:t>Đảm bảo kỹ thuật đường truyền thông suốt và ổn định từ huyện đến các điểm cầu các xã, thị trấ</w:t>
      </w:r>
      <w:r w:rsidR="001D40DD" w:rsidRPr="00497797">
        <w:rPr>
          <w:rFonts w:cs="Times New Roman"/>
          <w:color w:val="000000"/>
          <w:szCs w:val="28"/>
        </w:rPr>
        <w:t xml:space="preserve">n đối với hình thức </w:t>
      </w:r>
      <w:r w:rsidR="001D40DD" w:rsidRPr="00497797">
        <w:rPr>
          <w:rFonts w:cs="Times New Roman"/>
          <w:szCs w:val="28"/>
        </w:rPr>
        <w:t>trực tuyến bằng đường truyền.</w:t>
      </w:r>
      <w:r w:rsidRPr="00497797">
        <w:rPr>
          <w:rFonts w:cs="Times New Roman"/>
          <w:color w:val="000000"/>
          <w:szCs w:val="28"/>
        </w:rPr>
        <w:t xml:space="preserve"> </w:t>
      </w:r>
    </w:p>
    <w:p w14:paraId="40125A3A" w14:textId="77777777" w:rsidR="00FB5218" w:rsidRPr="00497797" w:rsidRDefault="00FB5218" w:rsidP="00E31F09">
      <w:pPr>
        <w:spacing w:after="0" w:line="240" w:lineRule="auto"/>
        <w:jc w:val="both"/>
        <w:rPr>
          <w:rFonts w:cs="Times New Roman"/>
          <w:color w:val="000000"/>
          <w:szCs w:val="28"/>
        </w:rPr>
      </w:pPr>
      <w:r w:rsidRPr="00497797">
        <w:rPr>
          <w:rFonts w:cs="Times New Roman"/>
          <w:color w:val="000000"/>
          <w:szCs w:val="28"/>
        </w:rPr>
        <w:tab/>
        <w:t>Chuẩn bị Hội trường phục vụ Hội nghị.</w:t>
      </w:r>
    </w:p>
    <w:p w14:paraId="1B1C4BAC" w14:textId="55C0796A" w:rsidR="008052A1" w:rsidRPr="00E31F09" w:rsidRDefault="00552381" w:rsidP="00E31F09">
      <w:pPr>
        <w:pStyle w:val="ListParagraph"/>
        <w:numPr>
          <w:ilvl w:val="0"/>
          <w:numId w:val="12"/>
        </w:numPr>
        <w:tabs>
          <w:tab w:val="left" w:pos="0"/>
        </w:tabs>
        <w:spacing w:after="0" w:line="240" w:lineRule="auto"/>
        <w:jc w:val="both"/>
        <w:rPr>
          <w:rFonts w:cs="Times New Roman"/>
          <w:b/>
          <w:color w:val="000000"/>
          <w:szCs w:val="28"/>
        </w:rPr>
      </w:pPr>
      <w:r w:rsidRPr="00E31F09">
        <w:rPr>
          <w:rFonts w:cs="Times New Roman"/>
          <w:b/>
          <w:color w:val="000000"/>
          <w:szCs w:val="28"/>
        </w:rPr>
        <w:lastRenderedPageBreak/>
        <w:t>Các cơ sở Đảng trực thuộc</w:t>
      </w:r>
    </w:p>
    <w:p w14:paraId="278FCED7" w14:textId="5BD9E041" w:rsidR="00DC0FDA" w:rsidRPr="005C7605" w:rsidRDefault="00D66946" w:rsidP="00E31F09">
      <w:pPr>
        <w:pStyle w:val="ListParagraph"/>
        <w:numPr>
          <w:ilvl w:val="1"/>
          <w:numId w:val="9"/>
        </w:numPr>
        <w:tabs>
          <w:tab w:val="left" w:pos="990"/>
          <w:tab w:val="left" w:pos="1170"/>
        </w:tabs>
        <w:spacing w:after="0" w:line="240" w:lineRule="auto"/>
        <w:jc w:val="both"/>
        <w:rPr>
          <w:rFonts w:cs="Times New Roman"/>
          <w:szCs w:val="28"/>
        </w:rPr>
      </w:pPr>
      <w:r>
        <w:rPr>
          <w:rFonts w:cs="Times New Roman"/>
          <w:b/>
          <w:i/>
          <w:color w:val="000000"/>
          <w:szCs w:val="28"/>
        </w:rPr>
        <w:t xml:space="preserve"> </w:t>
      </w:r>
      <w:r w:rsidR="00FB5218" w:rsidRPr="005C7605">
        <w:rPr>
          <w:rFonts w:cs="Times New Roman"/>
          <w:b/>
          <w:i/>
          <w:color w:val="000000"/>
          <w:szCs w:val="28"/>
        </w:rPr>
        <w:t xml:space="preserve">Đối với </w:t>
      </w:r>
      <w:r w:rsidR="00F50F81" w:rsidRPr="005C7605">
        <w:rPr>
          <w:rFonts w:cs="Times New Roman"/>
          <w:b/>
          <w:i/>
          <w:color w:val="000000"/>
          <w:szCs w:val="28"/>
        </w:rPr>
        <w:t xml:space="preserve">các </w:t>
      </w:r>
      <w:r w:rsidR="005C4C5F" w:rsidRPr="005C7605">
        <w:rPr>
          <w:rFonts w:cs="Times New Roman"/>
          <w:b/>
          <w:i/>
          <w:color w:val="000000"/>
          <w:szCs w:val="28"/>
        </w:rPr>
        <w:t>C</w:t>
      </w:r>
      <w:r w:rsidR="00F50F81" w:rsidRPr="005C7605">
        <w:rPr>
          <w:rFonts w:cs="Times New Roman"/>
          <w:b/>
          <w:i/>
          <w:color w:val="000000"/>
          <w:szCs w:val="28"/>
        </w:rPr>
        <w:t xml:space="preserve">hi, </w:t>
      </w:r>
      <w:r w:rsidR="005C4C5F" w:rsidRPr="005C7605">
        <w:rPr>
          <w:rFonts w:cs="Times New Roman"/>
          <w:b/>
          <w:i/>
          <w:color w:val="000000"/>
          <w:szCs w:val="28"/>
        </w:rPr>
        <w:t>Đ</w:t>
      </w:r>
      <w:r w:rsidR="00F50F81" w:rsidRPr="005C7605">
        <w:rPr>
          <w:rFonts w:cs="Times New Roman"/>
          <w:b/>
          <w:i/>
          <w:color w:val="000000"/>
          <w:szCs w:val="28"/>
        </w:rPr>
        <w:t xml:space="preserve">ảng bộ tham dự tại điểm cầu Huyện ủy </w:t>
      </w:r>
    </w:p>
    <w:p w14:paraId="52FEE146" w14:textId="2B7CF4F1" w:rsidR="005C4C5F" w:rsidRPr="00497797" w:rsidRDefault="00DC0FDA" w:rsidP="00E31F09">
      <w:pPr>
        <w:pStyle w:val="ListParagraph"/>
        <w:tabs>
          <w:tab w:val="left" w:pos="990"/>
          <w:tab w:val="left" w:pos="1170"/>
        </w:tabs>
        <w:spacing w:after="0" w:line="240" w:lineRule="auto"/>
        <w:ind w:left="0" w:firstLine="720"/>
        <w:jc w:val="both"/>
        <w:rPr>
          <w:rFonts w:cs="Times New Roman"/>
          <w:szCs w:val="28"/>
        </w:rPr>
      </w:pPr>
      <w:r>
        <w:rPr>
          <w:rFonts w:cs="Times New Roman"/>
          <w:color w:val="000000"/>
          <w:szCs w:val="28"/>
        </w:rPr>
        <w:t>T</w:t>
      </w:r>
      <w:r w:rsidR="005C4C5F" w:rsidRPr="00497797">
        <w:rPr>
          <w:rFonts w:cs="Times New Roman"/>
          <w:szCs w:val="28"/>
        </w:rPr>
        <w:t xml:space="preserve">riệu tập </w:t>
      </w:r>
      <w:r>
        <w:rPr>
          <w:rFonts w:cs="Times New Roman"/>
          <w:szCs w:val="28"/>
        </w:rPr>
        <w:t xml:space="preserve">1/3 </w:t>
      </w:r>
      <w:r w:rsidR="00E31F09">
        <w:rPr>
          <w:rFonts w:cs="Times New Roman"/>
          <w:szCs w:val="28"/>
        </w:rPr>
        <w:t>đ</w:t>
      </w:r>
      <w:r w:rsidR="005C4C5F" w:rsidRPr="00497797">
        <w:rPr>
          <w:rFonts w:cs="Times New Roman"/>
          <w:szCs w:val="28"/>
        </w:rPr>
        <w:t xml:space="preserve">ảng viên tham dự ở </w:t>
      </w:r>
      <w:r>
        <w:rPr>
          <w:rFonts w:cs="Times New Roman"/>
          <w:szCs w:val="28"/>
        </w:rPr>
        <w:t xml:space="preserve">mỗi lớp, </w:t>
      </w:r>
      <w:r w:rsidR="005C4C5F" w:rsidRPr="00497797">
        <w:rPr>
          <w:rFonts w:cs="Times New Roman"/>
          <w:szCs w:val="28"/>
        </w:rPr>
        <w:t>nhằm vừa đảm bảo tỷ lệ đảng viên dự nghe TTTS, vừa hoàn thành nhiệm vụ</w:t>
      </w:r>
      <w:r>
        <w:rPr>
          <w:rFonts w:cs="Times New Roman"/>
          <w:szCs w:val="28"/>
        </w:rPr>
        <w:t xml:space="preserve"> chuyên môn, vừa đảm bảo số lượng phù hợp tại hội trường. </w:t>
      </w:r>
    </w:p>
    <w:p w14:paraId="17152C19" w14:textId="73CD97A4" w:rsidR="005C4C5F" w:rsidRPr="005C7605" w:rsidRDefault="00D66946" w:rsidP="00E31F09">
      <w:pPr>
        <w:pStyle w:val="ListParagraph"/>
        <w:numPr>
          <w:ilvl w:val="1"/>
          <w:numId w:val="9"/>
        </w:numPr>
        <w:tabs>
          <w:tab w:val="left" w:pos="1170"/>
        </w:tabs>
        <w:spacing w:after="0" w:line="240" w:lineRule="auto"/>
        <w:jc w:val="both"/>
        <w:rPr>
          <w:rFonts w:cs="Times New Roman"/>
          <w:b/>
          <w:i/>
          <w:color w:val="000000"/>
          <w:szCs w:val="28"/>
        </w:rPr>
      </w:pPr>
      <w:r>
        <w:rPr>
          <w:rFonts w:cs="Times New Roman"/>
          <w:b/>
          <w:i/>
          <w:color w:val="000000"/>
          <w:szCs w:val="28"/>
        </w:rPr>
        <w:t xml:space="preserve"> </w:t>
      </w:r>
      <w:r w:rsidR="005C4C5F" w:rsidRPr="005C7605">
        <w:rPr>
          <w:rFonts w:cs="Times New Roman"/>
          <w:b/>
          <w:i/>
          <w:color w:val="000000"/>
          <w:szCs w:val="28"/>
        </w:rPr>
        <w:t>Đối với khối xã, thị trấn</w:t>
      </w:r>
    </w:p>
    <w:p w14:paraId="2249839D" w14:textId="77777777" w:rsidR="005C4C5F" w:rsidRPr="00497797" w:rsidRDefault="005C4C5F" w:rsidP="00E31F09">
      <w:pPr>
        <w:pStyle w:val="ListParagraph"/>
        <w:spacing w:after="0" w:line="240" w:lineRule="auto"/>
        <w:ind w:left="0" w:firstLine="720"/>
        <w:jc w:val="both"/>
        <w:rPr>
          <w:rFonts w:cs="Times New Roman"/>
          <w:szCs w:val="28"/>
        </w:rPr>
      </w:pPr>
      <w:r w:rsidRPr="00497797">
        <w:rPr>
          <w:rFonts w:cs="Times New Roman"/>
          <w:szCs w:val="28"/>
        </w:rPr>
        <w:t>Phối hợp cùng Ban Tuyên giáo Huyện ủy test đường truyền, tổ chức cho đảng viên tham dự Hội nghị nghiêm túc, đảm bảo về cơ sở vật chất,</w:t>
      </w:r>
      <w:r w:rsidR="005C7605">
        <w:rPr>
          <w:rFonts w:cs="Times New Roman"/>
          <w:szCs w:val="28"/>
        </w:rPr>
        <w:t xml:space="preserve"> số lượng,</w:t>
      </w:r>
      <w:r w:rsidRPr="00497797">
        <w:rPr>
          <w:rFonts w:cs="Times New Roman"/>
          <w:szCs w:val="28"/>
        </w:rPr>
        <w:t xml:space="preserve"> đối tượng tham dự đầy đủ,</w:t>
      </w:r>
      <w:r w:rsidR="005C7605">
        <w:rPr>
          <w:rFonts w:cs="Times New Roman"/>
          <w:szCs w:val="28"/>
        </w:rPr>
        <w:t xml:space="preserve"> </w:t>
      </w:r>
      <w:r w:rsidRPr="00497797">
        <w:rPr>
          <w:rFonts w:cs="Times New Roman"/>
          <w:szCs w:val="28"/>
        </w:rPr>
        <w:t>đảm bảo các quy định về phòng, chống dịch.</w:t>
      </w:r>
    </w:p>
    <w:p w14:paraId="794AF147" w14:textId="77777777" w:rsidR="00216A4C" w:rsidRPr="00216A4C" w:rsidRDefault="005C4C5F" w:rsidP="00E31F09">
      <w:pPr>
        <w:pStyle w:val="ListParagraph"/>
        <w:spacing w:after="0" w:line="240" w:lineRule="auto"/>
        <w:ind w:left="0" w:firstLine="720"/>
        <w:jc w:val="both"/>
        <w:rPr>
          <w:rFonts w:cs="Times New Roman"/>
          <w:szCs w:val="28"/>
        </w:rPr>
      </w:pPr>
      <w:r w:rsidRPr="00497797">
        <w:rPr>
          <w:rFonts w:cs="Times New Roman"/>
          <w:szCs w:val="28"/>
        </w:rPr>
        <w:t>Quán triệt việc chấp hành nề nếp và quy chế Hội nghị, học tập Nghị quyết trong đội ngũ cán bộ, đảng viên trực thuộc đơn vị.</w:t>
      </w:r>
    </w:p>
    <w:p w14:paraId="4B17296D" w14:textId="77777777" w:rsidR="005C4C5F" w:rsidRPr="00497797" w:rsidRDefault="005C4C5F" w:rsidP="00E31F09">
      <w:pPr>
        <w:pStyle w:val="ListParagraph"/>
        <w:spacing w:after="0" w:line="240" w:lineRule="auto"/>
        <w:ind w:left="0" w:firstLine="720"/>
        <w:jc w:val="both"/>
        <w:rPr>
          <w:rFonts w:cs="Times New Roman"/>
          <w:szCs w:val="28"/>
        </w:rPr>
      </w:pPr>
      <w:r w:rsidRPr="00497797">
        <w:rPr>
          <w:rFonts w:cs="Times New Roman"/>
          <w:szCs w:val="28"/>
        </w:rPr>
        <w:t xml:space="preserve">Thông báo đến các chi bộ trường học trực thuộc chuẩn bị cơ sở vật chất, điều kiện tham dự Hội nghị trực tuyến qua google Meet. Giám sát, điểm danh quá trình dự Hội nghị của các </w:t>
      </w:r>
      <w:r w:rsidR="00556A78">
        <w:rPr>
          <w:rFonts w:cs="Times New Roman"/>
          <w:szCs w:val="28"/>
        </w:rPr>
        <w:t>trường</w:t>
      </w:r>
      <w:r w:rsidRPr="00497797">
        <w:rPr>
          <w:rFonts w:cs="Times New Roman"/>
          <w:szCs w:val="28"/>
        </w:rPr>
        <w:t>.</w:t>
      </w:r>
    </w:p>
    <w:p w14:paraId="529D2585" w14:textId="77777777" w:rsidR="005C4C5F" w:rsidRPr="00497797" w:rsidRDefault="005C4C5F" w:rsidP="00E31F09">
      <w:pPr>
        <w:pStyle w:val="ListParagraph"/>
        <w:numPr>
          <w:ilvl w:val="1"/>
          <w:numId w:val="9"/>
        </w:numPr>
        <w:tabs>
          <w:tab w:val="left" w:pos="990"/>
          <w:tab w:val="left" w:pos="1170"/>
        </w:tabs>
        <w:spacing w:after="0" w:line="240" w:lineRule="auto"/>
        <w:ind w:left="0" w:firstLine="720"/>
        <w:jc w:val="both"/>
        <w:rPr>
          <w:rFonts w:cs="Times New Roman"/>
          <w:i/>
          <w:szCs w:val="28"/>
        </w:rPr>
      </w:pPr>
      <w:r w:rsidRPr="00497797">
        <w:rPr>
          <w:rFonts w:cs="Times New Roman"/>
          <w:b/>
          <w:i/>
          <w:szCs w:val="28"/>
        </w:rPr>
        <w:t>Đối với các Chi, Đảng bộ thực hiện trực tuyến qua Google Meet</w:t>
      </w:r>
    </w:p>
    <w:p w14:paraId="71B540DF" w14:textId="77777777" w:rsidR="00EA6AA0" w:rsidRPr="00497797" w:rsidRDefault="005C4C5F" w:rsidP="00E31F09">
      <w:pPr>
        <w:spacing w:after="0" w:line="240" w:lineRule="auto"/>
        <w:jc w:val="both"/>
        <w:rPr>
          <w:rFonts w:cs="Times New Roman"/>
          <w:szCs w:val="28"/>
        </w:rPr>
      </w:pPr>
      <w:r w:rsidRPr="00497797">
        <w:rPr>
          <w:rFonts w:cs="Times New Roman"/>
          <w:b/>
          <w:i/>
          <w:color w:val="000000"/>
          <w:szCs w:val="28"/>
        </w:rPr>
        <w:tab/>
      </w:r>
      <w:r w:rsidR="00EA6AA0" w:rsidRPr="00497797">
        <w:rPr>
          <w:rFonts w:cs="Times New Roman"/>
          <w:szCs w:val="28"/>
        </w:rPr>
        <w:t xml:space="preserve">Triển khai kết nối Google Meet đến từng đơn vị, tập trung đảng viên tham dự Hội nghị. Chia </w:t>
      </w:r>
      <w:r w:rsidR="00556A78">
        <w:rPr>
          <w:rFonts w:cs="Times New Roman"/>
          <w:szCs w:val="28"/>
        </w:rPr>
        <w:t xml:space="preserve">50% </w:t>
      </w:r>
      <w:r w:rsidR="00EA6AA0" w:rsidRPr="00497797">
        <w:rPr>
          <w:rFonts w:cs="Times New Roman"/>
          <w:szCs w:val="28"/>
        </w:rPr>
        <w:t xml:space="preserve">đảng viên tham dự </w:t>
      </w:r>
      <w:r w:rsidR="00556A78">
        <w:rPr>
          <w:rFonts w:cs="Times New Roman"/>
          <w:szCs w:val="28"/>
        </w:rPr>
        <w:t xml:space="preserve">ở mỗi lớp nhằm </w:t>
      </w:r>
      <w:r w:rsidR="00EA6AA0" w:rsidRPr="00497797">
        <w:rPr>
          <w:rFonts w:cs="Times New Roman"/>
          <w:szCs w:val="28"/>
        </w:rPr>
        <w:t>phù hợp với công việc, số lượng quy định và đảm bảo quy định về phòng, chống dịch.</w:t>
      </w:r>
    </w:p>
    <w:p w14:paraId="518697E2" w14:textId="77777777" w:rsidR="00A738A6" w:rsidRPr="00497797" w:rsidRDefault="00A738A6" w:rsidP="00E31F09">
      <w:pPr>
        <w:spacing w:after="0" w:line="240" w:lineRule="auto"/>
        <w:ind w:firstLine="720"/>
        <w:jc w:val="both"/>
        <w:rPr>
          <w:rFonts w:cs="Times New Roman"/>
          <w:b/>
          <w:i/>
          <w:szCs w:val="28"/>
        </w:rPr>
      </w:pPr>
      <w:r w:rsidRPr="00497797">
        <w:rPr>
          <w:rFonts w:cs="Times New Roman"/>
          <w:b/>
          <w:i/>
          <w:szCs w:val="28"/>
        </w:rPr>
        <w:t xml:space="preserve">Quy định chung về Hội nghị, học tập trên ứng dụng Google Meet: </w:t>
      </w:r>
    </w:p>
    <w:p w14:paraId="337D9018" w14:textId="77777777" w:rsidR="00A738A6" w:rsidRPr="00497797" w:rsidRDefault="00A738A6" w:rsidP="00E31F09">
      <w:pPr>
        <w:spacing w:after="0" w:line="240" w:lineRule="auto"/>
        <w:ind w:firstLine="720"/>
        <w:jc w:val="both"/>
        <w:rPr>
          <w:rFonts w:cs="Times New Roman"/>
          <w:szCs w:val="28"/>
        </w:rPr>
      </w:pPr>
      <w:r w:rsidRPr="00497797">
        <w:rPr>
          <w:rFonts w:cs="Times New Roman"/>
          <w:szCs w:val="28"/>
        </w:rPr>
        <w:t>- Tất cả các đơn vị phải luôn mở Camera thiết bị họ</w:t>
      </w:r>
      <w:r w:rsidR="00DC0FDA">
        <w:rPr>
          <w:rFonts w:cs="Times New Roman"/>
          <w:szCs w:val="28"/>
        </w:rPr>
        <w:t>c lên màn</w:t>
      </w:r>
      <w:r w:rsidRPr="00497797">
        <w:rPr>
          <w:rFonts w:cs="Times New Roman"/>
          <w:szCs w:val="28"/>
        </w:rPr>
        <w:t xml:space="preserve"> hình chung, tập trung đảng viên tham dự theo số lượng phù hợp.</w:t>
      </w:r>
    </w:p>
    <w:p w14:paraId="730DBE22" w14:textId="77777777" w:rsidR="00A738A6" w:rsidRPr="00497797" w:rsidRDefault="00A738A6" w:rsidP="00E31F09">
      <w:pPr>
        <w:spacing w:after="0" w:line="240" w:lineRule="auto"/>
        <w:ind w:firstLine="720"/>
        <w:jc w:val="both"/>
        <w:rPr>
          <w:rFonts w:cs="Times New Roman"/>
          <w:b/>
          <w:szCs w:val="28"/>
        </w:rPr>
      </w:pPr>
      <w:r w:rsidRPr="00497797">
        <w:rPr>
          <w:rFonts w:cs="Times New Roman"/>
          <w:szCs w:val="28"/>
        </w:rPr>
        <w:t xml:space="preserve">- Đồng chí Bí thư Chi, Đảng bộ chịu trách nhiệm về phân bổ số lượng 50% quân số cán bộ, đảng viên của đơn vị tham gia học tập. </w:t>
      </w:r>
    </w:p>
    <w:p w14:paraId="71442140" w14:textId="21197946" w:rsidR="00216A4C" w:rsidRPr="00216A4C" w:rsidRDefault="00A738A6" w:rsidP="00E31F09">
      <w:pPr>
        <w:pStyle w:val="ListParagraph"/>
        <w:numPr>
          <w:ilvl w:val="0"/>
          <w:numId w:val="9"/>
        </w:numPr>
        <w:tabs>
          <w:tab w:val="left" w:pos="1080"/>
        </w:tabs>
        <w:spacing w:after="0" w:line="240" w:lineRule="auto"/>
        <w:ind w:left="0" w:firstLine="720"/>
        <w:jc w:val="both"/>
        <w:rPr>
          <w:rFonts w:cs="Times New Roman"/>
          <w:szCs w:val="28"/>
        </w:rPr>
      </w:pPr>
      <w:r w:rsidRPr="00497797">
        <w:rPr>
          <w:rFonts w:cs="Times New Roman"/>
          <w:b/>
          <w:szCs w:val="28"/>
        </w:rPr>
        <w:t>Chế độ báo cáo</w:t>
      </w:r>
      <w:r w:rsidRPr="00497797">
        <w:rPr>
          <w:rFonts w:cs="Times New Roman"/>
          <w:b/>
          <w:i/>
          <w:szCs w:val="28"/>
        </w:rPr>
        <w:t>:</w:t>
      </w:r>
      <w:r w:rsidRPr="00497797">
        <w:rPr>
          <w:rFonts w:cs="Times New Roman"/>
          <w:szCs w:val="28"/>
        </w:rPr>
        <w:t xml:space="preserve"> Đề nghị các Chi, Đảng bộ trực thuộc báo cáo kết quả và số lượng tham gia Hội nghị bằng văn bản qua mail công vụ</w:t>
      </w:r>
      <w:r w:rsidR="00E31F09">
        <w:rPr>
          <w:rFonts w:cs="Times New Roman"/>
          <w:szCs w:val="28"/>
        </w:rPr>
        <w:t>: btg.hubda@binhphuoc.gov.vn</w:t>
      </w:r>
      <w:r w:rsidRPr="00497797">
        <w:rPr>
          <w:rFonts w:cs="Times New Roman"/>
          <w:szCs w:val="28"/>
        </w:rPr>
        <w:t xml:space="preserve"> của Ban Tuyên giáo ngay sau khi</w:t>
      </w:r>
      <w:r w:rsidR="001D40DD" w:rsidRPr="00497797">
        <w:rPr>
          <w:rFonts w:cs="Times New Roman"/>
          <w:szCs w:val="28"/>
        </w:rPr>
        <w:t xml:space="preserve"> </w:t>
      </w:r>
      <w:r w:rsidRPr="00497797">
        <w:rPr>
          <w:rFonts w:cs="Times New Roman"/>
          <w:szCs w:val="28"/>
        </w:rPr>
        <w:t xml:space="preserve">kết thúc Hội nghị và báo cáo nhanh bằng hình ảnh qua zalo </w:t>
      </w:r>
      <w:r w:rsidR="007D0B7C" w:rsidRPr="00497797">
        <w:rPr>
          <w:rFonts w:cs="Times New Roman"/>
          <w:szCs w:val="28"/>
        </w:rPr>
        <w:t>ngay tại</w:t>
      </w:r>
      <w:r w:rsidRPr="00497797">
        <w:rPr>
          <w:rFonts w:cs="Times New Roman"/>
          <w:szCs w:val="28"/>
        </w:rPr>
        <w:t xml:space="preserve"> hội nghị</w:t>
      </w:r>
      <w:r w:rsidR="007D0B7C" w:rsidRPr="00497797">
        <w:rPr>
          <w:rFonts w:cs="Times New Roman"/>
          <w:szCs w:val="28"/>
        </w:rPr>
        <w:t>.</w:t>
      </w:r>
    </w:p>
    <w:p w14:paraId="5DBC7AAD" w14:textId="694E2754" w:rsidR="00216A4C" w:rsidRPr="00216A4C" w:rsidRDefault="00A738A6" w:rsidP="00E31F09">
      <w:pPr>
        <w:pStyle w:val="ListParagraph"/>
        <w:tabs>
          <w:tab w:val="left" w:pos="990"/>
        </w:tabs>
        <w:spacing w:after="0" w:line="240" w:lineRule="auto"/>
        <w:ind w:left="0" w:firstLine="720"/>
        <w:jc w:val="both"/>
        <w:rPr>
          <w:rFonts w:cs="Times New Roman"/>
          <w:color w:val="000000"/>
          <w:szCs w:val="28"/>
        </w:rPr>
      </w:pPr>
      <w:r w:rsidRPr="00497797">
        <w:rPr>
          <w:rFonts w:cs="Times New Roman"/>
          <w:szCs w:val="28"/>
        </w:rPr>
        <w:t xml:space="preserve">Trên đây là kế hoạch Hội nghị Thông tin thời sự định kỳ cho cán bộ, đảng viên </w:t>
      </w:r>
      <w:r w:rsidR="00DB7882">
        <w:rPr>
          <w:rFonts w:cs="Times New Roman"/>
          <w:szCs w:val="28"/>
        </w:rPr>
        <w:t>quý I</w:t>
      </w:r>
      <w:r w:rsidRPr="00497797">
        <w:rPr>
          <w:rFonts w:cs="Times New Roman"/>
          <w:szCs w:val="28"/>
        </w:rPr>
        <w:t xml:space="preserve">, năm 2022. </w:t>
      </w:r>
      <w:r w:rsidR="00216A4C" w:rsidRPr="00497797">
        <w:rPr>
          <w:rFonts w:cs="Times New Roman"/>
          <w:color w:val="000000"/>
          <w:szCs w:val="28"/>
        </w:rPr>
        <w:t xml:space="preserve">Ban Tuyên giáo Huyện ủy sẽ thông báo thời gian Hội nghị cụ thể và </w:t>
      </w:r>
      <w:r w:rsidR="00216A4C" w:rsidRPr="00497797">
        <w:rPr>
          <w:rFonts w:cs="Times New Roman"/>
          <w:szCs w:val="28"/>
        </w:rPr>
        <w:t>cung cấp</w:t>
      </w:r>
      <w:r w:rsidR="00216A4C" w:rsidRPr="00497797">
        <w:rPr>
          <w:rFonts w:cs="Times New Roman"/>
          <w:i/>
          <w:szCs w:val="28"/>
        </w:rPr>
        <w:t>“địa chỉ</w:t>
      </w:r>
      <w:r w:rsidR="00216A4C">
        <w:rPr>
          <w:rFonts w:cs="Times New Roman"/>
          <w:i/>
          <w:szCs w:val="28"/>
        </w:rPr>
        <w:t xml:space="preserve"> </w:t>
      </w:r>
      <w:r w:rsidR="00216A4C" w:rsidRPr="00497797">
        <w:rPr>
          <w:rFonts w:cs="Times New Roman"/>
          <w:i/>
          <w:szCs w:val="28"/>
        </w:rPr>
        <w:t>của ứng dụng Google Meet”</w:t>
      </w:r>
      <w:r w:rsidR="00216A4C" w:rsidRPr="00497797">
        <w:rPr>
          <w:rFonts w:cs="Times New Roman"/>
          <w:szCs w:val="28"/>
        </w:rPr>
        <w:t xml:space="preserve"> </w:t>
      </w:r>
      <w:r w:rsidR="00216A4C" w:rsidRPr="00497797">
        <w:rPr>
          <w:rFonts w:cs="Times New Roman"/>
          <w:color w:val="000000"/>
          <w:szCs w:val="28"/>
        </w:rPr>
        <w:t>trên nhóm zalo các chi, đảng bộ 113,114.</w:t>
      </w:r>
      <w:r w:rsidR="00E31F09">
        <w:rPr>
          <w:rFonts w:cs="Times New Roman"/>
          <w:color w:val="000000"/>
          <w:szCs w:val="28"/>
        </w:rPr>
        <w:t xml:space="preserve"> </w:t>
      </w:r>
      <w:r w:rsidR="00216A4C" w:rsidRPr="00497797">
        <w:rPr>
          <w:rFonts w:cs="Times New Roman"/>
          <w:color w:val="000000"/>
          <w:szCs w:val="28"/>
        </w:rPr>
        <w:t>Đảng viên tham dự Hội nghị phải đảm bảo thực hiện các quy định về phóng, chống dịch.</w:t>
      </w:r>
    </w:p>
    <w:p w14:paraId="22BB2461" w14:textId="27537EEA" w:rsidR="008052A1" w:rsidRPr="00497797" w:rsidRDefault="00D66946" w:rsidP="00E31F09">
      <w:pPr>
        <w:spacing w:after="0" w:line="240" w:lineRule="auto"/>
        <w:jc w:val="both"/>
        <w:rPr>
          <w:rFonts w:cs="Times New Roman"/>
          <w:color w:val="000000"/>
          <w:szCs w:val="28"/>
        </w:rPr>
      </w:pPr>
      <w:r>
        <w:rPr>
          <w:rFonts w:cs="Times New Roman"/>
          <w:color w:val="000000"/>
          <w:szCs w:val="28"/>
        </w:rPr>
        <w:tab/>
      </w:r>
      <w:r w:rsidR="008052A1" w:rsidRPr="00497797">
        <w:rPr>
          <w:rFonts w:cs="Times New Roman"/>
          <w:color w:val="000000"/>
          <w:szCs w:val="28"/>
        </w:rPr>
        <w:t xml:space="preserve">Trong quá trình triển khai thực hiện, </w:t>
      </w:r>
      <w:r w:rsidR="005F369F" w:rsidRPr="00497797">
        <w:rPr>
          <w:rFonts w:cs="Times New Roman"/>
          <w:color w:val="000000"/>
          <w:szCs w:val="28"/>
        </w:rPr>
        <w:t xml:space="preserve">các đơn vị báo cáo những vấn đề phát sinh </w:t>
      </w:r>
      <w:r w:rsidR="005F369F" w:rsidRPr="00497797">
        <w:rPr>
          <w:rFonts w:cs="Times New Roman"/>
          <w:i/>
          <w:color w:val="000000"/>
          <w:szCs w:val="28"/>
        </w:rPr>
        <w:t>(nếu có)</w:t>
      </w:r>
      <w:r w:rsidR="005F369F" w:rsidRPr="00497797">
        <w:rPr>
          <w:rFonts w:cs="Times New Roman"/>
          <w:color w:val="000000"/>
          <w:szCs w:val="28"/>
        </w:rPr>
        <w:t xml:space="preserve"> về Ban Tuyên giáo Huyện ủy, để tổng hợp báo cáo Thường trực </w:t>
      </w:r>
      <w:r w:rsidR="00E31F09" w:rsidRPr="00497797">
        <w:rPr>
          <w:rFonts w:cs="Times New Roman"/>
          <w:color w:val="000000"/>
          <w:szCs w:val="28"/>
        </w:rPr>
        <w:t xml:space="preserve">Huyện </w:t>
      </w:r>
      <w:r w:rsidR="005F369F" w:rsidRPr="00497797">
        <w:rPr>
          <w:rFonts w:cs="Times New Roman"/>
          <w:color w:val="000000"/>
          <w:szCs w:val="28"/>
        </w:rPr>
        <w:t xml:space="preserve">ủy. </w:t>
      </w:r>
    </w:p>
    <w:p w14:paraId="0036A155" w14:textId="77777777" w:rsidR="00E31F09" w:rsidRDefault="007A21F7" w:rsidP="00005C5B">
      <w:pPr>
        <w:spacing w:after="0"/>
        <w:rPr>
          <w:rStyle w:val="Vnbnnidung2"/>
        </w:rPr>
      </w:pPr>
      <w:r w:rsidRPr="000B5C75">
        <w:rPr>
          <w:rStyle w:val="Vnbnnidung2"/>
        </w:rPr>
        <w:t xml:space="preserve"> </w:t>
      </w:r>
    </w:p>
    <w:p w14:paraId="4A2D6601" w14:textId="778D3BA8" w:rsidR="007D0B7C" w:rsidRPr="00005C5B" w:rsidRDefault="007A21F7" w:rsidP="00005C5B">
      <w:pPr>
        <w:spacing w:after="0"/>
        <w:rPr>
          <w:sz w:val="24"/>
          <w:szCs w:val="24"/>
        </w:rPr>
      </w:pPr>
      <w:r w:rsidRPr="00E31F09">
        <w:rPr>
          <w:rStyle w:val="Vnbnnidung2"/>
          <w:iCs/>
          <w:u w:val="single"/>
        </w:rPr>
        <w:t>Nơi nhận</w:t>
      </w:r>
      <w:r w:rsidRPr="00552381">
        <w:rPr>
          <w:rStyle w:val="Vnbnnidung2"/>
          <w:i/>
        </w:rPr>
        <w:t>:</w:t>
      </w:r>
      <w:r w:rsidR="005E4D84" w:rsidRPr="00552381">
        <w:rPr>
          <w:rStyle w:val="Vnbnnidung2"/>
          <w:i/>
        </w:rPr>
        <w:tab/>
      </w:r>
      <w:r w:rsidR="005E4D84" w:rsidRPr="000B5C75">
        <w:rPr>
          <w:rStyle w:val="Vnbnnidung2"/>
        </w:rPr>
        <w:tab/>
      </w:r>
      <w:r w:rsidR="005E4D84" w:rsidRPr="000B5C75">
        <w:rPr>
          <w:rStyle w:val="Vnbnnidung2"/>
        </w:rPr>
        <w:tab/>
      </w:r>
      <w:r w:rsidR="005E4D84" w:rsidRPr="000B5C75">
        <w:rPr>
          <w:rStyle w:val="Vnbnnidung2"/>
        </w:rPr>
        <w:tab/>
      </w:r>
      <w:r w:rsidR="005E4D84" w:rsidRPr="000B5C75">
        <w:rPr>
          <w:rStyle w:val="Vnbnnidung2"/>
        </w:rPr>
        <w:tab/>
      </w:r>
      <w:r w:rsidR="005E4D84" w:rsidRPr="000B5C75">
        <w:rPr>
          <w:rStyle w:val="Vnbnnidung2"/>
        </w:rPr>
        <w:tab/>
        <w:t xml:space="preserve">   </w:t>
      </w:r>
      <w:r w:rsidR="007D0B7C">
        <w:rPr>
          <w:rStyle w:val="Vnbnnidung2"/>
        </w:rPr>
        <w:t xml:space="preserve">       </w:t>
      </w:r>
      <w:r w:rsidR="005E4D84" w:rsidRPr="000B5C75">
        <w:rPr>
          <w:rStyle w:val="Vnbnnidung2"/>
        </w:rPr>
        <w:t xml:space="preserve">  </w:t>
      </w:r>
      <w:r w:rsidR="00005C5B" w:rsidRPr="006F6E83">
        <w:rPr>
          <w:b/>
        </w:rPr>
        <w:t>K/T TRƯỞNG</w:t>
      </w:r>
      <w:r w:rsidR="00005C5B">
        <w:rPr>
          <w:b/>
        </w:rPr>
        <w:t xml:space="preserve"> BA</w:t>
      </w:r>
      <w:r w:rsidR="00005C5B">
        <w:rPr>
          <w:sz w:val="24"/>
          <w:szCs w:val="24"/>
        </w:rPr>
        <w:t>N</w:t>
      </w:r>
    </w:p>
    <w:p w14:paraId="4AAF16AC" w14:textId="7298595D" w:rsidR="007D0B7C" w:rsidRPr="00005C5B" w:rsidRDefault="007D0B7C" w:rsidP="00005C5B">
      <w:pPr>
        <w:spacing w:after="0"/>
      </w:pPr>
      <w:r w:rsidRPr="00557D2C">
        <w:rPr>
          <w:sz w:val="24"/>
          <w:szCs w:val="24"/>
          <w:u w:color="000000"/>
        </w:rPr>
        <w:t>- Ban Tuyên giáo Tỉnh ủy (b/c),</w:t>
      </w:r>
      <w:r w:rsidR="00005C5B">
        <w:t xml:space="preserve">                                        PHÓ TRƯỞNG BAN</w:t>
      </w:r>
    </w:p>
    <w:p w14:paraId="3A058F6A" w14:textId="77777777" w:rsidR="007D0B7C" w:rsidRPr="00557D2C" w:rsidRDefault="007D0B7C" w:rsidP="00005C5B">
      <w:pPr>
        <w:spacing w:after="0"/>
        <w:rPr>
          <w:sz w:val="24"/>
          <w:szCs w:val="24"/>
          <w:u w:color="000000"/>
        </w:rPr>
      </w:pPr>
      <w:r w:rsidRPr="00557D2C">
        <w:rPr>
          <w:sz w:val="24"/>
          <w:szCs w:val="24"/>
          <w:u w:color="000000"/>
        </w:rPr>
        <w:t>- Thường trực Huyện ủy (b/c),</w:t>
      </w:r>
    </w:p>
    <w:p w14:paraId="025BA190" w14:textId="77777777" w:rsidR="007D0B7C" w:rsidRPr="00557D2C" w:rsidRDefault="007D0B7C" w:rsidP="007D0B7C">
      <w:pPr>
        <w:spacing w:after="0"/>
        <w:rPr>
          <w:sz w:val="24"/>
          <w:szCs w:val="24"/>
          <w:u w:color="000000"/>
        </w:rPr>
      </w:pPr>
      <w:r w:rsidRPr="00557D2C">
        <w:rPr>
          <w:sz w:val="24"/>
          <w:szCs w:val="24"/>
          <w:u w:color="000000"/>
        </w:rPr>
        <w:t xml:space="preserve">- Các Chi, Đảng bộ </w:t>
      </w:r>
      <w:r>
        <w:rPr>
          <w:sz w:val="24"/>
          <w:szCs w:val="24"/>
          <w:u w:color="000000"/>
        </w:rPr>
        <w:t>trực thuộc</w:t>
      </w:r>
      <w:r w:rsidRPr="00557D2C">
        <w:rPr>
          <w:sz w:val="24"/>
          <w:szCs w:val="24"/>
          <w:u w:color="000000"/>
        </w:rPr>
        <w:t>,</w:t>
      </w:r>
    </w:p>
    <w:p w14:paraId="1051D2CE" w14:textId="496A420A" w:rsidR="007D0B7C" w:rsidRPr="00557D2C" w:rsidRDefault="007D0B7C" w:rsidP="007D0B7C">
      <w:pPr>
        <w:spacing w:after="0"/>
        <w:rPr>
          <w:sz w:val="24"/>
          <w:szCs w:val="24"/>
          <w:u w:color="000000"/>
        </w:rPr>
      </w:pPr>
      <w:r w:rsidRPr="00557D2C">
        <w:rPr>
          <w:sz w:val="24"/>
          <w:szCs w:val="24"/>
          <w:u w:color="000000"/>
        </w:rPr>
        <w:t>- Ban Tuyên giáo Đảng ủy xã, thị trấn,</w:t>
      </w:r>
    </w:p>
    <w:p w14:paraId="5988846B" w14:textId="77777777" w:rsidR="00E31F09" w:rsidRDefault="007D0B7C" w:rsidP="007D0B7C">
      <w:pPr>
        <w:rPr>
          <w:b/>
          <w:sz w:val="26"/>
          <w:szCs w:val="26"/>
        </w:rPr>
      </w:pPr>
      <w:r w:rsidRPr="00557D2C">
        <w:rPr>
          <w:sz w:val="24"/>
          <w:szCs w:val="24"/>
          <w:u w:color="000000"/>
        </w:rPr>
        <w:t>- Lưu BTGHU.</w:t>
      </w:r>
      <w:r>
        <w:rPr>
          <w:sz w:val="24"/>
          <w:szCs w:val="24"/>
          <w:u w:color="000000"/>
        </w:rPr>
        <w:t xml:space="preserve">                                                         </w:t>
      </w:r>
      <w:r w:rsidRPr="004628A9">
        <w:rPr>
          <w:b/>
          <w:sz w:val="26"/>
          <w:szCs w:val="26"/>
        </w:rPr>
        <w:t xml:space="preserve">      </w:t>
      </w:r>
      <w:r w:rsidR="00585894">
        <w:rPr>
          <w:b/>
          <w:sz w:val="26"/>
          <w:szCs w:val="26"/>
        </w:rPr>
        <w:t xml:space="preserve">    </w:t>
      </w:r>
      <w:r w:rsidR="00005C5B">
        <w:rPr>
          <w:b/>
          <w:sz w:val="26"/>
          <w:szCs w:val="26"/>
        </w:rPr>
        <w:t xml:space="preserve">       </w:t>
      </w:r>
    </w:p>
    <w:p w14:paraId="53736C25" w14:textId="77777777" w:rsidR="00E31F09" w:rsidRDefault="00E31F09" w:rsidP="007D0B7C">
      <w:pPr>
        <w:rPr>
          <w:b/>
          <w:sz w:val="26"/>
          <w:szCs w:val="26"/>
        </w:rPr>
      </w:pPr>
    </w:p>
    <w:p w14:paraId="2E10D2E0" w14:textId="654CEED6" w:rsidR="00005C5B" w:rsidRDefault="00005C5B" w:rsidP="007D0B7C">
      <w:pPr>
        <w:rPr>
          <w:b/>
          <w:sz w:val="26"/>
          <w:szCs w:val="26"/>
        </w:rPr>
      </w:pPr>
      <w:r>
        <w:rPr>
          <w:b/>
          <w:sz w:val="26"/>
          <w:szCs w:val="26"/>
        </w:rPr>
        <w:t xml:space="preserve">        </w:t>
      </w:r>
      <w:r w:rsidR="00585894">
        <w:rPr>
          <w:b/>
          <w:sz w:val="26"/>
          <w:szCs w:val="26"/>
        </w:rPr>
        <w:t xml:space="preserve"> </w:t>
      </w:r>
    </w:p>
    <w:p w14:paraId="5676A208" w14:textId="56D16D59" w:rsidR="00DB2C8C" w:rsidRPr="00E31F09" w:rsidRDefault="00E31F09" w:rsidP="00E31F09">
      <w:pPr>
        <w:rPr>
          <w:b/>
          <w:iCs/>
          <w:szCs w:val="26"/>
          <w:vertAlign w:val="superscript"/>
        </w:rPr>
      </w:pPr>
      <w:r>
        <w:rPr>
          <w:b/>
          <w:i/>
          <w:szCs w:val="26"/>
        </w:rPr>
        <w:t xml:space="preserve">                                                                                      </w:t>
      </w:r>
      <w:r w:rsidR="00005C5B" w:rsidRPr="0061114B">
        <w:rPr>
          <w:b/>
          <w:i/>
          <w:szCs w:val="26"/>
        </w:rPr>
        <w:t xml:space="preserve"> </w:t>
      </w:r>
      <w:r w:rsidR="00005C5B" w:rsidRPr="00E31F09">
        <w:rPr>
          <w:b/>
          <w:iCs/>
          <w:szCs w:val="26"/>
        </w:rPr>
        <w:t>Nguyễn Thị Hoa</w:t>
      </w:r>
    </w:p>
    <w:p w14:paraId="2032F1C3" w14:textId="77777777" w:rsidR="002660B1" w:rsidRDefault="002660B1" w:rsidP="00005C5B">
      <w:pPr>
        <w:ind w:left="6480"/>
        <w:rPr>
          <w:b/>
          <w:sz w:val="26"/>
          <w:szCs w:val="26"/>
        </w:rPr>
      </w:pPr>
    </w:p>
    <w:p w14:paraId="5D718C0C" w14:textId="77777777" w:rsidR="00FB4D18" w:rsidRDefault="00FB4D18" w:rsidP="00005C5B">
      <w:pPr>
        <w:ind w:left="6480"/>
        <w:rPr>
          <w:b/>
          <w:sz w:val="26"/>
          <w:szCs w:val="26"/>
        </w:rPr>
      </w:pPr>
    </w:p>
    <w:p w14:paraId="681689C4" w14:textId="77777777" w:rsidR="00FB4D18" w:rsidRDefault="00FB4D18" w:rsidP="00005C5B">
      <w:pPr>
        <w:ind w:left="6480"/>
        <w:rPr>
          <w:b/>
          <w:sz w:val="26"/>
          <w:szCs w:val="26"/>
        </w:rPr>
      </w:pPr>
    </w:p>
    <w:p w14:paraId="43B00323" w14:textId="77777777" w:rsidR="00FB4D18" w:rsidRDefault="00FB4D18" w:rsidP="00005C5B">
      <w:pPr>
        <w:ind w:left="6480"/>
        <w:rPr>
          <w:b/>
          <w:sz w:val="26"/>
          <w:szCs w:val="26"/>
        </w:rPr>
      </w:pPr>
    </w:p>
    <w:p w14:paraId="527534DF" w14:textId="77777777" w:rsidR="00FB4D18" w:rsidRDefault="00FB4D18" w:rsidP="00005C5B">
      <w:pPr>
        <w:ind w:left="6480"/>
        <w:rPr>
          <w:b/>
          <w:sz w:val="26"/>
          <w:szCs w:val="26"/>
        </w:rPr>
      </w:pPr>
    </w:p>
    <w:p w14:paraId="757A4313" w14:textId="77777777" w:rsidR="00FB4D18" w:rsidRDefault="00FB4D18" w:rsidP="00005C5B">
      <w:pPr>
        <w:ind w:left="6480"/>
        <w:rPr>
          <w:b/>
          <w:sz w:val="26"/>
          <w:szCs w:val="26"/>
        </w:rPr>
      </w:pPr>
    </w:p>
    <w:p w14:paraId="6E6C179A" w14:textId="77777777" w:rsidR="00FB4D18" w:rsidRDefault="00FB4D18" w:rsidP="00005C5B">
      <w:pPr>
        <w:ind w:left="6480"/>
        <w:rPr>
          <w:b/>
          <w:sz w:val="26"/>
          <w:szCs w:val="26"/>
        </w:rPr>
      </w:pPr>
    </w:p>
    <w:sectPr w:rsidR="00FB4D18" w:rsidSect="00E31F09">
      <w:pgSz w:w="11909" w:h="16834" w:code="9"/>
      <w:pgMar w:top="990" w:right="839" w:bottom="568"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600C" w14:textId="77777777" w:rsidR="00614F05" w:rsidRDefault="00614F05" w:rsidP="0025350A">
      <w:pPr>
        <w:spacing w:after="0" w:line="240" w:lineRule="auto"/>
      </w:pPr>
      <w:r>
        <w:separator/>
      </w:r>
    </w:p>
  </w:endnote>
  <w:endnote w:type="continuationSeparator" w:id="0">
    <w:p w14:paraId="0B24D45E" w14:textId="77777777" w:rsidR="00614F05" w:rsidRDefault="00614F05" w:rsidP="0025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DE8D" w14:textId="77777777" w:rsidR="00614F05" w:rsidRDefault="00614F05" w:rsidP="0025350A">
      <w:pPr>
        <w:spacing w:after="0" w:line="240" w:lineRule="auto"/>
      </w:pPr>
      <w:r>
        <w:separator/>
      </w:r>
    </w:p>
  </w:footnote>
  <w:footnote w:type="continuationSeparator" w:id="0">
    <w:p w14:paraId="56FBF3A7" w14:textId="77777777" w:rsidR="00614F05" w:rsidRDefault="00614F05" w:rsidP="00253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67373"/>
    <w:multiLevelType w:val="hybridMultilevel"/>
    <w:tmpl w:val="A1D60E10"/>
    <w:lvl w:ilvl="0" w:tplc="DF9617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140E62"/>
    <w:multiLevelType w:val="multilevel"/>
    <w:tmpl w:val="03183088"/>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C302B56"/>
    <w:multiLevelType w:val="hybridMultilevel"/>
    <w:tmpl w:val="92FE95A8"/>
    <w:lvl w:ilvl="0" w:tplc="2846552A">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E284EFD"/>
    <w:multiLevelType w:val="hybridMultilevel"/>
    <w:tmpl w:val="6B5059BC"/>
    <w:lvl w:ilvl="0" w:tplc="ABCE792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41C73F9F"/>
    <w:multiLevelType w:val="multilevel"/>
    <w:tmpl w:val="4C443D82"/>
    <w:lvl w:ilvl="0">
      <w:start w:val="1"/>
      <w:numFmt w:val="decimal"/>
      <w:lvlText w:val="%1."/>
      <w:lvlJc w:val="left"/>
      <w:pPr>
        <w:ind w:left="1755" w:hanging="1035"/>
      </w:pPr>
      <w:rPr>
        <w:rFonts w:hint="default"/>
        <w:b/>
        <w:i w:val="0"/>
      </w:rPr>
    </w:lvl>
    <w:lvl w:ilvl="1">
      <w:start w:val="1"/>
      <w:numFmt w:val="decimal"/>
      <w:isLgl/>
      <w:lvlText w:val="%1.%2"/>
      <w:lvlJc w:val="left"/>
      <w:pPr>
        <w:ind w:left="1920" w:hanging="1200"/>
      </w:pPr>
      <w:rPr>
        <w:rFonts w:hint="default"/>
        <w:b/>
        <w:i w:val="0"/>
      </w:rPr>
    </w:lvl>
    <w:lvl w:ilvl="2">
      <w:start w:val="1"/>
      <w:numFmt w:val="decimal"/>
      <w:isLgl/>
      <w:lvlText w:val="%1.%2.%3"/>
      <w:lvlJc w:val="left"/>
      <w:pPr>
        <w:ind w:left="1920" w:hanging="1200"/>
      </w:pPr>
      <w:rPr>
        <w:rFonts w:hint="default"/>
        <w:i/>
      </w:rPr>
    </w:lvl>
    <w:lvl w:ilvl="3">
      <w:start w:val="1"/>
      <w:numFmt w:val="decimal"/>
      <w:isLgl/>
      <w:lvlText w:val="%1.%2.%3.%4"/>
      <w:lvlJc w:val="left"/>
      <w:pPr>
        <w:ind w:left="1920" w:hanging="1200"/>
      </w:pPr>
      <w:rPr>
        <w:rFonts w:hint="default"/>
        <w:i/>
      </w:rPr>
    </w:lvl>
    <w:lvl w:ilvl="4">
      <w:start w:val="1"/>
      <w:numFmt w:val="decimal"/>
      <w:isLgl/>
      <w:lvlText w:val="%1.%2.%3.%4.%5"/>
      <w:lvlJc w:val="left"/>
      <w:pPr>
        <w:ind w:left="1920" w:hanging="120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880" w:hanging="2160"/>
      </w:pPr>
      <w:rPr>
        <w:rFonts w:hint="default"/>
        <w:i/>
      </w:rPr>
    </w:lvl>
  </w:abstractNum>
  <w:abstractNum w:abstractNumId="5" w15:restartNumberingAfterBreak="0">
    <w:nsid w:val="42090478"/>
    <w:multiLevelType w:val="multilevel"/>
    <w:tmpl w:val="DB4EB802"/>
    <w:lvl w:ilvl="0">
      <w:start w:val="3"/>
      <w:numFmt w:val="decimal"/>
      <w:lvlText w:val="%1"/>
      <w:lvlJc w:val="left"/>
      <w:pPr>
        <w:ind w:left="375" w:hanging="375"/>
      </w:pPr>
      <w:rPr>
        <w:rFonts w:hint="default"/>
        <w:b/>
        <w:i w:val="0"/>
        <w:color w:val="000000"/>
      </w:rPr>
    </w:lvl>
    <w:lvl w:ilvl="1">
      <w:start w:val="1"/>
      <w:numFmt w:val="decimal"/>
      <w:lvlText w:val="%1.%2"/>
      <w:lvlJc w:val="left"/>
      <w:pPr>
        <w:ind w:left="1095" w:hanging="375"/>
      </w:pPr>
      <w:rPr>
        <w:rFonts w:hint="default"/>
        <w:b/>
        <w:i w:val="0"/>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3240" w:hanging="108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5040" w:hanging="144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840" w:hanging="1800"/>
      </w:pPr>
      <w:rPr>
        <w:rFonts w:hint="default"/>
        <w:b/>
        <w:i/>
        <w:color w:val="000000"/>
      </w:rPr>
    </w:lvl>
    <w:lvl w:ilvl="8">
      <w:start w:val="1"/>
      <w:numFmt w:val="decimal"/>
      <w:lvlText w:val="%1.%2.%3.%4.%5.%6.%7.%8.%9"/>
      <w:lvlJc w:val="left"/>
      <w:pPr>
        <w:ind w:left="7920" w:hanging="2160"/>
      </w:pPr>
      <w:rPr>
        <w:rFonts w:hint="default"/>
        <w:b/>
        <w:i/>
        <w:color w:val="000000"/>
      </w:rPr>
    </w:lvl>
  </w:abstractNum>
  <w:abstractNum w:abstractNumId="6" w15:restartNumberingAfterBreak="0">
    <w:nsid w:val="4A7F1BE5"/>
    <w:multiLevelType w:val="hybridMultilevel"/>
    <w:tmpl w:val="0CB00A52"/>
    <w:lvl w:ilvl="0" w:tplc="7DE67912">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CF641F8"/>
    <w:multiLevelType w:val="hybridMultilevel"/>
    <w:tmpl w:val="AA0CF91C"/>
    <w:lvl w:ilvl="0" w:tplc="DC04243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3D55DD1"/>
    <w:multiLevelType w:val="multilevel"/>
    <w:tmpl w:val="7C6A8D52"/>
    <w:lvl w:ilvl="0">
      <w:start w:val="1"/>
      <w:numFmt w:val="upperRoman"/>
      <w:lvlText w:val="%1."/>
      <w:lvlJc w:val="right"/>
      <w:pPr>
        <w:ind w:left="1440" w:hanging="720"/>
      </w:pPr>
      <w:rPr>
        <w:rFonts w:hint="default"/>
        <w:b/>
      </w:rPr>
    </w:lvl>
    <w:lvl w:ilvl="1">
      <w:start w:val="2"/>
      <w:numFmt w:val="decimal"/>
      <w:isLgl/>
      <w:lvlText w:val="%1.%2"/>
      <w:lvlJc w:val="left"/>
      <w:pPr>
        <w:ind w:left="1095" w:hanging="375"/>
      </w:pPr>
      <w:rPr>
        <w:rFonts w:cs="Times New Roman" w:hint="default"/>
        <w:color w:val="000000"/>
        <w:sz w:val="28"/>
      </w:rPr>
    </w:lvl>
    <w:lvl w:ilvl="2">
      <w:start w:val="1"/>
      <w:numFmt w:val="decimal"/>
      <w:isLgl/>
      <w:lvlText w:val="%1.%2.%3"/>
      <w:lvlJc w:val="left"/>
      <w:pPr>
        <w:ind w:left="1440" w:hanging="720"/>
      </w:pPr>
      <w:rPr>
        <w:rFonts w:cs="Times New Roman" w:hint="default"/>
        <w:color w:val="000000"/>
        <w:sz w:val="28"/>
      </w:rPr>
    </w:lvl>
    <w:lvl w:ilvl="3">
      <w:start w:val="1"/>
      <w:numFmt w:val="decimal"/>
      <w:isLgl/>
      <w:lvlText w:val="%1.%2.%3.%4"/>
      <w:lvlJc w:val="left"/>
      <w:pPr>
        <w:ind w:left="1440" w:hanging="720"/>
      </w:pPr>
      <w:rPr>
        <w:rFonts w:cs="Times New Roman" w:hint="default"/>
        <w:color w:val="000000"/>
        <w:sz w:val="28"/>
      </w:rPr>
    </w:lvl>
    <w:lvl w:ilvl="4">
      <w:start w:val="1"/>
      <w:numFmt w:val="decimal"/>
      <w:isLgl/>
      <w:lvlText w:val="%1.%2.%3.%4.%5"/>
      <w:lvlJc w:val="left"/>
      <w:pPr>
        <w:ind w:left="1800" w:hanging="1080"/>
      </w:pPr>
      <w:rPr>
        <w:rFonts w:cs="Times New Roman" w:hint="default"/>
        <w:color w:val="000000"/>
        <w:sz w:val="28"/>
      </w:rPr>
    </w:lvl>
    <w:lvl w:ilvl="5">
      <w:start w:val="1"/>
      <w:numFmt w:val="decimal"/>
      <w:isLgl/>
      <w:lvlText w:val="%1.%2.%3.%4.%5.%6"/>
      <w:lvlJc w:val="left"/>
      <w:pPr>
        <w:ind w:left="2160" w:hanging="1440"/>
      </w:pPr>
      <w:rPr>
        <w:rFonts w:cs="Times New Roman" w:hint="default"/>
        <w:color w:val="000000"/>
        <w:sz w:val="28"/>
      </w:rPr>
    </w:lvl>
    <w:lvl w:ilvl="6">
      <w:start w:val="1"/>
      <w:numFmt w:val="decimal"/>
      <w:isLgl/>
      <w:lvlText w:val="%1.%2.%3.%4.%5.%6.%7"/>
      <w:lvlJc w:val="left"/>
      <w:pPr>
        <w:ind w:left="2160" w:hanging="1440"/>
      </w:pPr>
      <w:rPr>
        <w:rFonts w:cs="Times New Roman" w:hint="default"/>
        <w:color w:val="000000"/>
        <w:sz w:val="28"/>
      </w:rPr>
    </w:lvl>
    <w:lvl w:ilvl="7">
      <w:start w:val="1"/>
      <w:numFmt w:val="decimal"/>
      <w:isLgl/>
      <w:lvlText w:val="%1.%2.%3.%4.%5.%6.%7.%8"/>
      <w:lvlJc w:val="left"/>
      <w:pPr>
        <w:ind w:left="2520" w:hanging="1800"/>
      </w:pPr>
      <w:rPr>
        <w:rFonts w:cs="Times New Roman" w:hint="default"/>
        <w:color w:val="000000"/>
        <w:sz w:val="28"/>
      </w:rPr>
    </w:lvl>
    <w:lvl w:ilvl="8">
      <w:start w:val="1"/>
      <w:numFmt w:val="decimal"/>
      <w:isLgl/>
      <w:lvlText w:val="%1.%2.%3.%4.%5.%6.%7.%8.%9"/>
      <w:lvlJc w:val="left"/>
      <w:pPr>
        <w:ind w:left="2520" w:hanging="1800"/>
      </w:pPr>
      <w:rPr>
        <w:rFonts w:cs="Times New Roman" w:hint="default"/>
        <w:color w:val="000000"/>
        <w:sz w:val="28"/>
      </w:rPr>
    </w:lvl>
  </w:abstractNum>
  <w:abstractNum w:abstractNumId="9" w15:restartNumberingAfterBreak="0">
    <w:nsid w:val="586432BB"/>
    <w:multiLevelType w:val="hybridMultilevel"/>
    <w:tmpl w:val="03762EE0"/>
    <w:lvl w:ilvl="0" w:tplc="8D463CDA">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9210B2"/>
    <w:multiLevelType w:val="multilevel"/>
    <w:tmpl w:val="4C443D82"/>
    <w:lvl w:ilvl="0">
      <w:start w:val="1"/>
      <w:numFmt w:val="decimal"/>
      <w:lvlText w:val="%1."/>
      <w:lvlJc w:val="left"/>
      <w:pPr>
        <w:ind w:left="1755" w:hanging="1035"/>
      </w:pPr>
      <w:rPr>
        <w:rFonts w:hint="default"/>
        <w:b/>
        <w:i w:val="0"/>
      </w:rPr>
    </w:lvl>
    <w:lvl w:ilvl="1">
      <w:start w:val="1"/>
      <w:numFmt w:val="decimal"/>
      <w:isLgl/>
      <w:lvlText w:val="%1.%2"/>
      <w:lvlJc w:val="left"/>
      <w:pPr>
        <w:ind w:left="1920" w:hanging="1200"/>
      </w:pPr>
      <w:rPr>
        <w:rFonts w:hint="default"/>
        <w:b/>
        <w:i w:val="0"/>
      </w:rPr>
    </w:lvl>
    <w:lvl w:ilvl="2">
      <w:start w:val="1"/>
      <w:numFmt w:val="decimal"/>
      <w:isLgl/>
      <w:lvlText w:val="%1.%2.%3"/>
      <w:lvlJc w:val="left"/>
      <w:pPr>
        <w:ind w:left="1920" w:hanging="1200"/>
      </w:pPr>
      <w:rPr>
        <w:rFonts w:hint="default"/>
        <w:i/>
      </w:rPr>
    </w:lvl>
    <w:lvl w:ilvl="3">
      <w:start w:val="1"/>
      <w:numFmt w:val="decimal"/>
      <w:isLgl/>
      <w:lvlText w:val="%1.%2.%3.%4"/>
      <w:lvlJc w:val="left"/>
      <w:pPr>
        <w:ind w:left="1920" w:hanging="1200"/>
      </w:pPr>
      <w:rPr>
        <w:rFonts w:hint="default"/>
        <w:i/>
      </w:rPr>
    </w:lvl>
    <w:lvl w:ilvl="4">
      <w:start w:val="1"/>
      <w:numFmt w:val="decimal"/>
      <w:isLgl/>
      <w:lvlText w:val="%1.%2.%3.%4.%5"/>
      <w:lvlJc w:val="left"/>
      <w:pPr>
        <w:ind w:left="1920" w:hanging="120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880" w:hanging="2160"/>
      </w:pPr>
      <w:rPr>
        <w:rFonts w:hint="default"/>
        <w:i/>
      </w:rPr>
    </w:lvl>
  </w:abstractNum>
  <w:abstractNum w:abstractNumId="11" w15:restartNumberingAfterBreak="0">
    <w:nsid w:val="61513401"/>
    <w:multiLevelType w:val="multilevel"/>
    <w:tmpl w:val="32AA04B6"/>
    <w:lvl w:ilvl="0">
      <w:start w:val="1"/>
      <w:numFmt w:val="decimal"/>
      <w:lvlText w:val="%1"/>
      <w:lvlJc w:val="left"/>
      <w:pPr>
        <w:ind w:left="118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E044C48"/>
    <w:multiLevelType w:val="multilevel"/>
    <w:tmpl w:val="5FDC19C2"/>
    <w:lvl w:ilvl="0">
      <w:start w:val="1"/>
      <w:numFmt w:val="decimal"/>
      <w:lvlText w:val="%1."/>
      <w:lvlJc w:val="left"/>
      <w:pPr>
        <w:ind w:left="1080" w:hanging="360"/>
      </w:pPr>
      <w:rPr>
        <w:rFonts w:hint="default"/>
        <w:b/>
      </w:rPr>
    </w:lvl>
    <w:lvl w:ilvl="1">
      <w:start w:val="2"/>
      <w:numFmt w:val="decimal"/>
      <w:isLgl/>
      <w:lvlText w:val="%1.%2"/>
      <w:lvlJc w:val="left"/>
      <w:pPr>
        <w:ind w:left="1245" w:hanging="45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80" w:hanging="2160"/>
      </w:pPr>
      <w:rPr>
        <w:rFonts w:hint="default"/>
      </w:rPr>
    </w:lvl>
  </w:abstractNum>
  <w:num w:numId="1">
    <w:abstractNumId w:val="0"/>
  </w:num>
  <w:num w:numId="2">
    <w:abstractNumId w:val="8"/>
  </w:num>
  <w:num w:numId="3">
    <w:abstractNumId w:val="10"/>
  </w:num>
  <w:num w:numId="4">
    <w:abstractNumId w:val="7"/>
  </w:num>
  <w:num w:numId="5">
    <w:abstractNumId w:val="12"/>
  </w:num>
  <w:num w:numId="6">
    <w:abstractNumId w:val="11"/>
  </w:num>
  <w:num w:numId="7">
    <w:abstractNumId w:val="9"/>
  </w:num>
  <w:num w:numId="8">
    <w:abstractNumId w:val="1"/>
  </w:num>
  <w:num w:numId="9">
    <w:abstractNumId w:val="5"/>
  </w:num>
  <w:num w:numId="10">
    <w:abstractNumId w:val="4"/>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E0"/>
    <w:rsid w:val="00005C5B"/>
    <w:rsid w:val="00032D78"/>
    <w:rsid w:val="000347F1"/>
    <w:rsid w:val="000377DA"/>
    <w:rsid w:val="000A5FE0"/>
    <w:rsid w:val="000B5C75"/>
    <w:rsid w:val="000C3754"/>
    <w:rsid w:val="000C6F42"/>
    <w:rsid w:val="000D4491"/>
    <w:rsid w:val="001235A0"/>
    <w:rsid w:val="0012706B"/>
    <w:rsid w:val="0014629E"/>
    <w:rsid w:val="001850C1"/>
    <w:rsid w:val="001A5779"/>
    <w:rsid w:val="001C60A7"/>
    <w:rsid w:val="001C792A"/>
    <w:rsid w:val="001D40DD"/>
    <w:rsid w:val="001E23E0"/>
    <w:rsid w:val="001E32FD"/>
    <w:rsid w:val="00216A4C"/>
    <w:rsid w:val="0025350A"/>
    <w:rsid w:val="002660B1"/>
    <w:rsid w:val="00272D02"/>
    <w:rsid w:val="002E66C9"/>
    <w:rsid w:val="00310712"/>
    <w:rsid w:val="00340264"/>
    <w:rsid w:val="003419BE"/>
    <w:rsid w:val="00343162"/>
    <w:rsid w:val="00357631"/>
    <w:rsid w:val="003677BF"/>
    <w:rsid w:val="003809AE"/>
    <w:rsid w:val="00421F39"/>
    <w:rsid w:val="00452666"/>
    <w:rsid w:val="00465CE9"/>
    <w:rsid w:val="00465DB4"/>
    <w:rsid w:val="004976DB"/>
    <w:rsid w:val="00497797"/>
    <w:rsid w:val="004D1521"/>
    <w:rsid w:val="00552381"/>
    <w:rsid w:val="00556A78"/>
    <w:rsid w:val="00583832"/>
    <w:rsid w:val="00585894"/>
    <w:rsid w:val="005C2F39"/>
    <w:rsid w:val="005C4C5F"/>
    <w:rsid w:val="005C7605"/>
    <w:rsid w:val="005E0D7D"/>
    <w:rsid w:val="005E4D84"/>
    <w:rsid w:val="005F369F"/>
    <w:rsid w:val="0061114B"/>
    <w:rsid w:val="006146BB"/>
    <w:rsid w:val="00614F05"/>
    <w:rsid w:val="00626994"/>
    <w:rsid w:val="00653771"/>
    <w:rsid w:val="006A7DDD"/>
    <w:rsid w:val="006B0D72"/>
    <w:rsid w:val="006B5BFE"/>
    <w:rsid w:val="006F31BB"/>
    <w:rsid w:val="0077258A"/>
    <w:rsid w:val="00783656"/>
    <w:rsid w:val="007A21F7"/>
    <w:rsid w:val="007B34C0"/>
    <w:rsid w:val="007D0B7C"/>
    <w:rsid w:val="007D42DC"/>
    <w:rsid w:val="008052A1"/>
    <w:rsid w:val="0082562C"/>
    <w:rsid w:val="00847919"/>
    <w:rsid w:val="00866A35"/>
    <w:rsid w:val="00874B78"/>
    <w:rsid w:val="00894BD8"/>
    <w:rsid w:val="008A42AE"/>
    <w:rsid w:val="008A653E"/>
    <w:rsid w:val="008E6E3F"/>
    <w:rsid w:val="00956962"/>
    <w:rsid w:val="00975C62"/>
    <w:rsid w:val="009D636C"/>
    <w:rsid w:val="009E3F7E"/>
    <w:rsid w:val="00A15BCB"/>
    <w:rsid w:val="00A1710B"/>
    <w:rsid w:val="00A2600A"/>
    <w:rsid w:val="00A43758"/>
    <w:rsid w:val="00A6698D"/>
    <w:rsid w:val="00A738A6"/>
    <w:rsid w:val="00AA293B"/>
    <w:rsid w:val="00AA77C1"/>
    <w:rsid w:val="00AC4E31"/>
    <w:rsid w:val="00AD7DA6"/>
    <w:rsid w:val="00AE4F5A"/>
    <w:rsid w:val="00AF523C"/>
    <w:rsid w:val="00B156B8"/>
    <w:rsid w:val="00B26C34"/>
    <w:rsid w:val="00B31BF7"/>
    <w:rsid w:val="00B3421A"/>
    <w:rsid w:val="00B66411"/>
    <w:rsid w:val="00BB337D"/>
    <w:rsid w:val="00BF0649"/>
    <w:rsid w:val="00C1325E"/>
    <w:rsid w:val="00C60584"/>
    <w:rsid w:val="00C66E96"/>
    <w:rsid w:val="00C94D1B"/>
    <w:rsid w:val="00CC4676"/>
    <w:rsid w:val="00D63D2F"/>
    <w:rsid w:val="00D66946"/>
    <w:rsid w:val="00DB2C8C"/>
    <w:rsid w:val="00DB7882"/>
    <w:rsid w:val="00DC0FDA"/>
    <w:rsid w:val="00E024D4"/>
    <w:rsid w:val="00E31F09"/>
    <w:rsid w:val="00E45825"/>
    <w:rsid w:val="00E45E28"/>
    <w:rsid w:val="00E969B9"/>
    <w:rsid w:val="00EA6165"/>
    <w:rsid w:val="00EA6736"/>
    <w:rsid w:val="00EA6AA0"/>
    <w:rsid w:val="00EB22BF"/>
    <w:rsid w:val="00F2010A"/>
    <w:rsid w:val="00F50F81"/>
    <w:rsid w:val="00F96000"/>
    <w:rsid w:val="00FA1D39"/>
    <w:rsid w:val="00FB2BBC"/>
    <w:rsid w:val="00FB4D18"/>
    <w:rsid w:val="00FB5218"/>
    <w:rsid w:val="00FD006D"/>
    <w:rsid w:val="00FD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E45E"/>
  <w15:docId w15:val="{8E351C03-B0D1-43C8-BFB5-F8827213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23E0"/>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1E23E0"/>
    <w:rPr>
      <w:rFonts w:ascii="TimesNewRomanPS-BoldMT" w:hAnsi="TimesNewRomanPS-BoldMT" w:hint="default"/>
      <w:b/>
      <w:bCs/>
      <w:i w:val="0"/>
      <w:iCs w:val="0"/>
      <w:color w:val="000000"/>
      <w:sz w:val="30"/>
      <w:szCs w:val="30"/>
    </w:rPr>
  </w:style>
  <w:style w:type="character" w:customStyle="1" w:styleId="fontstyle31">
    <w:name w:val="fontstyle31"/>
    <w:basedOn w:val="DefaultParagraphFont"/>
    <w:rsid w:val="001E23E0"/>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1E23E0"/>
    <w:rPr>
      <w:rFonts w:ascii="TimesNewRomanPS-BoldItalicMT" w:hAnsi="TimesNewRomanPS-BoldItalicMT" w:hint="default"/>
      <w:b/>
      <w:bCs/>
      <w:i/>
      <w:iCs/>
      <w:color w:val="000000"/>
      <w:sz w:val="28"/>
      <w:szCs w:val="28"/>
    </w:rPr>
  </w:style>
  <w:style w:type="character" w:customStyle="1" w:styleId="Vnbnnidung2">
    <w:name w:val="Văn bản nội dung (2)_"/>
    <w:basedOn w:val="DefaultParagraphFont"/>
    <w:link w:val="Vnbnnidung21"/>
    <w:rsid w:val="001E23E0"/>
    <w:rPr>
      <w:rFonts w:cs="Times New Roman"/>
      <w:szCs w:val="28"/>
      <w:shd w:val="clear" w:color="auto" w:fill="FFFFFF"/>
    </w:rPr>
  </w:style>
  <w:style w:type="character" w:customStyle="1" w:styleId="Vnbnnidung20">
    <w:name w:val="Văn bản nội dung (2)"/>
    <w:basedOn w:val="Vnbnnidung2"/>
    <w:rsid w:val="001E23E0"/>
    <w:rPr>
      <w:rFonts w:cs="Times New Roman"/>
      <w:szCs w:val="28"/>
      <w:u w:val="single"/>
      <w:shd w:val="clear" w:color="auto" w:fill="FFFFFF"/>
    </w:rPr>
  </w:style>
  <w:style w:type="character" w:customStyle="1" w:styleId="Vnbnnidung3">
    <w:name w:val="Văn bản nội dung (3)_"/>
    <w:basedOn w:val="DefaultParagraphFont"/>
    <w:link w:val="Vnbnnidung30"/>
    <w:rsid w:val="001E23E0"/>
    <w:rPr>
      <w:rFonts w:cs="Times New Roman"/>
      <w:i/>
      <w:iCs/>
      <w:szCs w:val="28"/>
      <w:shd w:val="clear" w:color="auto" w:fill="FFFFFF"/>
    </w:rPr>
  </w:style>
  <w:style w:type="character" w:customStyle="1" w:styleId="Vnbnnidung3Khnginnghing">
    <w:name w:val="Văn bản nội dung (3) + Không in nghiêng"/>
    <w:basedOn w:val="Vnbnnidung3"/>
    <w:rsid w:val="001E23E0"/>
    <w:rPr>
      <w:rFonts w:cs="Times New Roman"/>
      <w:i/>
      <w:iCs/>
      <w:szCs w:val="28"/>
      <w:shd w:val="clear" w:color="auto" w:fill="FFFFFF"/>
    </w:rPr>
  </w:style>
  <w:style w:type="paragraph" w:customStyle="1" w:styleId="Vnbnnidung21">
    <w:name w:val="Văn bản nội dung (2)1"/>
    <w:basedOn w:val="Normal"/>
    <w:link w:val="Vnbnnidung2"/>
    <w:rsid w:val="001E23E0"/>
    <w:pPr>
      <w:widowControl w:val="0"/>
      <w:shd w:val="clear" w:color="auto" w:fill="FFFFFF"/>
      <w:spacing w:after="60" w:line="240" w:lineRule="atLeast"/>
      <w:jc w:val="both"/>
    </w:pPr>
    <w:rPr>
      <w:rFonts w:cs="Times New Roman"/>
      <w:szCs w:val="28"/>
    </w:rPr>
  </w:style>
  <w:style w:type="paragraph" w:customStyle="1" w:styleId="Vnbnnidung30">
    <w:name w:val="Văn bản nội dung (3)"/>
    <w:basedOn w:val="Normal"/>
    <w:link w:val="Vnbnnidung3"/>
    <w:rsid w:val="001E23E0"/>
    <w:pPr>
      <w:widowControl w:val="0"/>
      <w:shd w:val="clear" w:color="auto" w:fill="FFFFFF"/>
      <w:spacing w:before="60" w:after="0" w:line="240" w:lineRule="exact"/>
      <w:jc w:val="both"/>
    </w:pPr>
    <w:rPr>
      <w:rFonts w:cs="Times New Roman"/>
      <w:i/>
      <w:iCs/>
      <w:szCs w:val="28"/>
    </w:rPr>
  </w:style>
  <w:style w:type="table" w:styleId="TableGrid">
    <w:name w:val="Table Grid"/>
    <w:basedOn w:val="TableNormal"/>
    <w:uiPriority w:val="59"/>
    <w:rsid w:val="00B2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BD8"/>
    <w:pPr>
      <w:ind w:left="720"/>
      <w:contextualSpacing/>
    </w:pPr>
  </w:style>
  <w:style w:type="character" w:styleId="Hyperlink">
    <w:name w:val="Hyperlink"/>
    <w:basedOn w:val="DefaultParagraphFont"/>
    <w:uiPriority w:val="99"/>
    <w:unhideWhenUsed/>
    <w:rsid w:val="007D0B7C"/>
    <w:rPr>
      <w:color w:val="0000FF" w:themeColor="hyperlink"/>
      <w:u w:val="single"/>
    </w:rPr>
  </w:style>
  <w:style w:type="paragraph" w:styleId="Header">
    <w:name w:val="header"/>
    <w:basedOn w:val="Normal"/>
    <w:link w:val="HeaderChar"/>
    <w:uiPriority w:val="99"/>
    <w:unhideWhenUsed/>
    <w:rsid w:val="00253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0A"/>
  </w:style>
  <w:style w:type="paragraph" w:styleId="Footer">
    <w:name w:val="footer"/>
    <w:basedOn w:val="Normal"/>
    <w:link w:val="FooterChar"/>
    <w:uiPriority w:val="99"/>
    <w:unhideWhenUsed/>
    <w:rsid w:val="00253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0A"/>
  </w:style>
  <w:style w:type="paragraph" w:styleId="BalloonText">
    <w:name w:val="Balloon Text"/>
    <w:basedOn w:val="Normal"/>
    <w:link w:val="BalloonTextChar"/>
    <w:uiPriority w:val="99"/>
    <w:semiHidden/>
    <w:unhideWhenUsed/>
    <w:rsid w:val="00BB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90CE-E5D9-4410-80FF-5E88DE50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2022-02-18T07:46:00Z</cp:lastPrinted>
  <dcterms:created xsi:type="dcterms:W3CDTF">2022-02-18T06:54:00Z</dcterms:created>
  <dcterms:modified xsi:type="dcterms:W3CDTF">2022-02-18T07:46:00Z</dcterms:modified>
</cp:coreProperties>
</file>