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35557E" w:rsidRDefault="008E45AE" w:rsidP="00B4188D">
      <w:pPr>
        <w:spacing w:after="60" w:line="276" w:lineRule="auto"/>
        <w:rPr>
          <w:sz w:val="2"/>
          <w:szCs w:val="28"/>
        </w:rPr>
      </w:pPr>
    </w:p>
    <w:p w14:paraId="0A61A359" w14:textId="77777777" w:rsidR="0057670C" w:rsidRPr="00EF285B" w:rsidRDefault="0057670C" w:rsidP="00B4188D">
      <w:pPr>
        <w:spacing w:after="60" w:line="276" w:lineRule="auto"/>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AB142F" w:rsidRPr="00060223" w14:paraId="4BA60E33" w14:textId="77777777">
        <w:tc>
          <w:tcPr>
            <w:tcW w:w="4536" w:type="dxa"/>
          </w:tcPr>
          <w:p w14:paraId="2B9E59DB" w14:textId="77777777" w:rsidR="00AB142F" w:rsidRPr="00060223" w:rsidRDefault="00AB142F" w:rsidP="00380F5A">
            <w:pPr>
              <w:pStyle w:val="Heading1"/>
              <w:tabs>
                <w:tab w:val="clear" w:pos="0"/>
                <w:tab w:val="left" w:pos="456"/>
                <w:tab w:val="left" w:pos="570"/>
              </w:tabs>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24"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tc>
          <w:tcPr>
            <w:tcW w:w="4536" w:type="dxa"/>
          </w:tcPr>
          <w:p w14:paraId="3C7B8A7A" w14:textId="64AD6EF7" w:rsidR="00AB142F" w:rsidRPr="00060223" w:rsidRDefault="003B4155" w:rsidP="00380F5A">
            <w:pPr>
              <w:pStyle w:val="Heading1"/>
              <w:tabs>
                <w:tab w:val="clear" w:pos="0"/>
              </w:tabs>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24" w:type="dxa"/>
          </w:tcPr>
          <w:p w14:paraId="6A7C3CE4" w14:textId="7E7200C0" w:rsidR="00AB142F" w:rsidRPr="00060223" w:rsidRDefault="0049065C" w:rsidP="00380F5A">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DA633B">
              <w:rPr>
                <w:rFonts w:ascii="Times New Roman" w:hAnsi="Times New Roman"/>
                <w:b w:val="0"/>
                <w:bCs w:val="0"/>
                <w:i/>
                <w:iCs/>
                <w:kern w:val="0"/>
                <w:sz w:val="28"/>
                <w:szCs w:val="28"/>
                <w:lang w:val="en-US" w:eastAsia="ar-SA"/>
              </w:rPr>
              <w:t>12</w:t>
            </w:r>
            <w:bookmarkStart w:id="0" w:name="_GoBack"/>
            <w:bookmarkEnd w:id="0"/>
            <w:r w:rsidR="00283C25" w:rsidRPr="00043467">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BC7066">
              <w:rPr>
                <w:rFonts w:ascii="Times New Roman" w:hAnsi="Times New Roman"/>
                <w:b w:val="0"/>
                <w:bCs w:val="0"/>
                <w:i/>
                <w:iCs/>
                <w:kern w:val="0"/>
                <w:sz w:val="28"/>
                <w:szCs w:val="28"/>
                <w:lang w:val="en-US" w:eastAsia="ar-SA"/>
              </w:rPr>
              <w:t>3</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tc>
          <w:tcPr>
            <w:tcW w:w="4536" w:type="dxa"/>
          </w:tcPr>
          <w:p w14:paraId="7DE2D860" w14:textId="07553CE3" w:rsidR="00AB142F" w:rsidRPr="008046EC" w:rsidRDefault="003B4155" w:rsidP="00B4188D">
            <w:pPr>
              <w:pStyle w:val="Heading1"/>
              <w:tabs>
                <w:tab w:val="clear" w:pos="0"/>
                <w:tab w:val="left" w:pos="456"/>
                <w:tab w:val="left" w:pos="570"/>
              </w:tabs>
              <w:spacing w:after="60" w:line="276" w:lineRule="auto"/>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r w:rsidR="00CE11BF">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24" w:type="dxa"/>
          </w:tcPr>
          <w:p w14:paraId="23BCC61A" w14:textId="35E5B582" w:rsidR="00AB142F" w:rsidRPr="002662DD" w:rsidRDefault="00AB142F" w:rsidP="00B4188D">
            <w:pPr>
              <w:pStyle w:val="Heading1"/>
              <w:tabs>
                <w:tab w:val="clear" w:pos="0"/>
                <w:tab w:val="left" w:pos="456"/>
                <w:tab w:val="left" w:pos="570"/>
              </w:tabs>
              <w:spacing w:after="60" w:line="276" w:lineRule="auto"/>
              <w:ind w:right="-1"/>
              <w:jc w:val="right"/>
              <w:rPr>
                <w:rFonts w:ascii="Times New Roman" w:hAnsi="Times New Roman"/>
                <w:b w:val="0"/>
                <w:bCs w:val="0"/>
                <w:kern w:val="0"/>
                <w:sz w:val="16"/>
                <w:szCs w:val="28"/>
                <w:lang w:val="en-US" w:eastAsia="ar-SA"/>
              </w:rPr>
            </w:pPr>
          </w:p>
        </w:tc>
      </w:tr>
    </w:tbl>
    <w:p w14:paraId="224C4742" w14:textId="084E7149" w:rsidR="00B4188D" w:rsidRPr="00C96BF9" w:rsidRDefault="00DC2C5C"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2301D9DD" w14:textId="7069ADDA" w:rsidR="00691285" w:rsidRPr="00EF285B" w:rsidRDefault="00691285" w:rsidP="0052277D">
      <w:pPr>
        <w:pStyle w:val="Footer"/>
        <w:shd w:val="clear" w:color="auto" w:fill="FFFFFF"/>
        <w:tabs>
          <w:tab w:val="clear" w:pos="4320"/>
          <w:tab w:val="clear" w:pos="8640"/>
          <w:tab w:val="left" w:pos="456"/>
          <w:tab w:val="left" w:pos="570"/>
          <w:tab w:val="left" w:pos="4065"/>
          <w:tab w:val="center" w:pos="4957"/>
        </w:tabs>
        <w:spacing w:after="60" w:line="276" w:lineRule="auto"/>
        <w:rPr>
          <w:b/>
          <w:bCs/>
          <w:sz w:val="2"/>
          <w:szCs w:val="32"/>
        </w:rPr>
      </w:pPr>
    </w:p>
    <w:p w14:paraId="190FAC29" w14:textId="1CF89F47" w:rsidR="00AB142F" w:rsidRPr="00FE1F30" w:rsidRDefault="00AB142F" w:rsidP="003C7E61">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BC7066">
        <w:rPr>
          <w:b/>
          <w:bCs/>
          <w:sz w:val="32"/>
          <w:szCs w:val="32"/>
          <w:lang w:val="en-US"/>
        </w:rPr>
        <w:t>1</w:t>
      </w:r>
      <w:r w:rsidR="00EB0983">
        <w:rPr>
          <w:b/>
          <w:bCs/>
          <w:sz w:val="32"/>
          <w:szCs w:val="32"/>
          <w:lang w:val="en-US"/>
        </w:rPr>
        <w:t>1</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4DFA10A3"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EB0983">
        <w:rPr>
          <w:b/>
          <w:bCs/>
          <w:sz w:val="28"/>
          <w:szCs w:val="28"/>
          <w:lang w:eastAsia="ar-SA"/>
        </w:rPr>
        <w:t>14</w:t>
      </w:r>
      <w:r w:rsidR="00F70850" w:rsidRPr="00060223">
        <w:rPr>
          <w:b/>
          <w:bCs/>
          <w:sz w:val="28"/>
          <w:szCs w:val="28"/>
          <w:lang w:eastAsia="ar-SA"/>
        </w:rPr>
        <w:t>/</w:t>
      </w:r>
      <w:r w:rsidR="00832791">
        <w:rPr>
          <w:b/>
          <w:bCs/>
          <w:sz w:val="28"/>
          <w:szCs w:val="28"/>
          <w:lang w:eastAsia="ar-SA"/>
        </w:rPr>
        <w:t>3</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832791">
        <w:rPr>
          <w:b/>
          <w:bCs/>
          <w:sz w:val="28"/>
          <w:szCs w:val="28"/>
          <w:lang w:eastAsia="ar-SA"/>
        </w:rPr>
        <w:t>1</w:t>
      </w:r>
      <w:r w:rsidR="00EB0983">
        <w:rPr>
          <w:b/>
          <w:bCs/>
          <w:sz w:val="28"/>
          <w:szCs w:val="28"/>
          <w:lang w:eastAsia="ar-SA"/>
        </w:rPr>
        <w:t>8</w:t>
      </w:r>
      <w:r w:rsidR="00430F0F" w:rsidRPr="00060223">
        <w:rPr>
          <w:b/>
          <w:bCs/>
          <w:sz w:val="28"/>
          <w:szCs w:val="28"/>
          <w:lang w:eastAsia="ar-SA"/>
        </w:rPr>
        <w:t>/</w:t>
      </w:r>
      <w:r w:rsidR="00CE11BF">
        <w:rPr>
          <w:b/>
          <w:bCs/>
          <w:sz w:val="28"/>
          <w:szCs w:val="28"/>
          <w:lang w:eastAsia="ar-SA"/>
        </w:rPr>
        <w:t>3</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7597AADD" w14:textId="5991E952" w:rsidR="00AB142F" w:rsidRDefault="00E43F0A" w:rsidP="00B4188D">
      <w:pPr>
        <w:shd w:val="clear" w:color="auto" w:fill="FFFFFF"/>
        <w:spacing w:after="60" w:line="276" w:lineRule="auto"/>
        <w:jc w:val="center"/>
        <w:rPr>
          <w:b/>
          <w:bCs/>
          <w:sz w:val="28"/>
          <w:szCs w:val="28"/>
          <w:lang w:eastAsia="ar-SA"/>
        </w:rPr>
      </w:pPr>
      <w:r w:rsidRPr="00060223">
        <w:rPr>
          <w:b/>
          <w:bCs/>
          <w:sz w:val="28"/>
          <w:szCs w:val="28"/>
          <w:lang w:eastAsia="ar-SA"/>
        </w:rPr>
        <w:t>-----</w:t>
      </w:r>
    </w:p>
    <w:p w14:paraId="4DB0DD02" w14:textId="77777777" w:rsidR="00EF285B" w:rsidRPr="00EF285B" w:rsidRDefault="00EF285B" w:rsidP="00B4188D">
      <w:pPr>
        <w:shd w:val="clear" w:color="auto" w:fill="FFFFFF"/>
        <w:spacing w:after="60" w:line="276" w:lineRule="auto"/>
        <w:jc w:val="center"/>
        <w:rPr>
          <w:b/>
          <w:bCs/>
          <w:sz w:val="2"/>
          <w:szCs w:val="28"/>
          <w:lang w:eastAsia="ar-SA"/>
        </w:rPr>
      </w:pPr>
    </w:p>
    <w:p w14:paraId="0CEBF7ED" w14:textId="77777777" w:rsidR="000D586D" w:rsidRDefault="000D586D" w:rsidP="0052277D">
      <w:pPr>
        <w:shd w:val="clear" w:color="auto" w:fill="FFFFFF"/>
        <w:ind w:firstLine="567"/>
        <w:jc w:val="both"/>
        <w:rPr>
          <w:bCs/>
          <w:sz w:val="28"/>
          <w:szCs w:val="28"/>
          <w:lang w:eastAsia="ar-SA"/>
        </w:rPr>
      </w:pPr>
      <w:r w:rsidRPr="00060223">
        <w:rPr>
          <w:bCs/>
          <w:sz w:val="28"/>
          <w:szCs w:val="28"/>
          <w:lang w:eastAsia="ar-SA"/>
        </w:rPr>
        <w:t xml:space="preserve">Trong tuần, </w:t>
      </w:r>
      <w:r w:rsidRPr="00060223">
        <w:rPr>
          <w:bCs/>
          <w:sz w:val="28"/>
          <w:szCs w:val="28"/>
          <w:lang w:val="vi-VN" w:eastAsia="ar-SA"/>
        </w:rPr>
        <w:t xml:space="preserve">các cơ quan, đơn vị </w:t>
      </w:r>
      <w:r>
        <w:rPr>
          <w:bCs/>
          <w:sz w:val="28"/>
          <w:szCs w:val="28"/>
          <w:lang w:eastAsia="ar-SA"/>
        </w:rPr>
        <w:t xml:space="preserve">tăng cường </w:t>
      </w:r>
      <w:r>
        <w:rPr>
          <w:bCs/>
          <w:sz w:val="28"/>
          <w:szCs w:val="28"/>
          <w:lang w:val="vi-VN" w:eastAsia="ar-SA"/>
        </w:rPr>
        <w:t>thực hiện</w:t>
      </w:r>
      <w:r w:rsidRPr="00060223">
        <w:rPr>
          <w:bCs/>
          <w:sz w:val="28"/>
          <w:szCs w:val="28"/>
          <w:lang w:val="vi-VN" w:eastAsia="ar-SA"/>
        </w:rPr>
        <w:t xml:space="preserve"> công tác phòng, chống dịch Covid – 19</w:t>
      </w:r>
      <w:r>
        <w:rPr>
          <w:bCs/>
          <w:sz w:val="28"/>
          <w:szCs w:val="28"/>
          <w:lang w:eastAsia="ar-SA"/>
        </w:rPr>
        <w:t xml:space="preserve"> theo chỉ đạo của cấp trên</w:t>
      </w:r>
      <w:r w:rsidRPr="00060223">
        <w:rPr>
          <w:bCs/>
          <w:sz w:val="28"/>
          <w:szCs w:val="28"/>
          <w:lang w:eastAsia="ar-SA"/>
        </w:rPr>
        <w:t xml:space="preserve">; </w:t>
      </w:r>
      <w:r w:rsidRPr="00060223">
        <w:rPr>
          <w:bCs/>
          <w:sz w:val="28"/>
          <w:szCs w:val="28"/>
          <w:lang w:val="vi-VN" w:eastAsia="ar-SA"/>
        </w:rPr>
        <w:t xml:space="preserve">thực hiện nghiêm túc các </w:t>
      </w:r>
      <w:r w:rsidRPr="00060223">
        <w:rPr>
          <w:bCs/>
          <w:sz w:val="28"/>
          <w:szCs w:val="28"/>
          <w:lang w:eastAsia="ar-SA"/>
        </w:rPr>
        <w:t>k</w:t>
      </w:r>
      <w:r w:rsidRPr="00060223">
        <w:rPr>
          <w:bCs/>
          <w:sz w:val="28"/>
          <w:szCs w:val="28"/>
          <w:lang w:val="vi-VN" w:eastAsia="ar-SA"/>
        </w:rPr>
        <w:t>ết luận</w:t>
      </w:r>
      <w:r w:rsidRPr="00060223">
        <w:rPr>
          <w:bCs/>
          <w:sz w:val="28"/>
          <w:szCs w:val="28"/>
          <w:lang w:eastAsia="ar-SA"/>
        </w:rPr>
        <w:t>, chỉ đạo</w:t>
      </w:r>
      <w:r w:rsidRPr="00060223">
        <w:rPr>
          <w:bCs/>
          <w:sz w:val="28"/>
          <w:szCs w:val="28"/>
          <w:lang w:val="vi-VN" w:eastAsia="ar-SA"/>
        </w:rPr>
        <w:t xml:space="preserve"> của Thường trực</w:t>
      </w:r>
      <w:r w:rsidRPr="00060223">
        <w:rPr>
          <w:bCs/>
          <w:sz w:val="28"/>
          <w:szCs w:val="28"/>
          <w:lang w:eastAsia="ar-SA"/>
        </w:rPr>
        <w:t>, Ban Thường vụ Huyện ủy</w:t>
      </w:r>
      <w:r>
        <w:rPr>
          <w:bCs/>
          <w:sz w:val="28"/>
          <w:szCs w:val="28"/>
          <w:lang w:eastAsia="ar-SA"/>
        </w:rPr>
        <w:t xml:space="preserve"> </w:t>
      </w:r>
      <w:r w:rsidRPr="00060223">
        <w:rPr>
          <w:bCs/>
          <w:sz w:val="28"/>
          <w:szCs w:val="28"/>
          <w:lang w:eastAsia="ar-SA"/>
        </w:rPr>
        <w:t xml:space="preserve">để </w:t>
      </w:r>
      <w:r w:rsidRPr="00060223">
        <w:rPr>
          <w:bCs/>
          <w:sz w:val="28"/>
          <w:szCs w:val="28"/>
          <w:lang w:val="vi-VN" w:eastAsia="ar-SA"/>
        </w:rPr>
        <w:t>thực hiện đạt hiệu quả công tác đề ra</w:t>
      </w:r>
      <w:r>
        <w:rPr>
          <w:bCs/>
          <w:sz w:val="28"/>
          <w:szCs w:val="28"/>
          <w:lang w:eastAsia="ar-SA"/>
        </w:rPr>
        <w:t>.</w:t>
      </w:r>
    </w:p>
    <w:p w14:paraId="5682CE81" w14:textId="77777777" w:rsidR="00AB142F" w:rsidRPr="00442BEA" w:rsidRDefault="00AB142F" w:rsidP="00B4188D">
      <w:pPr>
        <w:shd w:val="clear" w:color="auto" w:fill="FFFFFF"/>
        <w:tabs>
          <w:tab w:val="left" w:pos="456"/>
          <w:tab w:val="left" w:pos="570"/>
        </w:tabs>
        <w:spacing w:after="60" w:line="276" w:lineRule="auto"/>
        <w:jc w:val="both"/>
        <w:rPr>
          <w:b/>
          <w:bCs/>
          <w:sz w:val="8"/>
          <w:szCs w:val="28"/>
          <w:u w:val="single"/>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2320FB">
        <w:trPr>
          <w:trHeight w:val="663"/>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2320FB">
            <w:pPr>
              <w:spacing w:line="276" w:lineRule="auto"/>
              <w:jc w:val="center"/>
              <w:rPr>
                <w:rFonts w:asciiTheme="majorHAnsi" w:hAnsiTheme="majorHAnsi" w:cstheme="majorHAnsi"/>
                <w:b/>
                <w:color w:val="FF0000"/>
                <w:sz w:val="10"/>
                <w:szCs w:val="28"/>
                <w:lang w:val="ca-ES"/>
              </w:rPr>
            </w:pPr>
          </w:p>
          <w:p w14:paraId="4C8AA4CE" w14:textId="23DE2724" w:rsidR="00EF285B" w:rsidRPr="00B50E9C" w:rsidRDefault="00283C25" w:rsidP="002320FB">
            <w:pPr>
              <w:spacing w:line="276" w:lineRule="auto"/>
              <w:jc w:val="center"/>
              <w:rPr>
                <w:rFonts w:asciiTheme="majorHAnsi" w:hAnsiTheme="majorHAnsi" w:cstheme="majorHAnsi"/>
                <w:b/>
                <w:color w:val="000000"/>
                <w:sz w:val="2"/>
                <w:szCs w:val="28"/>
              </w:rPr>
            </w:pPr>
            <w:r>
              <w:rPr>
                <w:rFonts w:asciiTheme="majorHAnsi" w:hAnsiTheme="majorHAnsi" w:cstheme="majorHAnsi"/>
                <w:b/>
                <w:color w:val="FF0000"/>
                <w:sz w:val="28"/>
                <w:szCs w:val="28"/>
              </w:rPr>
              <w:t xml:space="preserve">THỨ HAI - Ngày </w:t>
            </w:r>
            <w:r w:rsidR="00BD6464">
              <w:rPr>
                <w:rFonts w:asciiTheme="majorHAnsi" w:hAnsiTheme="majorHAnsi" w:cstheme="majorHAnsi"/>
                <w:b/>
                <w:color w:val="FF0000"/>
                <w:sz w:val="28"/>
                <w:szCs w:val="28"/>
              </w:rPr>
              <w:t>14</w:t>
            </w:r>
            <w:r>
              <w:rPr>
                <w:rFonts w:asciiTheme="majorHAnsi" w:hAnsiTheme="majorHAnsi" w:cstheme="majorHAnsi"/>
                <w:b/>
                <w:color w:val="FF0000"/>
                <w:sz w:val="28"/>
                <w:szCs w:val="28"/>
              </w:rPr>
              <w:t>/</w:t>
            </w:r>
            <w:r w:rsidR="00832791">
              <w:rPr>
                <w:rFonts w:asciiTheme="majorHAnsi" w:hAnsiTheme="majorHAnsi" w:cstheme="majorHAnsi"/>
                <w:b/>
                <w:color w:val="FF0000"/>
                <w:sz w:val="28"/>
                <w:szCs w:val="28"/>
              </w:rPr>
              <w:t>3</w:t>
            </w:r>
            <w:r w:rsidR="005A0B33">
              <w:rPr>
                <w:rFonts w:asciiTheme="majorHAnsi" w:hAnsiTheme="majorHAnsi" w:cstheme="majorHAnsi"/>
                <w:b/>
                <w:color w:val="FF0000"/>
                <w:sz w:val="28"/>
                <w:szCs w:val="28"/>
              </w:rPr>
              <w:t xml:space="preserve"> </w:t>
            </w:r>
          </w:p>
        </w:tc>
      </w:tr>
      <w:tr w:rsidR="0003455C" w:rsidRPr="00060223" w14:paraId="416C9810"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4D2A10C1" w14:textId="767C2B50" w:rsidR="0003455C" w:rsidRPr="00C8790B" w:rsidRDefault="00570326" w:rsidP="00B4188D">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01652B34" w14:textId="77777777" w:rsidR="00FB7B26" w:rsidRDefault="00FB7B26" w:rsidP="00CD6B95">
            <w:pPr>
              <w:tabs>
                <w:tab w:val="left" w:pos="2790"/>
              </w:tabs>
              <w:spacing w:before="60" w:line="276" w:lineRule="auto"/>
              <w:ind w:left="1043" w:hanging="992"/>
              <w:rPr>
                <w:rFonts w:eastAsia="MS Mincho"/>
                <w:sz w:val="28"/>
                <w:szCs w:val="28"/>
              </w:rPr>
            </w:pPr>
            <w:r w:rsidRPr="00D73D1C">
              <w:rPr>
                <w:rFonts w:eastAsia="MS Mincho"/>
                <w:b/>
                <w:i/>
                <w:color w:val="FF0000"/>
                <w:sz w:val="28"/>
                <w:szCs w:val="28"/>
              </w:rPr>
              <w:t>-</w:t>
            </w:r>
            <w:r w:rsidRPr="00D73D1C">
              <w:rPr>
                <w:b/>
                <w:color w:val="FF0000"/>
                <w:sz w:val="28"/>
                <w:szCs w:val="28"/>
                <w:shd w:val="clear" w:color="auto" w:fill="FFFFFF"/>
              </w:rPr>
              <w:t xml:space="preserve"> </w:t>
            </w:r>
            <w:r w:rsidRPr="00D73D1C">
              <w:rPr>
                <w:b/>
                <w:i/>
                <w:iCs/>
                <w:color w:val="FF0000"/>
                <w:sz w:val="28"/>
                <w:szCs w:val="28"/>
                <w:u w:val="single"/>
                <w:shd w:val="clear" w:color="auto" w:fill="FFFFFF"/>
              </w:rPr>
              <w:t>7h30</w:t>
            </w:r>
            <w:r w:rsidRPr="00D73D1C">
              <w:rPr>
                <w:b/>
                <w:i/>
                <w:iCs/>
                <w:color w:val="FF0000"/>
                <w:sz w:val="28"/>
                <w:szCs w:val="28"/>
                <w:shd w:val="clear" w:color="auto" w:fill="FFFFFF"/>
              </w:rPr>
              <w:t>’:</w:t>
            </w:r>
            <w:r w:rsidRPr="00D73D1C">
              <w:rPr>
                <w:b/>
                <w:color w:val="FF0000"/>
                <w:shd w:val="clear" w:color="auto" w:fill="FFFFFF"/>
              </w:rPr>
              <w:t xml:space="preserve">  </w:t>
            </w:r>
            <w:r>
              <w:rPr>
                <w:b/>
                <w:color w:val="FF0000"/>
                <w:shd w:val="clear" w:color="auto" w:fill="FFFFFF"/>
              </w:rPr>
              <w:t xml:space="preserve"> </w:t>
            </w:r>
            <w:r w:rsidR="00A7119B" w:rsidRPr="00251C4E">
              <w:rPr>
                <w:rFonts w:eastAsia="MS Mincho"/>
                <w:sz w:val="28"/>
                <w:szCs w:val="28"/>
              </w:rPr>
              <w:t>Đồng chí Vũ Lương</w:t>
            </w:r>
            <w:r w:rsidR="00A7119B">
              <w:rPr>
                <w:rFonts w:eastAsia="MS Mincho"/>
                <w:sz w:val="28"/>
                <w:szCs w:val="28"/>
              </w:rPr>
              <w:t xml:space="preserve"> </w:t>
            </w:r>
            <w:r w:rsidR="00A7119B" w:rsidRPr="00251C4E">
              <w:rPr>
                <w:rFonts w:eastAsia="MS Mincho"/>
                <w:sz w:val="28"/>
                <w:szCs w:val="28"/>
              </w:rPr>
              <w:t>(TUV, Bí thư Huyện uỷ)</w:t>
            </w:r>
            <w:r w:rsidR="00A7119B">
              <w:rPr>
                <w:rFonts w:eastAsia="MS Mincho"/>
                <w:sz w:val="28"/>
                <w:szCs w:val="28"/>
              </w:rPr>
              <w:t xml:space="preserve"> làm việc tại trụ sở.</w:t>
            </w:r>
          </w:p>
          <w:p w14:paraId="43260470" w14:textId="1BE1AE39" w:rsidR="00302339" w:rsidRPr="00E406A8" w:rsidRDefault="00A7119B" w:rsidP="00302339">
            <w:pPr>
              <w:tabs>
                <w:tab w:val="left" w:pos="2790"/>
              </w:tabs>
              <w:spacing w:after="40" w:line="276" w:lineRule="auto"/>
              <w:ind w:left="1185" w:hanging="1183"/>
              <w:jc w:val="both"/>
              <w:rPr>
                <w:rFonts w:asciiTheme="majorHAnsi" w:hAnsiTheme="majorHAnsi" w:cstheme="majorHAnsi"/>
                <w:bCs/>
                <w:iCs/>
                <w:sz w:val="28"/>
                <w:szCs w:val="28"/>
              </w:rPr>
            </w:pPr>
            <w:r w:rsidRPr="00A7119B">
              <w:rPr>
                <w:rFonts w:eastAsia="MS Mincho"/>
                <w:b/>
                <w:i/>
                <w:color w:val="FF0000"/>
                <w:sz w:val="28"/>
                <w:szCs w:val="28"/>
              </w:rPr>
              <w:t>-</w:t>
            </w:r>
            <w:r w:rsidRPr="00A7119B">
              <w:rPr>
                <w:b/>
                <w:sz w:val="28"/>
                <w:szCs w:val="28"/>
              </w:rPr>
              <w:t xml:space="preserve"> </w:t>
            </w:r>
            <w:r w:rsidR="00302339">
              <w:rPr>
                <w:b/>
                <w:i/>
                <w:iCs/>
                <w:color w:val="FF0000"/>
                <w:sz w:val="28"/>
                <w:szCs w:val="28"/>
                <w:u w:val="single"/>
              </w:rPr>
              <w:t>8</w:t>
            </w:r>
            <w:r w:rsidRPr="00A7119B">
              <w:rPr>
                <w:b/>
                <w:i/>
                <w:iCs/>
                <w:color w:val="FF0000"/>
                <w:sz w:val="28"/>
                <w:szCs w:val="28"/>
                <w:u w:val="single"/>
              </w:rPr>
              <w:t>h00</w:t>
            </w:r>
            <w:r w:rsidRPr="00A7119B">
              <w:rPr>
                <w:b/>
                <w:i/>
                <w:iCs/>
                <w:color w:val="FF0000"/>
                <w:sz w:val="28"/>
                <w:szCs w:val="28"/>
              </w:rPr>
              <w:t>’:</w:t>
            </w:r>
            <w:r>
              <w:rPr>
                <w:b/>
                <w:i/>
                <w:iCs/>
                <w:color w:val="FF0000"/>
                <w:sz w:val="28"/>
                <w:szCs w:val="28"/>
              </w:rPr>
              <w:t xml:space="preserve">  </w:t>
            </w:r>
            <w:r w:rsidR="00302339">
              <w:rPr>
                <w:b/>
                <w:i/>
                <w:iCs/>
                <w:color w:val="FF0000"/>
                <w:sz w:val="28"/>
                <w:szCs w:val="28"/>
              </w:rPr>
              <w:t xml:space="preserve"> </w:t>
            </w:r>
            <w:r w:rsidR="00302339" w:rsidRPr="00570326">
              <w:rPr>
                <w:rFonts w:asciiTheme="majorHAnsi" w:hAnsiTheme="majorHAnsi" w:cstheme="majorHAnsi"/>
                <w:bCs/>
                <w:iCs/>
                <w:sz w:val="28"/>
                <w:szCs w:val="28"/>
              </w:rPr>
              <w:t>Đồng chí Nguyễn Tấn Hồng (P</w:t>
            </w:r>
            <w:r w:rsidR="00302339">
              <w:rPr>
                <w:rFonts w:asciiTheme="majorHAnsi" w:hAnsiTheme="majorHAnsi" w:cstheme="majorHAnsi"/>
                <w:bCs/>
                <w:iCs/>
                <w:sz w:val="28"/>
                <w:szCs w:val="28"/>
              </w:rPr>
              <w:t>hó Bí thư</w:t>
            </w:r>
            <w:r w:rsidR="00302339" w:rsidRPr="00570326">
              <w:rPr>
                <w:rFonts w:asciiTheme="majorHAnsi" w:hAnsiTheme="majorHAnsi" w:cstheme="majorHAnsi"/>
                <w:bCs/>
                <w:iCs/>
                <w:sz w:val="28"/>
                <w:szCs w:val="28"/>
              </w:rPr>
              <w:t xml:space="preserve"> Thường trực</w:t>
            </w:r>
            <w:r w:rsidR="00302339">
              <w:rPr>
                <w:rFonts w:asciiTheme="majorHAnsi" w:hAnsiTheme="majorHAnsi" w:cstheme="majorHAnsi"/>
                <w:bCs/>
                <w:iCs/>
                <w:sz w:val="28"/>
                <w:szCs w:val="28"/>
              </w:rPr>
              <w:t xml:space="preserve"> Huyện uỷ</w:t>
            </w:r>
            <w:r w:rsidR="00302339" w:rsidRPr="00570326">
              <w:rPr>
                <w:rFonts w:asciiTheme="majorHAnsi" w:hAnsiTheme="majorHAnsi" w:cstheme="majorHAnsi"/>
                <w:bCs/>
                <w:iCs/>
                <w:sz w:val="28"/>
                <w:szCs w:val="28"/>
              </w:rPr>
              <w:t xml:space="preserve">, Chủ tịch HĐND huyện) </w:t>
            </w:r>
            <w:r w:rsidR="00302339" w:rsidRPr="00E406A8">
              <w:rPr>
                <w:rFonts w:asciiTheme="majorHAnsi" w:hAnsiTheme="majorHAnsi" w:cstheme="majorHAnsi"/>
                <w:bCs/>
                <w:iCs/>
                <w:sz w:val="28"/>
                <w:szCs w:val="28"/>
              </w:rPr>
              <w:t>dự hội thảo khoa học Cơ sở lý luận và thực tiễn cho việc xây dựng dự án luật: Lực lượng tham gia bảo vệ an ninh, trật tự ở cơ sở và luật Trật tự an toàn giao thông.</w:t>
            </w:r>
          </w:p>
          <w:p w14:paraId="61D19C78" w14:textId="79ECFF4F" w:rsidR="00347CB0" w:rsidRPr="00302339" w:rsidRDefault="00302339" w:rsidP="00302339">
            <w:pPr>
              <w:tabs>
                <w:tab w:val="left" w:pos="2790"/>
              </w:tabs>
              <w:spacing w:after="40" w:line="276" w:lineRule="auto"/>
              <w:ind w:left="1185" w:hanging="2"/>
              <w:jc w:val="both"/>
              <w:rPr>
                <w:rFonts w:asciiTheme="majorHAnsi" w:hAnsiTheme="majorHAnsi" w:cstheme="majorHAnsi"/>
                <w:bCs/>
                <w:iCs/>
                <w:sz w:val="28"/>
                <w:szCs w:val="28"/>
              </w:rPr>
            </w:pPr>
            <w:r w:rsidRPr="00D01029">
              <w:rPr>
                <w:rFonts w:asciiTheme="majorHAnsi" w:hAnsiTheme="majorHAnsi" w:cstheme="majorHAnsi"/>
                <w:b/>
                <w:i/>
                <w:color w:val="FF0000"/>
                <w:sz w:val="28"/>
                <w:szCs w:val="28"/>
              </w:rPr>
              <w:t>Địa điểm:</w:t>
            </w:r>
            <w:r w:rsidRPr="00D01029">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Hội trường Công an tỉnh Bình Phước.</w:t>
            </w:r>
          </w:p>
        </w:tc>
      </w:tr>
      <w:tr w:rsidR="00C2473F" w:rsidRPr="00060223" w14:paraId="554D2338"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2245DB4" w14:textId="1B5EF4FC" w:rsidR="00C2473F" w:rsidRDefault="00C2473F" w:rsidP="00B4188D">
            <w:pPr>
              <w:spacing w:after="60" w:line="276" w:lineRule="auto"/>
              <w:ind w:right="-103"/>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182B6EFA" w14:textId="582809E0" w:rsidR="00C2473F" w:rsidRPr="00D73D1C" w:rsidRDefault="00C2473F" w:rsidP="00302339">
            <w:pPr>
              <w:tabs>
                <w:tab w:val="left" w:pos="2790"/>
              </w:tabs>
              <w:spacing w:before="60" w:line="276" w:lineRule="auto"/>
              <w:ind w:left="1043" w:hanging="992"/>
              <w:rPr>
                <w:rFonts w:eastAsia="MS Mincho"/>
                <w:b/>
                <w:i/>
                <w:color w:val="FF0000"/>
                <w:sz w:val="28"/>
                <w:szCs w:val="28"/>
              </w:rPr>
            </w:pPr>
            <w:r>
              <w:rPr>
                <w:rFonts w:eastAsia="MS Mincho"/>
                <w:b/>
                <w:i/>
                <w:color w:val="FF0000"/>
                <w:sz w:val="28"/>
                <w:szCs w:val="28"/>
              </w:rPr>
              <w:t>-</w:t>
            </w:r>
            <w:r w:rsidR="00EB0983">
              <w:rPr>
                <w:rFonts w:eastAsia="MS Mincho"/>
                <w:b/>
                <w:i/>
                <w:color w:val="FF0000"/>
                <w:sz w:val="28"/>
                <w:szCs w:val="28"/>
              </w:rPr>
              <w:t xml:space="preserve"> </w:t>
            </w:r>
            <w:r w:rsidRPr="00832791">
              <w:rPr>
                <w:rFonts w:eastAsia="MS Mincho"/>
                <w:b/>
                <w:i/>
                <w:color w:val="FF0000"/>
                <w:sz w:val="28"/>
                <w:szCs w:val="28"/>
                <w:u w:val="single"/>
              </w:rPr>
              <w:t>13h30</w:t>
            </w:r>
            <w:r>
              <w:rPr>
                <w:rFonts w:eastAsia="MS Mincho"/>
                <w:b/>
                <w:i/>
                <w:color w:val="FF0000"/>
                <w:sz w:val="28"/>
                <w:szCs w:val="28"/>
              </w:rPr>
              <w:t xml:space="preserve">’: </w:t>
            </w:r>
            <w:r w:rsidR="00302339">
              <w:rPr>
                <w:rFonts w:eastAsia="MS Mincho"/>
                <w:sz w:val="28"/>
                <w:szCs w:val="28"/>
              </w:rPr>
              <w:t xml:space="preserve">Thường trực </w:t>
            </w:r>
            <w:r w:rsidR="00302339">
              <w:rPr>
                <w:rFonts w:eastAsia="MS Mincho"/>
                <w:vanish/>
                <w:sz w:val="28"/>
                <w:szCs w:val="28"/>
              </w:rPr>
              <w:t>uy6e</w:t>
            </w:r>
            <w:r w:rsidR="00302339">
              <w:rPr>
                <w:rFonts w:eastAsia="MS Mincho"/>
                <w:sz w:val="28"/>
                <w:szCs w:val="28"/>
              </w:rPr>
              <w:t>Huyện ủy</w:t>
            </w:r>
            <w:r w:rsidR="00832791">
              <w:rPr>
                <w:rFonts w:eastAsia="MS Mincho"/>
                <w:sz w:val="28"/>
                <w:szCs w:val="28"/>
              </w:rPr>
              <w:t xml:space="preserve"> làm việc tại trụ sở</w:t>
            </w:r>
            <w:r w:rsidR="00075F43">
              <w:rPr>
                <w:rFonts w:eastAsia="MS Mincho"/>
                <w:sz w:val="28"/>
                <w:szCs w:val="28"/>
              </w:rPr>
              <w:t>.</w:t>
            </w:r>
          </w:p>
        </w:tc>
      </w:tr>
      <w:tr w:rsidR="008362F8" w:rsidRPr="00060223" w14:paraId="58CA7217" w14:textId="77777777" w:rsidTr="002320FB">
        <w:trPr>
          <w:trHeight w:val="401"/>
        </w:trPr>
        <w:tc>
          <w:tcPr>
            <w:tcW w:w="9943" w:type="dxa"/>
            <w:gridSpan w:val="2"/>
            <w:tcBorders>
              <w:top w:val="single" w:sz="4" w:space="0" w:color="auto"/>
              <w:left w:val="single" w:sz="4" w:space="0" w:color="auto"/>
              <w:right w:val="single" w:sz="4" w:space="0" w:color="auto"/>
            </w:tcBorders>
            <w:shd w:val="clear" w:color="auto" w:fill="auto"/>
            <w:vAlign w:val="center"/>
          </w:tcPr>
          <w:p w14:paraId="79FB70E4" w14:textId="77777777" w:rsidR="008362F8" w:rsidRPr="000A2439" w:rsidRDefault="008362F8" w:rsidP="002320FB">
            <w:pPr>
              <w:spacing w:line="276" w:lineRule="auto"/>
              <w:jc w:val="center"/>
              <w:rPr>
                <w:rFonts w:asciiTheme="majorHAnsi" w:hAnsiTheme="majorHAnsi" w:cstheme="majorHAnsi"/>
                <w:b/>
                <w:color w:val="FF0000"/>
                <w:sz w:val="2"/>
                <w:szCs w:val="28"/>
                <w:lang w:val="ca-ES"/>
              </w:rPr>
            </w:pPr>
          </w:p>
          <w:p w14:paraId="288B1042" w14:textId="1C9059E3" w:rsidR="008362F8" w:rsidRPr="00706F81" w:rsidRDefault="008362F8" w:rsidP="002320FB">
            <w:pPr>
              <w:spacing w:before="60" w:line="276" w:lineRule="auto"/>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BA - Ngày </w:t>
            </w:r>
            <w:r w:rsidR="00BD6464">
              <w:rPr>
                <w:rFonts w:asciiTheme="majorHAnsi" w:hAnsiTheme="majorHAnsi" w:cstheme="majorHAnsi"/>
                <w:b/>
                <w:color w:val="FF0000"/>
                <w:sz w:val="28"/>
                <w:szCs w:val="28"/>
              </w:rPr>
              <w:t>15</w:t>
            </w:r>
            <w:r w:rsidR="00283C25">
              <w:rPr>
                <w:rFonts w:asciiTheme="majorHAnsi" w:hAnsiTheme="majorHAnsi" w:cstheme="majorHAnsi"/>
                <w:b/>
                <w:color w:val="FF0000"/>
                <w:sz w:val="28"/>
                <w:szCs w:val="28"/>
                <w:lang w:val="en-GB"/>
              </w:rPr>
              <w:t>/</w:t>
            </w:r>
            <w:r w:rsidR="00CE11BF">
              <w:rPr>
                <w:rFonts w:asciiTheme="majorHAnsi" w:hAnsiTheme="majorHAnsi" w:cstheme="majorHAnsi"/>
                <w:b/>
                <w:color w:val="FF0000"/>
                <w:sz w:val="28"/>
                <w:szCs w:val="28"/>
                <w:lang w:val="en-GB"/>
              </w:rPr>
              <w:t>3</w:t>
            </w:r>
          </w:p>
          <w:p w14:paraId="06ED4DB3" w14:textId="77777777" w:rsidR="008362F8" w:rsidRPr="008362F8" w:rsidRDefault="008362F8" w:rsidP="002320FB">
            <w:pPr>
              <w:spacing w:line="276" w:lineRule="auto"/>
              <w:ind w:left="603" w:hanging="681"/>
              <w:jc w:val="center"/>
              <w:rPr>
                <w:rFonts w:asciiTheme="majorHAnsi" w:hAnsiTheme="majorHAnsi" w:cstheme="majorHAnsi"/>
                <w:b/>
                <w:i/>
                <w:color w:val="FF0000"/>
                <w:sz w:val="8"/>
                <w:szCs w:val="28"/>
                <w:u w:val="single"/>
              </w:rPr>
            </w:pPr>
          </w:p>
        </w:tc>
      </w:tr>
      <w:tr w:rsidR="00112029" w:rsidRPr="00060223" w14:paraId="71E6AAD1" w14:textId="77777777" w:rsidTr="00573792">
        <w:trPr>
          <w:trHeight w:val="70"/>
        </w:trPr>
        <w:tc>
          <w:tcPr>
            <w:tcW w:w="1149" w:type="dxa"/>
            <w:tcBorders>
              <w:top w:val="single" w:sz="4" w:space="0" w:color="auto"/>
              <w:left w:val="single" w:sz="4" w:space="0" w:color="auto"/>
              <w:right w:val="single" w:sz="4" w:space="0" w:color="auto"/>
            </w:tcBorders>
            <w:shd w:val="clear" w:color="auto" w:fill="auto"/>
            <w:vAlign w:val="center"/>
          </w:tcPr>
          <w:p w14:paraId="01786FBD" w14:textId="7CCF01E7" w:rsidR="00112029" w:rsidRPr="00444B1E" w:rsidRDefault="00112029" w:rsidP="00444B1E">
            <w:pPr>
              <w:spacing w:line="276" w:lineRule="auto"/>
              <w:ind w:right="-103"/>
              <w:jc w:val="center"/>
              <w:rPr>
                <w:b/>
                <w:color w:val="FF0000"/>
                <w:sz w:val="28"/>
                <w:szCs w:val="28"/>
              </w:rPr>
            </w:pPr>
          </w:p>
        </w:tc>
        <w:tc>
          <w:tcPr>
            <w:tcW w:w="8794" w:type="dxa"/>
            <w:tcBorders>
              <w:top w:val="single" w:sz="4" w:space="0" w:color="auto"/>
              <w:left w:val="single" w:sz="4" w:space="0" w:color="auto"/>
              <w:right w:val="single" w:sz="4" w:space="0" w:color="auto"/>
            </w:tcBorders>
            <w:shd w:val="clear" w:color="auto" w:fill="auto"/>
          </w:tcPr>
          <w:p w14:paraId="660133F5" w14:textId="521C1A8C" w:rsidR="00EB0983" w:rsidRDefault="00EB0983" w:rsidP="0052277D">
            <w:pPr>
              <w:tabs>
                <w:tab w:val="left" w:pos="2790"/>
              </w:tabs>
              <w:spacing w:before="120" w:after="60" w:line="276" w:lineRule="auto"/>
              <w:ind w:left="1043" w:hanging="992"/>
              <w:rPr>
                <w:rFonts w:eastAsia="MS Mincho"/>
                <w:b/>
                <w:i/>
                <w:color w:val="FF0000"/>
                <w:sz w:val="28"/>
                <w:szCs w:val="28"/>
              </w:rPr>
            </w:pPr>
            <w:r>
              <w:rPr>
                <w:rFonts w:eastAsia="MS Mincho"/>
                <w:b/>
                <w:i/>
                <w:color w:val="FF0000"/>
                <w:sz w:val="28"/>
                <w:szCs w:val="28"/>
              </w:rPr>
              <w:t xml:space="preserve">- </w:t>
            </w:r>
            <w:r w:rsidRPr="00EB0983">
              <w:rPr>
                <w:rFonts w:eastAsia="MS Mincho"/>
                <w:b/>
                <w:i/>
                <w:color w:val="FF0000"/>
                <w:sz w:val="28"/>
                <w:szCs w:val="28"/>
                <w:u w:val="single"/>
              </w:rPr>
              <w:t>7h</w:t>
            </w:r>
            <w:r w:rsidRPr="00832791">
              <w:rPr>
                <w:rFonts w:eastAsia="MS Mincho"/>
                <w:b/>
                <w:i/>
                <w:color w:val="FF0000"/>
                <w:sz w:val="28"/>
                <w:szCs w:val="28"/>
                <w:u w:val="single"/>
              </w:rPr>
              <w:t>30</w:t>
            </w:r>
            <w:r>
              <w:rPr>
                <w:rFonts w:eastAsia="MS Mincho"/>
                <w:b/>
                <w:i/>
                <w:color w:val="FF0000"/>
                <w:sz w:val="28"/>
                <w:szCs w:val="28"/>
              </w:rPr>
              <w:t xml:space="preserve">’: </w:t>
            </w:r>
            <w:r w:rsidR="007E5474">
              <w:rPr>
                <w:rFonts w:eastAsia="MS Mincho"/>
                <w:b/>
                <w:i/>
                <w:color w:val="FF0000"/>
                <w:sz w:val="28"/>
                <w:szCs w:val="28"/>
              </w:rPr>
              <w:t xml:space="preserve">  </w:t>
            </w:r>
            <w:r w:rsidR="00302339">
              <w:rPr>
                <w:rFonts w:eastAsia="MS Mincho"/>
                <w:sz w:val="28"/>
                <w:szCs w:val="28"/>
              </w:rPr>
              <w:t xml:space="preserve">Thường trực </w:t>
            </w:r>
            <w:r w:rsidR="00302339">
              <w:rPr>
                <w:rFonts w:eastAsia="MS Mincho"/>
                <w:vanish/>
                <w:sz w:val="28"/>
                <w:szCs w:val="28"/>
              </w:rPr>
              <w:t>uy6e</w:t>
            </w:r>
            <w:r w:rsidR="00302339">
              <w:rPr>
                <w:rFonts w:eastAsia="MS Mincho"/>
                <w:sz w:val="28"/>
                <w:szCs w:val="28"/>
              </w:rPr>
              <w:t>Huyện ủy làm việc tại trụ sở.</w:t>
            </w:r>
          </w:p>
          <w:p w14:paraId="046355FE" w14:textId="3BA4AD4C" w:rsidR="00032573" w:rsidRPr="00444B1E" w:rsidRDefault="00032573" w:rsidP="00EB0983">
            <w:pPr>
              <w:tabs>
                <w:tab w:val="left" w:pos="2790"/>
              </w:tabs>
              <w:spacing w:after="60" w:line="276" w:lineRule="auto"/>
              <w:ind w:firstLine="1183"/>
              <w:jc w:val="both"/>
              <w:rPr>
                <w:rFonts w:asciiTheme="majorHAnsi" w:hAnsiTheme="majorHAnsi" w:cstheme="majorHAnsi"/>
                <w:bCs/>
                <w:iCs/>
                <w:color w:val="000000" w:themeColor="text1"/>
                <w:sz w:val="2"/>
                <w:szCs w:val="28"/>
              </w:rPr>
            </w:pPr>
          </w:p>
        </w:tc>
      </w:tr>
      <w:tr w:rsidR="00EB0983" w:rsidRPr="00060223" w14:paraId="1E7412C8" w14:textId="77777777" w:rsidTr="00573792">
        <w:trPr>
          <w:trHeight w:val="70"/>
        </w:trPr>
        <w:tc>
          <w:tcPr>
            <w:tcW w:w="1149" w:type="dxa"/>
            <w:tcBorders>
              <w:top w:val="single" w:sz="4" w:space="0" w:color="auto"/>
              <w:left w:val="single" w:sz="4" w:space="0" w:color="auto"/>
              <w:right w:val="single" w:sz="4" w:space="0" w:color="auto"/>
            </w:tcBorders>
            <w:shd w:val="clear" w:color="auto" w:fill="auto"/>
            <w:vAlign w:val="center"/>
          </w:tcPr>
          <w:p w14:paraId="0E4CDE61" w14:textId="77777777" w:rsidR="00EB0983" w:rsidRPr="00444B1E" w:rsidRDefault="00EB0983" w:rsidP="00444B1E">
            <w:pPr>
              <w:spacing w:line="276" w:lineRule="auto"/>
              <w:ind w:right="-103"/>
              <w:jc w:val="center"/>
              <w:rPr>
                <w:b/>
                <w:color w:val="FF0000"/>
                <w:sz w:val="28"/>
                <w:szCs w:val="28"/>
              </w:rPr>
            </w:pPr>
          </w:p>
        </w:tc>
        <w:tc>
          <w:tcPr>
            <w:tcW w:w="8794" w:type="dxa"/>
            <w:tcBorders>
              <w:top w:val="single" w:sz="4" w:space="0" w:color="auto"/>
              <w:left w:val="single" w:sz="4" w:space="0" w:color="auto"/>
              <w:right w:val="single" w:sz="4" w:space="0" w:color="auto"/>
            </w:tcBorders>
            <w:shd w:val="clear" w:color="auto" w:fill="auto"/>
          </w:tcPr>
          <w:p w14:paraId="0F113876" w14:textId="496480F6" w:rsidR="0056388E" w:rsidRPr="0056388E" w:rsidRDefault="0056388E" w:rsidP="0056388E">
            <w:pPr>
              <w:tabs>
                <w:tab w:val="left" w:pos="2790"/>
              </w:tabs>
              <w:spacing w:after="40" w:line="276" w:lineRule="auto"/>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Pr="00570326">
              <w:rPr>
                <w:rFonts w:asciiTheme="majorHAnsi" w:hAnsiTheme="majorHAnsi" w:cstheme="majorHAnsi"/>
                <w:bCs/>
                <w:iCs/>
                <w:sz w:val="28"/>
                <w:szCs w:val="28"/>
              </w:rPr>
              <w:t xml:space="preserve">Đồng chí </w:t>
            </w:r>
            <w:r>
              <w:rPr>
                <w:rFonts w:asciiTheme="majorHAnsi" w:hAnsiTheme="majorHAnsi" w:cstheme="majorHAnsi"/>
                <w:bCs/>
                <w:iCs/>
                <w:sz w:val="28"/>
                <w:szCs w:val="28"/>
              </w:rPr>
              <w:t>Vũ Lương</w:t>
            </w:r>
            <w:r w:rsidRPr="00570326">
              <w:rPr>
                <w:rFonts w:asciiTheme="majorHAnsi" w:hAnsiTheme="majorHAnsi" w:cstheme="majorHAnsi"/>
                <w:bCs/>
                <w:iCs/>
                <w:sz w:val="28"/>
                <w:szCs w:val="28"/>
              </w:rPr>
              <w:t xml:space="preserve"> (</w:t>
            </w:r>
            <w:r>
              <w:rPr>
                <w:rFonts w:asciiTheme="majorHAnsi" w:hAnsiTheme="majorHAnsi" w:cstheme="majorHAnsi"/>
                <w:bCs/>
                <w:iCs/>
                <w:sz w:val="28"/>
                <w:szCs w:val="28"/>
              </w:rPr>
              <w:t>TUV, Bí thư Huyện uỷ</w:t>
            </w:r>
            <w:r w:rsidRPr="00570326">
              <w:rPr>
                <w:rFonts w:asciiTheme="majorHAnsi" w:hAnsiTheme="majorHAnsi" w:cstheme="majorHAnsi"/>
                <w:bCs/>
                <w:iCs/>
                <w:sz w:val="28"/>
                <w:szCs w:val="28"/>
              </w:rPr>
              <w:t>)</w:t>
            </w:r>
            <w:r>
              <w:rPr>
                <w:rFonts w:asciiTheme="majorHAnsi" w:hAnsiTheme="majorHAnsi" w:cstheme="majorHAnsi"/>
                <w:bCs/>
                <w:iCs/>
                <w:sz w:val="28"/>
                <w:szCs w:val="28"/>
              </w:rPr>
              <w:t xml:space="preserve"> làm việc tại trụ sở.</w:t>
            </w:r>
          </w:p>
          <w:p w14:paraId="204A65AA" w14:textId="18D1DFC0" w:rsidR="007E5474" w:rsidRDefault="007E5474" w:rsidP="007E5474">
            <w:pPr>
              <w:tabs>
                <w:tab w:val="left" w:pos="2790"/>
              </w:tabs>
              <w:spacing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7E5474">
              <w:rPr>
                <w:rFonts w:eastAsia="MS Mincho"/>
                <w:b/>
                <w:i/>
                <w:color w:val="FF0000"/>
                <w:sz w:val="28"/>
                <w:szCs w:val="28"/>
                <w:u w:val="single"/>
              </w:rPr>
              <w:t>14h</w:t>
            </w:r>
            <w:r w:rsidRPr="00EB0983">
              <w:rPr>
                <w:rFonts w:eastAsia="MS Mincho"/>
                <w:b/>
                <w:i/>
                <w:color w:val="FF0000"/>
                <w:sz w:val="28"/>
                <w:szCs w:val="28"/>
                <w:u w:val="single"/>
              </w:rPr>
              <w:t>0</w:t>
            </w:r>
            <w:r w:rsidRPr="00832791">
              <w:rPr>
                <w:rFonts w:eastAsia="MS Mincho"/>
                <w:b/>
                <w:i/>
                <w:color w:val="FF0000"/>
                <w:sz w:val="28"/>
                <w:szCs w:val="28"/>
                <w:u w:val="single"/>
              </w:rPr>
              <w:t>0</w:t>
            </w:r>
            <w:r>
              <w:rPr>
                <w:rFonts w:eastAsia="MS Mincho"/>
                <w:b/>
                <w:i/>
                <w:color w:val="FF0000"/>
                <w:sz w:val="28"/>
                <w:szCs w:val="28"/>
              </w:rPr>
              <w:t xml:space="preserve">’: </w:t>
            </w:r>
            <w:r w:rsidR="00F1342A">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Pr>
                <w:rFonts w:asciiTheme="majorHAnsi" w:hAnsiTheme="majorHAnsi" w:cstheme="majorHAnsi"/>
                <w:bCs/>
                <w:iCs/>
                <w:sz w:val="28"/>
                <w:szCs w:val="28"/>
              </w:rPr>
              <w:t xml:space="preserve">khảo sát tình hình công tác Xây dựng Đảng tại Đảng uỷ xã </w:t>
            </w:r>
            <w:r w:rsidR="00302339">
              <w:rPr>
                <w:rFonts w:asciiTheme="majorHAnsi" w:hAnsiTheme="majorHAnsi" w:cstheme="majorHAnsi"/>
                <w:bCs/>
                <w:iCs/>
                <w:sz w:val="28"/>
                <w:szCs w:val="28"/>
                <w:lang w:val="vi-VN"/>
              </w:rPr>
              <w:t>Bình Minh</w:t>
            </w:r>
            <w:r w:rsidRPr="00570326">
              <w:rPr>
                <w:rFonts w:asciiTheme="majorHAnsi" w:hAnsiTheme="majorHAnsi" w:cstheme="majorHAnsi"/>
                <w:bCs/>
                <w:iCs/>
                <w:sz w:val="28"/>
                <w:szCs w:val="28"/>
              </w:rPr>
              <w:t>.</w:t>
            </w:r>
          </w:p>
          <w:p w14:paraId="612ADC95" w14:textId="77777777" w:rsidR="007E5474" w:rsidRDefault="007E5474" w:rsidP="007E5474">
            <w:pPr>
              <w:tabs>
                <w:tab w:val="left" w:pos="2790"/>
              </w:tabs>
              <w:spacing w:after="4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445D3850" w14:textId="25F555AC" w:rsidR="007E5474" w:rsidRDefault="007E5474" w:rsidP="007E5474">
            <w:pPr>
              <w:spacing w:before="60" w:after="60" w:line="276" w:lineRule="auto"/>
              <w:ind w:left="1183"/>
              <w:jc w:val="both"/>
              <w:rPr>
                <w:rFonts w:asciiTheme="majorHAnsi" w:hAnsiTheme="majorHAnsi" w:cstheme="majorHAnsi"/>
                <w:bCs/>
                <w:iCs/>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 gồm các đồng chí: Bùi ngọc Hân (UVTV, </w:t>
            </w:r>
            <w:r w:rsidR="00454BA5">
              <w:rPr>
                <w:rFonts w:asciiTheme="majorHAnsi" w:hAnsiTheme="majorHAnsi" w:cstheme="majorHAnsi"/>
                <w:bCs/>
                <w:iCs/>
                <w:sz w:val="28"/>
                <w:szCs w:val="28"/>
              </w:rPr>
              <w:t xml:space="preserve">Trưởng </w:t>
            </w:r>
            <w:r>
              <w:rPr>
                <w:rFonts w:asciiTheme="majorHAnsi" w:hAnsiTheme="majorHAnsi" w:cstheme="majorHAnsi"/>
                <w:bCs/>
                <w:iCs/>
                <w:sz w:val="28"/>
                <w:szCs w:val="28"/>
              </w:rPr>
              <w:t xml:space="preserve">BTC Huyện uỷ), Nguyễn Hoàng Giang (UVTV, </w:t>
            </w:r>
            <w:r w:rsidR="00454BA5">
              <w:rPr>
                <w:rFonts w:asciiTheme="majorHAnsi" w:hAnsiTheme="majorHAnsi" w:cstheme="majorHAnsi"/>
                <w:bCs/>
                <w:iCs/>
                <w:sz w:val="28"/>
                <w:szCs w:val="28"/>
              </w:rPr>
              <w:t xml:space="preserve">Trưởng </w:t>
            </w:r>
            <w:r>
              <w:rPr>
                <w:rFonts w:asciiTheme="majorHAnsi" w:hAnsiTheme="majorHAnsi" w:cstheme="majorHAnsi"/>
                <w:bCs/>
                <w:iCs/>
                <w:sz w:val="28"/>
                <w:szCs w:val="28"/>
              </w:rPr>
              <w:t>BTG Huyện uỷ), Nguyễn Thị Thiện (HUV, Phó chủ nhiệm</w:t>
            </w:r>
            <w:r w:rsidR="0052277D">
              <w:rPr>
                <w:rFonts w:asciiTheme="majorHAnsi" w:hAnsiTheme="majorHAnsi" w:cstheme="majorHAnsi"/>
                <w:bCs/>
                <w:iCs/>
                <w:sz w:val="28"/>
                <w:szCs w:val="28"/>
              </w:rPr>
              <w:t xml:space="preserve"> UBKT Huyện uỷ), Tạ Minh Tuấn (C</w:t>
            </w:r>
            <w:r>
              <w:rPr>
                <w:rFonts w:asciiTheme="majorHAnsi" w:hAnsiTheme="majorHAnsi" w:cstheme="majorHAnsi"/>
                <w:bCs/>
                <w:iCs/>
                <w:sz w:val="28"/>
                <w:szCs w:val="28"/>
              </w:rPr>
              <w:t xml:space="preserve">huyên viên Văn phòng Huyện uỷ), Ban Thường vụ Đảng uỷ và Văn phòng Đảng uỷ xã </w:t>
            </w:r>
            <w:r w:rsidR="00302339">
              <w:rPr>
                <w:rFonts w:asciiTheme="majorHAnsi" w:hAnsiTheme="majorHAnsi" w:cstheme="majorHAnsi"/>
                <w:bCs/>
                <w:iCs/>
                <w:sz w:val="28"/>
                <w:szCs w:val="28"/>
                <w:lang w:val="vi-VN"/>
              </w:rPr>
              <w:t>Bình Minh</w:t>
            </w:r>
            <w:r w:rsidRPr="00524B21">
              <w:rPr>
                <w:rFonts w:asciiTheme="majorHAnsi" w:hAnsiTheme="majorHAnsi" w:cstheme="majorHAnsi"/>
                <w:bCs/>
                <w:iCs/>
                <w:sz w:val="28"/>
                <w:szCs w:val="28"/>
              </w:rPr>
              <w:t>.</w:t>
            </w:r>
          </w:p>
          <w:p w14:paraId="32A75EB7" w14:textId="4A7A47FD" w:rsidR="007E5474" w:rsidRPr="00FB3834" w:rsidRDefault="007E5474" w:rsidP="007E5474">
            <w:pPr>
              <w:spacing w:before="60" w:after="60" w:line="276" w:lineRule="auto"/>
              <w:ind w:left="1183"/>
              <w:jc w:val="both"/>
              <w:rPr>
                <w:color w:val="000000"/>
                <w:sz w:val="28"/>
                <w:szCs w:val="28"/>
              </w:rPr>
            </w:pPr>
            <w:r w:rsidRPr="006F78FC">
              <w:rPr>
                <w:rFonts w:eastAsia="MS Mincho"/>
                <w:b/>
                <w:bCs/>
                <w:i/>
                <w:iCs/>
                <w:color w:val="FF0000"/>
                <w:sz w:val="28"/>
                <w:szCs w:val="28"/>
              </w:rPr>
              <w:t>Địa điểm:</w:t>
            </w:r>
            <w:r>
              <w:rPr>
                <w:rFonts w:eastAsia="MS Mincho"/>
                <w:sz w:val="28"/>
                <w:szCs w:val="28"/>
              </w:rPr>
              <w:t xml:space="preserve"> Đảng uỷ xã </w:t>
            </w:r>
            <w:r w:rsidR="00302339">
              <w:rPr>
                <w:rFonts w:eastAsia="MS Mincho"/>
                <w:sz w:val="28"/>
                <w:szCs w:val="28"/>
                <w:lang w:val="vi-VN"/>
              </w:rPr>
              <w:t>Bình Minh</w:t>
            </w:r>
            <w:r>
              <w:rPr>
                <w:rFonts w:eastAsia="MS Mincho"/>
                <w:sz w:val="28"/>
                <w:szCs w:val="28"/>
              </w:rPr>
              <w:t>.</w:t>
            </w:r>
          </w:p>
          <w:p w14:paraId="35FBF85F" w14:textId="77777777" w:rsidR="00EB0983" w:rsidRPr="00444B1E" w:rsidRDefault="00EB0983" w:rsidP="00A85C7A">
            <w:pPr>
              <w:tabs>
                <w:tab w:val="left" w:pos="2790"/>
              </w:tabs>
              <w:spacing w:after="60" w:line="276" w:lineRule="auto"/>
              <w:ind w:firstLine="1183"/>
              <w:jc w:val="both"/>
              <w:rPr>
                <w:rFonts w:asciiTheme="majorHAnsi" w:hAnsiTheme="majorHAnsi" w:cstheme="majorHAnsi"/>
                <w:bCs/>
                <w:iCs/>
                <w:color w:val="000000" w:themeColor="text1"/>
                <w:sz w:val="2"/>
                <w:szCs w:val="28"/>
              </w:rPr>
            </w:pPr>
          </w:p>
        </w:tc>
      </w:tr>
      <w:tr w:rsidR="0028075A" w:rsidRPr="00060223" w14:paraId="6E0EF048" w14:textId="77777777" w:rsidTr="00AB56B5">
        <w:trPr>
          <w:trHeight w:val="546"/>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2A0C" w14:textId="725CE36C" w:rsidR="00AD69A6" w:rsidRPr="00B50E9C" w:rsidRDefault="00AD69A6" w:rsidP="00AB56B5">
            <w:pPr>
              <w:spacing w:line="276" w:lineRule="auto"/>
              <w:jc w:val="center"/>
              <w:rPr>
                <w:rFonts w:asciiTheme="majorHAnsi" w:hAnsiTheme="majorHAnsi" w:cstheme="majorHAnsi"/>
                <w:b/>
                <w:color w:val="FF0000"/>
                <w:sz w:val="10"/>
                <w:szCs w:val="28"/>
                <w:lang w:val="ca-ES"/>
              </w:rPr>
            </w:pPr>
          </w:p>
          <w:p w14:paraId="64DA302C" w14:textId="68D509B7" w:rsidR="0028075A" w:rsidRPr="00706F81" w:rsidRDefault="00AB1B0F" w:rsidP="00AB56B5">
            <w:pPr>
              <w:spacing w:line="276" w:lineRule="auto"/>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TƯ </w:t>
            </w:r>
            <w:r w:rsidR="00C20140">
              <w:rPr>
                <w:rFonts w:asciiTheme="majorHAnsi" w:hAnsiTheme="majorHAnsi" w:cstheme="majorHAnsi"/>
                <w:b/>
                <w:color w:val="FF0000"/>
                <w:sz w:val="28"/>
                <w:szCs w:val="28"/>
                <w:lang w:val="ca-ES"/>
              </w:rPr>
              <w:t xml:space="preserve">- Ngày </w:t>
            </w:r>
            <w:r w:rsidR="00BD6464">
              <w:rPr>
                <w:rFonts w:asciiTheme="majorHAnsi" w:hAnsiTheme="majorHAnsi" w:cstheme="majorHAnsi"/>
                <w:b/>
                <w:color w:val="FF0000"/>
                <w:sz w:val="28"/>
                <w:szCs w:val="28"/>
                <w:lang w:val="ca-ES"/>
              </w:rPr>
              <w:t>16</w:t>
            </w:r>
            <w:r w:rsidR="00C20140">
              <w:rPr>
                <w:rFonts w:asciiTheme="majorHAnsi" w:hAnsiTheme="majorHAnsi" w:cstheme="majorHAnsi"/>
                <w:b/>
                <w:color w:val="FF0000"/>
                <w:sz w:val="28"/>
                <w:szCs w:val="28"/>
                <w:lang w:val="ca-ES"/>
              </w:rPr>
              <w:t>/</w:t>
            </w:r>
            <w:r w:rsidR="00CE11BF">
              <w:rPr>
                <w:rFonts w:asciiTheme="majorHAnsi" w:hAnsiTheme="majorHAnsi" w:cstheme="majorHAnsi"/>
                <w:b/>
                <w:color w:val="FF0000"/>
                <w:sz w:val="28"/>
                <w:szCs w:val="28"/>
                <w:lang w:val="ca-ES"/>
              </w:rPr>
              <w:t>3</w:t>
            </w:r>
            <w:r w:rsidR="005A0B33">
              <w:rPr>
                <w:rFonts w:asciiTheme="majorHAnsi" w:hAnsiTheme="majorHAnsi" w:cstheme="majorHAnsi"/>
                <w:b/>
                <w:color w:val="FF0000"/>
                <w:sz w:val="28"/>
                <w:szCs w:val="28"/>
                <w:lang w:val="ca-ES"/>
              </w:rPr>
              <w:t xml:space="preserve"> </w:t>
            </w:r>
          </w:p>
          <w:p w14:paraId="21770531" w14:textId="77777777" w:rsidR="00AD69A6" w:rsidRPr="00CF6F60" w:rsidRDefault="00AD69A6" w:rsidP="00AB56B5">
            <w:pPr>
              <w:spacing w:line="276" w:lineRule="auto"/>
              <w:ind w:left="610" w:hanging="43"/>
              <w:jc w:val="center"/>
              <w:rPr>
                <w:rFonts w:asciiTheme="majorHAnsi" w:hAnsiTheme="majorHAnsi" w:cstheme="majorHAnsi"/>
                <w:b/>
                <w:color w:val="000000"/>
                <w:sz w:val="2"/>
                <w:szCs w:val="28"/>
              </w:rPr>
            </w:pPr>
          </w:p>
        </w:tc>
      </w:tr>
      <w:tr w:rsidR="008A58A0" w:rsidRPr="00060223" w14:paraId="361FF6D2"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70EA6672" w14:textId="327D7815" w:rsidR="008A58A0" w:rsidRPr="004B396C" w:rsidRDefault="004B396C" w:rsidP="00B4188D">
            <w:pPr>
              <w:spacing w:after="60" w:line="276" w:lineRule="auto"/>
              <w:jc w:val="center"/>
              <w:rPr>
                <w:b/>
                <w:color w:val="FF0000"/>
                <w:sz w:val="28"/>
                <w:szCs w:val="28"/>
                <w:lang w:val="vi-VN"/>
              </w:rPr>
            </w:pPr>
            <w:r>
              <w:rPr>
                <w:b/>
                <w:color w:val="FF0000"/>
                <w:sz w:val="28"/>
                <w:szCs w:val="28"/>
                <w:lang w:val="vi-VN"/>
              </w:rPr>
              <w:t>SÁNG</w:t>
            </w:r>
          </w:p>
        </w:tc>
        <w:tc>
          <w:tcPr>
            <w:tcW w:w="8794" w:type="dxa"/>
            <w:tcBorders>
              <w:top w:val="single" w:sz="4" w:space="0" w:color="auto"/>
              <w:left w:val="single" w:sz="4" w:space="0" w:color="auto"/>
              <w:right w:val="single" w:sz="4" w:space="0" w:color="auto"/>
            </w:tcBorders>
            <w:shd w:val="clear" w:color="auto" w:fill="auto"/>
          </w:tcPr>
          <w:p w14:paraId="6F5A6977" w14:textId="77777777" w:rsidR="004B396C" w:rsidRDefault="004B396C" w:rsidP="004B396C">
            <w:pPr>
              <w:tabs>
                <w:tab w:val="left" w:pos="2790"/>
              </w:tabs>
              <w:spacing w:before="60" w:line="276" w:lineRule="auto"/>
              <w:ind w:left="1043" w:hanging="992"/>
              <w:rPr>
                <w:rFonts w:eastAsia="MS Mincho"/>
                <w:sz w:val="28"/>
                <w:szCs w:val="28"/>
              </w:rPr>
            </w:pPr>
            <w:r w:rsidRPr="00D73D1C">
              <w:rPr>
                <w:rFonts w:eastAsia="MS Mincho"/>
                <w:b/>
                <w:i/>
                <w:color w:val="FF0000"/>
                <w:sz w:val="28"/>
                <w:szCs w:val="28"/>
              </w:rPr>
              <w:t>-</w:t>
            </w:r>
            <w:r w:rsidRPr="00D73D1C">
              <w:rPr>
                <w:b/>
                <w:color w:val="FF0000"/>
                <w:sz w:val="28"/>
                <w:szCs w:val="28"/>
                <w:shd w:val="clear" w:color="auto" w:fill="FFFFFF"/>
              </w:rPr>
              <w:t xml:space="preserve"> </w:t>
            </w:r>
            <w:r w:rsidRPr="00D73D1C">
              <w:rPr>
                <w:b/>
                <w:i/>
                <w:iCs/>
                <w:color w:val="FF0000"/>
                <w:sz w:val="28"/>
                <w:szCs w:val="28"/>
                <w:u w:val="single"/>
                <w:shd w:val="clear" w:color="auto" w:fill="FFFFFF"/>
              </w:rPr>
              <w:t>7h30</w:t>
            </w:r>
            <w:r w:rsidRPr="00D73D1C">
              <w:rPr>
                <w:b/>
                <w:i/>
                <w:iCs/>
                <w:color w:val="FF0000"/>
                <w:sz w:val="28"/>
                <w:szCs w:val="28"/>
                <w:shd w:val="clear" w:color="auto" w:fill="FFFFFF"/>
              </w:rPr>
              <w:t>’:</w:t>
            </w:r>
            <w:r w:rsidRPr="00D73D1C">
              <w:rPr>
                <w:b/>
                <w:color w:val="FF0000"/>
                <w:shd w:val="clear" w:color="auto" w:fill="FFFFFF"/>
              </w:rPr>
              <w:t xml:space="preserve">  </w:t>
            </w:r>
            <w:r>
              <w:rPr>
                <w:b/>
                <w:color w:val="FF0000"/>
                <w:shd w:val="clear" w:color="auto" w:fill="FFFFFF"/>
              </w:rPr>
              <w:t xml:space="preserve"> </w:t>
            </w:r>
            <w:r w:rsidRPr="00251C4E">
              <w:rPr>
                <w:rFonts w:eastAsia="MS Mincho"/>
                <w:sz w:val="28"/>
                <w:szCs w:val="28"/>
              </w:rPr>
              <w:t>Đồng chí Vũ Lương</w:t>
            </w:r>
            <w:r>
              <w:rPr>
                <w:rFonts w:eastAsia="MS Mincho"/>
                <w:sz w:val="28"/>
                <w:szCs w:val="28"/>
              </w:rPr>
              <w:t xml:space="preserve"> </w:t>
            </w:r>
            <w:r w:rsidRPr="00251C4E">
              <w:rPr>
                <w:rFonts w:eastAsia="MS Mincho"/>
                <w:sz w:val="28"/>
                <w:szCs w:val="28"/>
              </w:rPr>
              <w:t>(TUV, Bí thư Huyện uỷ)</w:t>
            </w:r>
            <w:r>
              <w:rPr>
                <w:rFonts w:eastAsia="MS Mincho"/>
                <w:sz w:val="28"/>
                <w:szCs w:val="28"/>
              </w:rPr>
              <w:t xml:space="preserve"> làm việc tại trụ sở.</w:t>
            </w:r>
          </w:p>
          <w:p w14:paraId="08DC1981" w14:textId="77777777" w:rsidR="004B396C" w:rsidRPr="004B396C" w:rsidRDefault="004B396C" w:rsidP="004B396C">
            <w:pPr>
              <w:tabs>
                <w:tab w:val="left" w:pos="2790"/>
              </w:tabs>
              <w:spacing w:before="120" w:after="120" w:line="276" w:lineRule="auto"/>
              <w:ind w:left="1047" w:hanging="992"/>
              <w:jc w:val="both"/>
              <w:rPr>
                <w:color w:val="000000"/>
                <w:sz w:val="28"/>
                <w:szCs w:val="28"/>
              </w:rPr>
            </w:pPr>
            <w:r w:rsidRPr="004B396C">
              <w:rPr>
                <w:b/>
                <w:i/>
                <w:color w:val="FF0000"/>
                <w:sz w:val="28"/>
                <w:szCs w:val="28"/>
              </w:rPr>
              <w:t xml:space="preserve">- </w:t>
            </w:r>
            <w:r w:rsidRPr="004B396C">
              <w:rPr>
                <w:b/>
                <w:i/>
                <w:color w:val="FF0000"/>
                <w:sz w:val="28"/>
                <w:szCs w:val="28"/>
                <w:u w:val="single"/>
              </w:rPr>
              <w:t>9h00’</w:t>
            </w:r>
            <w:r w:rsidRPr="004B396C">
              <w:rPr>
                <w:b/>
                <w:i/>
                <w:color w:val="FF0000"/>
                <w:sz w:val="28"/>
                <w:szCs w:val="28"/>
              </w:rPr>
              <w:t>:</w:t>
            </w:r>
            <w:r w:rsidRPr="004B396C">
              <w:rPr>
                <w:color w:val="FF0000"/>
                <w:sz w:val="28"/>
                <w:szCs w:val="28"/>
              </w:rPr>
              <w:t xml:space="preserve"> </w:t>
            </w:r>
            <w:r w:rsidRPr="004B396C">
              <w:rPr>
                <w:color w:val="FF0000"/>
                <w:sz w:val="28"/>
                <w:szCs w:val="28"/>
                <w:lang w:val="vi-VN"/>
              </w:rPr>
              <w:t xml:space="preserve">  </w:t>
            </w:r>
            <w:r w:rsidRPr="004B396C">
              <w:rPr>
                <w:color w:val="000000"/>
                <w:sz w:val="28"/>
                <w:szCs w:val="28"/>
              </w:rPr>
              <w:t>Đồng chí Nguyễn Tấn Hồng (Phó Bí thư Thường trực Huyện uỷ, Chủ tịch HĐND huyện) chủ trì bàn giao công tác Văn phòng Huyện uỷ.</w:t>
            </w:r>
          </w:p>
          <w:p w14:paraId="769365B7" w14:textId="0E630C50" w:rsidR="004B396C" w:rsidRPr="004B396C" w:rsidRDefault="004B396C" w:rsidP="004B396C">
            <w:pPr>
              <w:tabs>
                <w:tab w:val="left" w:pos="2790"/>
              </w:tabs>
              <w:spacing w:before="120" w:after="120" w:line="276" w:lineRule="auto"/>
              <w:ind w:left="1047" w:hanging="142"/>
              <w:jc w:val="both"/>
              <w:rPr>
                <w:color w:val="000000"/>
                <w:sz w:val="28"/>
                <w:szCs w:val="28"/>
              </w:rPr>
            </w:pPr>
            <w:r w:rsidRPr="004B396C">
              <w:rPr>
                <w:color w:val="000000"/>
                <w:sz w:val="28"/>
                <w:szCs w:val="28"/>
              </w:rPr>
              <w:t xml:space="preserve"> </w:t>
            </w:r>
            <w:r w:rsidRPr="004B396C">
              <w:rPr>
                <w:b/>
                <w:i/>
                <w:color w:val="FF0000"/>
                <w:sz w:val="28"/>
                <w:szCs w:val="28"/>
              </w:rPr>
              <w:t>Thành phần:</w:t>
            </w:r>
            <w:r w:rsidRPr="004B396C">
              <w:rPr>
                <w:color w:val="000000"/>
                <w:sz w:val="28"/>
                <w:szCs w:val="28"/>
              </w:rPr>
              <w:t xml:space="preserve"> Gồm các đồng chí: Vũ Thế Vinh (HUV, Chánh VP Huyện uỷ), Nguyễn Thế Hải (HUV, Bí thư Đảng uỷ thị trấn Đức Phong – Nguyên Chánh VP Huyện uỷ), Lương Thị Ngọc Thuý (Phó Chánh VP Huyện uỷ), Nguyễn Thị Thuỷ Tiên (Phó Chánh VP Huyện uỷ), bộ phận kế toán, tài vụ Văn phòng Huyện uỷ. </w:t>
            </w:r>
          </w:p>
          <w:p w14:paraId="21041ED8" w14:textId="08C7DDC4" w:rsidR="00BE6CB6" w:rsidRPr="00A10AFD" w:rsidRDefault="004B396C" w:rsidP="004B396C">
            <w:pPr>
              <w:tabs>
                <w:tab w:val="left" w:pos="2790"/>
              </w:tabs>
              <w:spacing w:before="120" w:after="120" w:line="276" w:lineRule="auto"/>
              <w:ind w:left="1047"/>
              <w:jc w:val="both"/>
              <w:rPr>
                <w:rFonts w:eastAsia="MS Mincho"/>
                <w:sz w:val="28"/>
                <w:szCs w:val="28"/>
              </w:rPr>
            </w:pPr>
            <w:r w:rsidRPr="004B396C">
              <w:rPr>
                <w:b/>
                <w:i/>
                <w:color w:val="FF0000"/>
                <w:sz w:val="28"/>
                <w:szCs w:val="28"/>
              </w:rPr>
              <w:t>Địa điểm:</w:t>
            </w:r>
            <w:r w:rsidRPr="004B396C">
              <w:rPr>
                <w:color w:val="FF0000"/>
                <w:sz w:val="28"/>
                <w:szCs w:val="28"/>
              </w:rPr>
              <w:t xml:space="preserve"> </w:t>
            </w:r>
            <w:r w:rsidRPr="004B396C">
              <w:rPr>
                <w:color w:val="000000"/>
                <w:sz w:val="28"/>
                <w:szCs w:val="28"/>
              </w:rPr>
              <w:t>Phòng họp cấp uỷ.</w:t>
            </w:r>
          </w:p>
        </w:tc>
      </w:tr>
      <w:tr w:rsidR="004B396C" w:rsidRPr="00060223" w14:paraId="0C18EA8E"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71B0C514" w14:textId="68062856" w:rsidR="004B396C" w:rsidRPr="004B396C" w:rsidRDefault="004B396C" w:rsidP="004B396C">
            <w:pPr>
              <w:spacing w:after="60" w:line="276" w:lineRule="auto"/>
              <w:jc w:val="center"/>
              <w:rPr>
                <w:b/>
                <w:color w:val="FF0000"/>
                <w:sz w:val="28"/>
                <w:szCs w:val="28"/>
                <w:lang w:val="vi-VN"/>
              </w:rPr>
            </w:pPr>
            <w:r>
              <w:rPr>
                <w:b/>
                <w:color w:val="FF0000"/>
                <w:sz w:val="28"/>
                <w:szCs w:val="28"/>
                <w:lang w:val="vi-VN"/>
              </w:rPr>
              <w:t>CHIỀU</w:t>
            </w:r>
          </w:p>
        </w:tc>
        <w:tc>
          <w:tcPr>
            <w:tcW w:w="8794" w:type="dxa"/>
            <w:tcBorders>
              <w:top w:val="single" w:sz="4" w:space="0" w:color="auto"/>
              <w:left w:val="single" w:sz="4" w:space="0" w:color="auto"/>
              <w:right w:val="single" w:sz="4" w:space="0" w:color="auto"/>
            </w:tcBorders>
            <w:shd w:val="clear" w:color="auto" w:fill="auto"/>
          </w:tcPr>
          <w:p w14:paraId="25857652" w14:textId="3C7C348D" w:rsidR="004B396C" w:rsidRPr="004B396C" w:rsidRDefault="004B396C" w:rsidP="004B396C">
            <w:pPr>
              <w:tabs>
                <w:tab w:val="left" w:pos="2790"/>
              </w:tabs>
              <w:spacing w:before="120" w:after="60" w:line="276" w:lineRule="auto"/>
              <w:ind w:left="1043" w:hanging="992"/>
              <w:rPr>
                <w:rFonts w:eastAsia="MS Mincho"/>
                <w:b/>
                <w:i/>
                <w:color w:val="FF0000"/>
                <w:sz w:val="28"/>
                <w:szCs w:val="28"/>
              </w:rPr>
            </w:pPr>
            <w:r>
              <w:rPr>
                <w:rFonts w:eastAsia="MS Mincho"/>
                <w:b/>
                <w:i/>
                <w:color w:val="FF0000"/>
                <w:sz w:val="28"/>
                <w:szCs w:val="28"/>
              </w:rPr>
              <w:t xml:space="preserve">- </w:t>
            </w:r>
            <w:r>
              <w:rPr>
                <w:rFonts w:eastAsia="MS Mincho"/>
                <w:b/>
                <w:i/>
                <w:color w:val="FF0000"/>
                <w:sz w:val="28"/>
                <w:szCs w:val="28"/>
                <w:u w:val="single"/>
              </w:rPr>
              <w:t>1</w:t>
            </w:r>
            <w:r>
              <w:rPr>
                <w:rFonts w:eastAsia="MS Mincho"/>
                <w:b/>
                <w:i/>
                <w:color w:val="FF0000"/>
                <w:sz w:val="28"/>
                <w:szCs w:val="28"/>
                <w:u w:val="single"/>
                <w:lang w:val="vi-VN"/>
              </w:rPr>
              <w:t>3</w:t>
            </w:r>
            <w:r w:rsidRPr="00EB0983">
              <w:rPr>
                <w:rFonts w:eastAsia="MS Mincho"/>
                <w:b/>
                <w:i/>
                <w:color w:val="FF0000"/>
                <w:sz w:val="28"/>
                <w:szCs w:val="28"/>
                <w:u w:val="single"/>
              </w:rPr>
              <w:t>h</w:t>
            </w:r>
            <w:r w:rsidRPr="00832791">
              <w:rPr>
                <w:rFonts w:eastAsia="MS Mincho"/>
                <w:b/>
                <w:i/>
                <w:color w:val="FF0000"/>
                <w:sz w:val="28"/>
                <w:szCs w:val="28"/>
                <w:u w:val="single"/>
              </w:rPr>
              <w:t>30</w:t>
            </w:r>
            <w:r>
              <w:rPr>
                <w:rFonts w:eastAsia="MS Mincho"/>
                <w:b/>
                <w:i/>
                <w:color w:val="FF0000"/>
                <w:sz w:val="28"/>
                <w:szCs w:val="28"/>
              </w:rPr>
              <w:t xml:space="preserve">’:   </w:t>
            </w:r>
            <w:r>
              <w:rPr>
                <w:rFonts w:eastAsia="MS Mincho"/>
                <w:sz w:val="28"/>
                <w:szCs w:val="28"/>
              </w:rPr>
              <w:t xml:space="preserve">Thường trực </w:t>
            </w:r>
            <w:r>
              <w:rPr>
                <w:rFonts w:eastAsia="MS Mincho"/>
                <w:vanish/>
                <w:sz w:val="28"/>
                <w:szCs w:val="28"/>
              </w:rPr>
              <w:t>uy6e</w:t>
            </w:r>
            <w:r>
              <w:rPr>
                <w:rFonts w:eastAsia="MS Mincho"/>
                <w:sz w:val="28"/>
                <w:szCs w:val="28"/>
              </w:rPr>
              <w:t>Huyện ủy làm việc tại trụ sở.</w:t>
            </w:r>
          </w:p>
        </w:tc>
      </w:tr>
      <w:tr w:rsidR="004B396C"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4FE2B0C8" w:rsidR="004B396C" w:rsidRPr="00D7168A" w:rsidRDefault="004B396C" w:rsidP="004B396C">
            <w:pPr>
              <w:spacing w:before="120" w:after="12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 xml:space="preserve">THỨ NĂM - Ngày </w:t>
            </w:r>
            <w:r>
              <w:rPr>
                <w:rFonts w:asciiTheme="majorHAnsi" w:hAnsiTheme="majorHAnsi" w:cstheme="majorHAnsi"/>
                <w:b/>
                <w:color w:val="FF0000"/>
                <w:sz w:val="28"/>
                <w:szCs w:val="28"/>
                <w:lang w:val="ca-ES"/>
              </w:rPr>
              <w:t>17</w:t>
            </w:r>
            <w:r w:rsidRPr="00D7168A">
              <w:rPr>
                <w:rFonts w:asciiTheme="majorHAnsi" w:hAnsiTheme="majorHAnsi" w:cstheme="majorHAnsi"/>
                <w:b/>
                <w:color w:val="FF0000"/>
                <w:sz w:val="28"/>
                <w:szCs w:val="28"/>
                <w:lang w:val="ca-ES"/>
              </w:rPr>
              <w:t>/</w:t>
            </w:r>
            <w:r>
              <w:rPr>
                <w:rFonts w:asciiTheme="majorHAnsi" w:hAnsiTheme="majorHAnsi" w:cstheme="majorHAnsi"/>
                <w:b/>
                <w:color w:val="FF0000"/>
                <w:sz w:val="28"/>
                <w:szCs w:val="28"/>
                <w:lang w:val="ca-ES"/>
              </w:rPr>
              <w:t xml:space="preserve">3 </w:t>
            </w:r>
          </w:p>
          <w:p w14:paraId="61648855" w14:textId="77777777" w:rsidR="004B396C" w:rsidRPr="00D7168A" w:rsidRDefault="004B396C" w:rsidP="004B396C">
            <w:pPr>
              <w:spacing w:line="276" w:lineRule="auto"/>
              <w:ind w:left="610"/>
              <w:jc w:val="center"/>
              <w:rPr>
                <w:rFonts w:asciiTheme="majorHAnsi" w:hAnsiTheme="majorHAnsi" w:cstheme="majorHAnsi"/>
                <w:b/>
                <w:color w:val="FF0000"/>
                <w:sz w:val="2"/>
                <w:szCs w:val="28"/>
                <w:lang w:val="en-GB"/>
              </w:rPr>
            </w:pPr>
          </w:p>
          <w:p w14:paraId="02E7273C" w14:textId="77777777" w:rsidR="004B396C" w:rsidRPr="00D7168A" w:rsidRDefault="004B396C" w:rsidP="004B396C">
            <w:pPr>
              <w:spacing w:line="276" w:lineRule="auto"/>
              <w:ind w:left="610"/>
              <w:jc w:val="center"/>
              <w:rPr>
                <w:rFonts w:asciiTheme="majorHAnsi" w:hAnsiTheme="majorHAnsi" w:cstheme="majorHAnsi"/>
                <w:b/>
                <w:color w:val="000000"/>
                <w:sz w:val="2"/>
                <w:szCs w:val="28"/>
              </w:rPr>
            </w:pPr>
          </w:p>
        </w:tc>
      </w:tr>
      <w:tr w:rsidR="004B396C" w:rsidRPr="00060223" w14:paraId="4A712E56"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0293A3B" w14:textId="77777777" w:rsidR="004B396C" w:rsidRPr="00706409" w:rsidRDefault="004B396C" w:rsidP="004B396C">
            <w:pPr>
              <w:spacing w:after="60" w:line="276" w:lineRule="auto"/>
              <w:ind w:right="-103"/>
              <w:jc w:val="center"/>
              <w:rPr>
                <w:b/>
                <w:color w:val="FF0000"/>
                <w:sz w:val="4"/>
                <w:szCs w:val="28"/>
              </w:rPr>
            </w:pPr>
          </w:p>
          <w:p w14:paraId="30718DE7" w14:textId="63F1AEEF" w:rsidR="004B396C" w:rsidRPr="00706409" w:rsidRDefault="004B396C" w:rsidP="004B396C">
            <w:pPr>
              <w:spacing w:after="60" w:line="276" w:lineRule="auto"/>
              <w:jc w:val="center"/>
              <w:rPr>
                <w:b/>
                <w:color w:val="FF0000"/>
                <w:sz w:val="28"/>
                <w:szCs w:val="28"/>
                <w:lang w:val="ca-ES"/>
              </w:rPr>
            </w:pP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442B60D5" w14:textId="77777777" w:rsidR="004B396C" w:rsidRPr="00F4101F" w:rsidRDefault="004B396C" w:rsidP="004B396C">
            <w:pPr>
              <w:spacing w:line="276" w:lineRule="auto"/>
              <w:ind w:left="1183" w:hanging="1183"/>
              <w:jc w:val="both"/>
              <w:rPr>
                <w:rFonts w:eastAsia="MS Mincho"/>
                <w:color w:val="FF0000"/>
                <w:sz w:val="28"/>
                <w:szCs w:val="28"/>
              </w:rPr>
            </w:pPr>
            <w:r w:rsidRPr="007946B1">
              <w:rPr>
                <w:rFonts w:eastAsia="MS Mincho"/>
                <w:b/>
                <w:bCs/>
                <w:i/>
                <w:iCs/>
                <w:color w:val="FF0000"/>
                <w:sz w:val="28"/>
                <w:szCs w:val="28"/>
              </w:rPr>
              <w:t>-</w:t>
            </w:r>
            <w:r>
              <w:rPr>
                <w:rFonts w:eastAsia="MS Mincho"/>
                <w:b/>
                <w:bCs/>
                <w:i/>
                <w:iCs/>
                <w:color w:val="FF0000"/>
                <w:sz w:val="28"/>
                <w:szCs w:val="28"/>
              </w:rPr>
              <w:t xml:space="preserve"> </w:t>
            </w:r>
            <w:r>
              <w:rPr>
                <w:rFonts w:eastAsia="MS Mincho"/>
                <w:b/>
                <w:bCs/>
                <w:i/>
                <w:iCs/>
                <w:color w:val="FF0000"/>
                <w:sz w:val="28"/>
                <w:szCs w:val="28"/>
                <w:u w:val="single"/>
              </w:rPr>
              <w:t>8</w:t>
            </w:r>
            <w:r w:rsidRPr="007E67B4">
              <w:rPr>
                <w:rFonts w:eastAsia="MS Mincho"/>
                <w:b/>
                <w:bCs/>
                <w:i/>
                <w:iCs/>
                <w:color w:val="FF0000"/>
                <w:sz w:val="28"/>
                <w:szCs w:val="28"/>
                <w:u w:val="single"/>
              </w:rPr>
              <w:t>h</w:t>
            </w:r>
            <w:r>
              <w:rPr>
                <w:rFonts w:eastAsia="MS Mincho"/>
                <w:b/>
                <w:bCs/>
                <w:i/>
                <w:iCs/>
                <w:color w:val="FF0000"/>
                <w:sz w:val="28"/>
                <w:szCs w:val="28"/>
                <w:u w:val="single"/>
              </w:rPr>
              <w:t>0</w:t>
            </w:r>
            <w:r w:rsidRPr="007946B1">
              <w:rPr>
                <w:rFonts w:eastAsia="MS Mincho"/>
                <w:b/>
                <w:bCs/>
                <w:i/>
                <w:iCs/>
                <w:color w:val="FF0000"/>
                <w:sz w:val="28"/>
                <w:szCs w:val="28"/>
                <w:u w:val="single"/>
              </w:rPr>
              <w:t>0</w:t>
            </w:r>
            <w:r w:rsidRPr="007946B1">
              <w:rPr>
                <w:rFonts w:eastAsia="MS Mincho"/>
                <w:b/>
                <w:bCs/>
                <w:i/>
                <w:iCs/>
                <w:color w:val="FF0000"/>
                <w:sz w:val="28"/>
                <w:szCs w:val="28"/>
              </w:rPr>
              <w:t>’:</w:t>
            </w:r>
            <w:r>
              <w:rPr>
                <w:rFonts w:eastAsia="MS Mincho"/>
                <w:color w:val="FF0000"/>
                <w:sz w:val="28"/>
                <w:szCs w:val="28"/>
              </w:rPr>
              <w:t xml:space="preserve">   </w:t>
            </w:r>
            <w:r w:rsidRPr="00251C4E">
              <w:rPr>
                <w:rFonts w:eastAsia="MS Mincho"/>
                <w:sz w:val="28"/>
                <w:szCs w:val="28"/>
              </w:rPr>
              <w:t>Đồng chí Vũ Lương</w:t>
            </w:r>
            <w:r>
              <w:rPr>
                <w:rFonts w:eastAsia="MS Mincho"/>
                <w:sz w:val="28"/>
                <w:szCs w:val="28"/>
              </w:rPr>
              <w:t xml:space="preserve"> </w:t>
            </w:r>
            <w:r w:rsidRPr="00251C4E">
              <w:rPr>
                <w:rFonts w:eastAsia="MS Mincho"/>
                <w:sz w:val="28"/>
                <w:szCs w:val="28"/>
              </w:rPr>
              <w:t xml:space="preserve">(TUV, Bí thư Huyện uỷ) </w:t>
            </w:r>
            <w:r>
              <w:rPr>
                <w:sz w:val="28"/>
                <w:szCs w:val="28"/>
                <w:shd w:val="clear" w:color="auto" w:fill="FFFFFF"/>
              </w:rPr>
              <w:t xml:space="preserve">chủ trì họp Thường trực Huyện uỷ </w:t>
            </w:r>
            <w:r w:rsidRPr="0029315B">
              <w:rPr>
                <w:b/>
                <w:bCs/>
                <w:i/>
                <w:iCs/>
                <w:color w:val="FF0000"/>
                <w:sz w:val="28"/>
                <w:szCs w:val="28"/>
                <w:shd w:val="clear" w:color="auto" w:fill="FFFFFF"/>
              </w:rPr>
              <w:t>(cả ngày).</w:t>
            </w:r>
            <w:r w:rsidRPr="0029315B">
              <w:rPr>
                <w:rFonts w:eastAsia="MS Mincho"/>
                <w:color w:val="FF0000"/>
                <w:sz w:val="28"/>
                <w:szCs w:val="28"/>
              </w:rPr>
              <w:t xml:space="preserve">  </w:t>
            </w:r>
          </w:p>
          <w:p w14:paraId="4F2E9C73" w14:textId="77777777" w:rsidR="004B396C" w:rsidRPr="00E406A8" w:rsidRDefault="004B396C" w:rsidP="004B396C">
            <w:pPr>
              <w:spacing w:line="276" w:lineRule="auto"/>
              <w:ind w:left="1185" w:hanging="23"/>
              <w:jc w:val="both"/>
              <w:rPr>
                <w:rFonts w:asciiTheme="majorHAnsi" w:hAnsiTheme="majorHAnsi" w:cstheme="majorHAnsi"/>
                <w:b/>
                <w:i/>
                <w:color w:val="FF0000"/>
                <w:sz w:val="28"/>
                <w:szCs w:val="28"/>
              </w:rPr>
            </w:pPr>
            <w:r w:rsidRPr="00E406A8">
              <w:rPr>
                <w:rFonts w:asciiTheme="majorHAnsi" w:hAnsiTheme="majorHAnsi" w:cstheme="majorHAnsi"/>
                <w:b/>
                <w:i/>
                <w:color w:val="FF0000"/>
                <w:sz w:val="28"/>
                <w:szCs w:val="28"/>
              </w:rPr>
              <w:t xml:space="preserve">Nội dung: </w:t>
            </w:r>
          </w:p>
          <w:p w14:paraId="4A34D625" w14:textId="4FC683DA" w:rsidR="004B396C" w:rsidRPr="00E406A8" w:rsidRDefault="004B396C" w:rsidP="004B396C">
            <w:pPr>
              <w:spacing w:line="276" w:lineRule="auto"/>
              <w:ind w:left="1183" w:hanging="20"/>
              <w:jc w:val="both"/>
              <w:rPr>
                <w:rFonts w:asciiTheme="majorHAnsi" w:hAnsiTheme="majorHAnsi" w:cstheme="majorHAnsi"/>
                <w:bCs/>
                <w:iCs/>
                <w:sz w:val="28"/>
                <w:szCs w:val="28"/>
              </w:rPr>
            </w:pPr>
            <w:r w:rsidRPr="00E406A8">
              <w:rPr>
                <w:rFonts w:asciiTheme="majorHAnsi" w:hAnsiTheme="majorHAnsi" w:cstheme="majorHAnsi"/>
                <w:b/>
                <w:i/>
                <w:sz w:val="28"/>
                <w:szCs w:val="28"/>
              </w:rPr>
              <w:t>1/</w:t>
            </w:r>
            <w:r w:rsidRPr="00E406A8">
              <w:rPr>
                <w:rFonts w:asciiTheme="majorHAnsi" w:hAnsiTheme="majorHAnsi" w:cstheme="majorHAnsi"/>
                <w:bCs/>
                <w:iCs/>
                <w:sz w:val="28"/>
                <w:szCs w:val="28"/>
              </w:rPr>
              <w:t xml:space="preserve"> </w:t>
            </w:r>
            <w:r>
              <w:rPr>
                <w:rFonts w:asciiTheme="majorHAnsi" w:hAnsiTheme="majorHAnsi" w:cstheme="majorHAnsi"/>
                <w:bCs/>
                <w:iCs/>
                <w:sz w:val="28"/>
                <w:szCs w:val="28"/>
              </w:rPr>
              <w:t xml:space="preserve"> </w:t>
            </w:r>
            <w:r w:rsidRPr="00E406A8">
              <w:rPr>
                <w:rFonts w:asciiTheme="majorHAnsi" w:hAnsiTheme="majorHAnsi" w:cstheme="majorHAnsi"/>
                <w:bCs/>
                <w:iCs/>
                <w:sz w:val="28"/>
                <w:szCs w:val="28"/>
              </w:rPr>
              <w:t>Ban Tổ chức Huyện uỷ báo cáo công tác tổ chức, cán bộ.</w:t>
            </w:r>
          </w:p>
          <w:p w14:paraId="680838A2" w14:textId="48021110" w:rsidR="004B396C" w:rsidRPr="00E406A8" w:rsidRDefault="004B396C" w:rsidP="004B396C">
            <w:pPr>
              <w:spacing w:line="276" w:lineRule="auto"/>
              <w:ind w:left="1183" w:hanging="20"/>
              <w:jc w:val="both"/>
              <w:rPr>
                <w:rFonts w:asciiTheme="majorHAnsi" w:hAnsiTheme="majorHAnsi" w:cstheme="majorHAnsi"/>
                <w:sz w:val="28"/>
                <w:szCs w:val="28"/>
              </w:rPr>
            </w:pPr>
            <w:r w:rsidRPr="00E406A8">
              <w:rPr>
                <w:rFonts w:asciiTheme="majorHAnsi" w:hAnsiTheme="majorHAnsi" w:cstheme="majorHAnsi"/>
                <w:b/>
                <w:bCs/>
                <w:i/>
                <w:iCs/>
                <w:sz w:val="28"/>
                <w:szCs w:val="28"/>
              </w:rPr>
              <w:t xml:space="preserve">2/ </w:t>
            </w:r>
            <w:r>
              <w:rPr>
                <w:rFonts w:asciiTheme="majorHAnsi" w:hAnsiTheme="majorHAnsi" w:cstheme="majorHAnsi"/>
                <w:b/>
                <w:bCs/>
                <w:i/>
                <w:iCs/>
                <w:sz w:val="28"/>
                <w:szCs w:val="28"/>
              </w:rPr>
              <w:t xml:space="preserve"> </w:t>
            </w:r>
            <w:r w:rsidRPr="00E406A8">
              <w:rPr>
                <w:rFonts w:asciiTheme="majorHAnsi" w:hAnsiTheme="majorHAnsi" w:cstheme="majorHAnsi"/>
                <w:sz w:val="28"/>
                <w:szCs w:val="28"/>
              </w:rPr>
              <w:t>UBND huyện báo cáo một số nội dung</w:t>
            </w:r>
            <w:r>
              <w:rPr>
                <w:rFonts w:asciiTheme="majorHAnsi" w:hAnsiTheme="majorHAnsi" w:cstheme="majorHAnsi"/>
                <w:sz w:val="28"/>
                <w:szCs w:val="28"/>
              </w:rPr>
              <w:t xml:space="preserve"> </w:t>
            </w:r>
            <w:r w:rsidRPr="00FE4DCC">
              <w:rPr>
                <w:rFonts w:asciiTheme="majorHAnsi" w:hAnsiTheme="majorHAnsi" w:cstheme="majorHAnsi"/>
                <w:i/>
                <w:iCs/>
                <w:sz w:val="28"/>
                <w:szCs w:val="28"/>
              </w:rPr>
              <w:t>(UBND huyện chuẩn bị nội dung)</w:t>
            </w:r>
            <w:r w:rsidRPr="00E406A8">
              <w:rPr>
                <w:rFonts w:asciiTheme="majorHAnsi" w:hAnsiTheme="majorHAnsi" w:cstheme="majorHAnsi"/>
                <w:sz w:val="28"/>
                <w:szCs w:val="28"/>
              </w:rPr>
              <w:t>:</w:t>
            </w:r>
          </w:p>
          <w:p w14:paraId="1E718DF9" w14:textId="77777777" w:rsidR="004B396C" w:rsidRPr="00E406A8" w:rsidRDefault="004B396C" w:rsidP="004B396C">
            <w:pPr>
              <w:spacing w:line="276" w:lineRule="auto"/>
              <w:ind w:left="1183" w:hanging="20"/>
              <w:jc w:val="both"/>
              <w:rPr>
                <w:rFonts w:asciiTheme="majorHAnsi" w:hAnsiTheme="majorHAnsi" w:cstheme="majorHAnsi"/>
                <w:sz w:val="28"/>
                <w:szCs w:val="28"/>
              </w:rPr>
            </w:pPr>
            <w:r w:rsidRPr="00E406A8">
              <w:rPr>
                <w:rFonts w:asciiTheme="majorHAnsi" w:hAnsiTheme="majorHAnsi" w:cstheme="majorHAnsi"/>
                <w:b/>
                <w:bCs/>
                <w:i/>
                <w:iCs/>
                <w:sz w:val="28"/>
                <w:szCs w:val="28"/>
              </w:rPr>
              <w:t>2.1.</w:t>
            </w:r>
            <w:r w:rsidRPr="00E406A8">
              <w:rPr>
                <w:rFonts w:asciiTheme="majorHAnsi" w:hAnsiTheme="majorHAnsi" w:cstheme="majorHAnsi"/>
                <w:sz w:val="28"/>
                <w:szCs w:val="28"/>
              </w:rPr>
              <w:t xml:space="preserve"> Đề nghị điều chỉnh danh mục đầu tư công trung hạn giai đoạn 2021-2025 nguồn ngân sách tỉnh.</w:t>
            </w:r>
          </w:p>
          <w:p w14:paraId="05604B3F" w14:textId="77777777" w:rsidR="004B396C" w:rsidRDefault="004B396C" w:rsidP="004B396C">
            <w:pPr>
              <w:spacing w:line="276" w:lineRule="auto"/>
              <w:ind w:left="1183" w:hanging="20"/>
              <w:jc w:val="both"/>
              <w:rPr>
                <w:rFonts w:asciiTheme="majorHAnsi" w:hAnsiTheme="majorHAnsi" w:cstheme="majorHAnsi"/>
                <w:sz w:val="28"/>
                <w:szCs w:val="28"/>
              </w:rPr>
            </w:pPr>
            <w:r w:rsidRPr="00E406A8">
              <w:rPr>
                <w:rFonts w:asciiTheme="majorHAnsi" w:hAnsiTheme="majorHAnsi" w:cstheme="majorHAnsi"/>
                <w:b/>
                <w:bCs/>
                <w:i/>
                <w:iCs/>
                <w:sz w:val="28"/>
                <w:szCs w:val="28"/>
              </w:rPr>
              <w:t>2.2.</w:t>
            </w:r>
            <w:r w:rsidRPr="00E406A8">
              <w:rPr>
                <w:rFonts w:asciiTheme="majorHAnsi" w:hAnsiTheme="majorHAnsi" w:cstheme="majorHAnsi"/>
                <w:sz w:val="28"/>
                <w:szCs w:val="28"/>
              </w:rPr>
              <w:t xml:space="preserve"> Tiến độ thực hiện  dự án đầu tư xây dựng 02 cụm Công nghiệp Minh Hưng 1 và Minh Hưng 2.</w:t>
            </w:r>
          </w:p>
          <w:p w14:paraId="5A3375CB" w14:textId="77777777" w:rsidR="004B396C" w:rsidRPr="00E406A8" w:rsidRDefault="004B396C" w:rsidP="004B396C">
            <w:pPr>
              <w:spacing w:line="276" w:lineRule="auto"/>
              <w:ind w:left="1163"/>
              <w:jc w:val="both"/>
              <w:rPr>
                <w:rFonts w:asciiTheme="majorHAnsi" w:hAnsiTheme="majorHAnsi" w:cstheme="majorHAnsi"/>
                <w:sz w:val="28"/>
                <w:szCs w:val="28"/>
              </w:rPr>
            </w:pPr>
            <w:r w:rsidRPr="00E406A8">
              <w:rPr>
                <w:rFonts w:asciiTheme="majorHAnsi" w:hAnsiTheme="majorHAnsi" w:cstheme="majorHAnsi"/>
                <w:b/>
                <w:bCs/>
                <w:i/>
                <w:iCs/>
                <w:sz w:val="28"/>
                <w:szCs w:val="28"/>
              </w:rPr>
              <w:t>2.3.</w:t>
            </w:r>
            <w:r w:rsidRPr="00E406A8">
              <w:rPr>
                <w:rFonts w:asciiTheme="majorHAnsi" w:hAnsiTheme="majorHAnsi" w:cstheme="majorHAnsi"/>
                <w:sz w:val="28"/>
                <w:szCs w:val="28"/>
              </w:rPr>
              <w:t xml:space="preserve"> Thông qua quy hoạch phát triển hệ thống giao thông trên địa bàn huyện.</w:t>
            </w:r>
          </w:p>
          <w:p w14:paraId="033AD8A6" w14:textId="4843567E" w:rsidR="004B396C" w:rsidRDefault="004B396C" w:rsidP="004B396C">
            <w:pPr>
              <w:spacing w:line="276" w:lineRule="auto"/>
              <w:ind w:left="1183" w:hanging="20"/>
              <w:jc w:val="both"/>
              <w:rPr>
                <w:rFonts w:asciiTheme="majorHAnsi" w:hAnsiTheme="majorHAnsi" w:cstheme="majorHAnsi"/>
                <w:sz w:val="28"/>
                <w:szCs w:val="28"/>
              </w:rPr>
            </w:pPr>
            <w:r w:rsidRPr="00E406A8">
              <w:rPr>
                <w:rFonts w:asciiTheme="majorHAnsi" w:hAnsiTheme="majorHAnsi" w:cstheme="majorHAnsi"/>
                <w:b/>
                <w:bCs/>
                <w:i/>
                <w:iCs/>
                <w:sz w:val="28"/>
                <w:szCs w:val="28"/>
              </w:rPr>
              <w:t>2.4.</w:t>
            </w:r>
            <w:r w:rsidRPr="00E406A8">
              <w:rPr>
                <w:rFonts w:asciiTheme="majorHAnsi" w:hAnsiTheme="majorHAnsi" w:cstheme="majorHAnsi"/>
                <w:sz w:val="28"/>
                <w:szCs w:val="28"/>
              </w:rPr>
              <w:t xml:space="preserve"> Cho ý kiến công tác giải phóng mặt bằng 03 dự án.</w:t>
            </w:r>
          </w:p>
          <w:p w14:paraId="5A59F8B6" w14:textId="07F7FD8B" w:rsidR="004B396C" w:rsidRPr="00E406A8" w:rsidRDefault="004B396C" w:rsidP="004B396C">
            <w:pPr>
              <w:spacing w:line="276" w:lineRule="auto"/>
              <w:ind w:left="1183" w:hanging="20"/>
              <w:jc w:val="both"/>
              <w:rPr>
                <w:rFonts w:asciiTheme="majorHAnsi" w:hAnsiTheme="majorHAnsi" w:cstheme="majorHAnsi"/>
                <w:sz w:val="28"/>
                <w:szCs w:val="28"/>
              </w:rPr>
            </w:pPr>
            <w:r>
              <w:rPr>
                <w:rFonts w:asciiTheme="majorHAnsi" w:hAnsiTheme="majorHAnsi" w:cstheme="majorHAnsi"/>
                <w:b/>
                <w:bCs/>
                <w:i/>
                <w:iCs/>
                <w:sz w:val="28"/>
                <w:szCs w:val="28"/>
              </w:rPr>
              <w:t>3/</w:t>
            </w:r>
            <w:r>
              <w:rPr>
                <w:rFonts w:asciiTheme="majorHAnsi" w:hAnsiTheme="majorHAnsi" w:cstheme="majorHAnsi"/>
                <w:sz w:val="28"/>
                <w:szCs w:val="28"/>
              </w:rPr>
              <w:t xml:space="preserve">  Văn phòng Huyện uỷ báo cáo một số nội dung.</w:t>
            </w:r>
          </w:p>
          <w:p w14:paraId="0395FB00" w14:textId="595DD8BB" w:rsidR="004B396C" w:rsidRPr="00FE4DCC" w:rsidRDefault="004B396C" w:rsidP="004B396C">
            <w:pPr>
              <w:spacing w:line="276" w:lineRule="auto"/>
              <w:ind w:left="1183" w:hanging="20"/>
              <w:jc w:val="both"/>
              <w:rPr>
                <w:color w:val="000000"/>
                <w:sz w:val="28"/>
                <w:szCs w:val="28"/>
              </w:rPr>
            </w:pPr>
            <w:r w:rsidRPr="00E406A8">
              <w:rPr>
                <w:rFonts w:asciiTheme="majorHAnsi" w:hAnsiTheme="majorHAnsi" w:cstheme="majorHAnsi"/>
                <w:b/>
                <w:i/>
                <w:color w:val="FF0000"/>
                <w:sz w:val="28"/>
                <w:szCs w:val="28"/>
              </w:rPr>
              <w:t>Mời dự:</w:t>
            </w:r>
            <w:r w:rsidRPr="00E406A8">
              <w:rPr>
                <w:color w:val="000000"/>
                <w:sz w:val="28"/>
                <w:szCs w:val="28"/>
              </w:rPr>
              <w:t xml:space="preserve"> Đồng chí Trưởng BTC Huyện uỷ dự nội dung </w:t>
            </w:r>
            <w:r w:rsidRPr="00E406A8">
              <w:rPr>
                <w:b/>
                <w:bCs/>
                <w:color w:val="000000"/>
                <w:sz w:val="28"/>
                <w:szCs w:val="28"/>
              </w:rPr>
              <w:t>1</w:t>
            </w:r>
            <w:r>
              <w:rPr>
                <w:b/>
                <w:bCs/>
                <w:color w:val="000000"/>
                <w:sz w:val="28"/>
                <w:szCs w:val="28"/>
              </w:rPr>
              <w:t xml:space="preserve">; </w:t>
            </w:r>
            <w:r w:rsidRPr="00FE4DCC">
              <w:rPr>
                <w:color w:val="000000"/>
                <w:sz w:val="28"/>
                <w:szCs w:val="28"/>
              </w:rPr>
              <w:t>Đ/c Phó Chủ tịch UBND huyện phụ trách KT-SX dự nội dung</w:t>
            </w:r>
            <w:r>
              <w:rPr>
                <w:b/>
                <w:bCs/>
                <w:color w:val="000000"/>
                <w:sz w:val="28"/>
                <w:szCs w:val="28"/>
              </w:rPr>
              <w:t xml:space="preserve"> 2, </w:t>
            </w:r>
            <w:r w:rsidRPr="00FE4DCC">
              <w:rPr>
                <w:color w:val="000000"/>
                <w:sz w:val="28"/>
                <w:szCs w:val="28"/>
              </w:rPr>
              <w:t>các thành phần khác do UBND huyện phân công.</w:t>
            </w:r>
          </w:p>
          <w:p w14:paraId="5D601778" w14:textId="13C857B2" w:rsidR="004B396C" w:rsidRPr="0088544F" w:rsidRDefault="004B396C" w:rsidP="004B396C">
            <w:pPr>
              <w:tabs>
                <w:tab w:val="left" w:pos="2790"/>
              </w:tabs>
              <w:spacing w:after="60" w:line="276" w:lineRule="auto"/>
              <w:ind w:left="1183"/>
              <w:jc w:val="both"/>
              <w:rPr>
                <w:rFonts w:eastAsia="MS Mincho"/>
                <w:b/>
                <w:bCs/>
                <w:i/>
                <w:iCs/>
                <w:color w:val="FF0000"/>
                <w:sz w:val="28"/>
                <w:szCs w:val="28"/>
              </w:rPr>
            </w:pPr>
            <w:r w:rsidRPr="00E406A8">
              <w:rPr>
                <w:rFonts w:asciiTheme="majorHAnsi" w:hAnsiTheme="majorHAnsi" w:cstheme="majorHAnsi"/>
                <w:b/>
                <w:i/>
                <w:color w:val="FF0000"/>
                <w:sz w:val="28"/>
                <w:szCs w:val="28"/>
              </w:rPr>
              <w:t>Địa điểm:</w:t>
            </w:r>
            <w:r w:rsidRPr="00E406A8">
              <w:rPr>
                <w:rFonts w:asciiTheme="majorHAnsi" w:hAnsiTheme="majorHAnsi" w:cstheme="majorHAnsi"/>
                <w:bCs/>
                <w:iCs/>
                <w:color w:val="FF0000"/>
                <w:sz w:val="28"/>
                <w:szCs w:val="28"/>
              </w:rPr>
              <w:t xml:space="preserve"> </w:t>
            </w:r>
            <w:r w:rsidRPr="00E406A8">
              <w:rPr>
                <w:rFonts w:asciiTheme="majorHAnsi" w:hAnsiTheme="majorHAnsi" w:cstheme="majorHAnsi"/>
                <w:bCs/>
                <w:iCs/>
                <w:sz w:val="28"/>
                <w:szCs w:val="28"/>
              </w:rPr>
              <w:t>Phòng họp cấp uỷ.</w:t>
            </w:r>
          </w:p>
        </w:tc>
      </w:tr>
      <w:tr w:rsidR="004B396C" w:rsidRPr="00060223" w14:paraId="5153A510" w14:textId="77777777" w:rsidTr="002320FB">
        <w:trPr>
          <w:trHeight w:val="582"/>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45C7F892" w:rsidR="004B396C" w:rsidRPr="00DB1122" w:rsidRDefault="004B396C" w:rsidP="004B396C">
            <w:pPr>
              <w:tabs>
                <w:tab w:val="left" w:pos="2790"/>
              </w:tabs>
              <w:spacing w:line="276" w:lineRule="auto"/>
              <w:ind w:left="601" w:hanging="709"/>
              <w:jc w:val="center"/>
              <w:rPr>
                <w:rFonts w:asciiTheme="majorHAnsi" w:eastAsia="MS Mincho" w:hAnsiTheme="majorHAnsi" w:cstheme="majorHAnsi"/>
                <w:b/>
                <w:color w:val="FF0000"/>
                <w:sz w:val="12"/>
                <w:szCs w:val="28"/>
                <w:lang w:val="vi-VN"/>
              </w:rPr>
            </w:pPr>
          </w:p>
          <w:p w14:paraId="4885A765" w14:textId="46A4D9CC" w:rsidR="004B396C" w:rsidRPr="00706F81" w:rsidRDefault="004B396C" w:rsidP="004B396C">
            <w:pPr>
              <w:tabs>
                <w:tab w:val="left" w:pos="2790"/>
              </w:tabs>
              <w:spacing w:line="276" w:lineRule="auto"/>
              <w:jc w:val="center"/>
              <w:rPr>
                <w:rFonts w:asciiTheme="majorHAnsi" w:eastAsia="MS Mincho" w:hAnsiTheme="majorHAnsi" w:cstheme="majorHAnsi"/>
                <w:b/>
                <w:color w:val="FF0000"/>
                <w:sz w:val="28"/>
                <w:szCs w:val="28"/>
              </w:rPr>
            </w:pPr>
            <w:r w:rsidRPr="00706F81">
              <w:rPr>
                <w:rFonts w:asciiTheme="majorHAnsi" w:eastAsia="MS Mincho" w:hAnsiTheme="majorHAnsi" w:cstheme="majorHAnsi"/>
                <w:b/>
                <w:color w:val="FF0000"/>
                <w:sz w:val="28"/>
                <w:szCs w:val="28"/>
                <w:lang w:val="vi-VN"/>
              </w:rPr>
              <w:t>THỨ SÁU</w:t>
            </w:r>
            <w:r w:rsidRPr="00706F81">
              <w:rPr>
                <w:rFonts w:asciiTheme="majorHAnsi" w:eastAsia="MS Mincho" w:hAnsiTheme="majorHAnsi" w:cstheme="majorHAnsi"/>
                <w:b/>
                <w:color w:val="FF0000"/>
                <w:sz w:val="28"/>
                <w:szCs w:val="28"/>
              </w:rPr>
              <w:t xml:space="preserve"> </w:t>
            </w:r>
            <w:r>
              <w:rPr>
                <w:rFonts w:asciiTheme="majorHAnsi" w:eastAsia="MS Mincho" w:hAnsiTheme="majorHAnsi" w:cstheme="majorHAnsi"/>
                <w:b/>
                <w:color w:val="FF0000"/>
                <w:sz w:val="28"/>
                <w:szCs w:val="28"/>
              </w:rPr>
              <w:t xml:space="preserve">– Ngày 18/3 </w:t>
            </w:r>
          </w:p>
          <w:p w14:paraId="4A73A37C" w14:textId="77777777" w:rsidR="004B396C" w:rsidRPr="00DB1122" w:rsidRDefault="004B396C" w:rsidP="004B396C">
            <w:pPr>
              <w:tabs>
                <w:tab w:val="left" w:pos="2790"/>
              </w:tabs>
              <w:spacing w:line="276" w:lineRule="auto"/>
              <w:ind w:left="601" w:hanging="709"/>
              <w:jc w:val="center"/>
              <w:rPr>
                <w:rFonts w:asciiTheme="majorHAnsi" w:eastAsia="MS Mincho" w:hAnsiTheme="majorHAnsi" w:cstheme="majorHAnsi"/>
                <w:b/>
                <w:color w:val="FF0000"/>
                <w:sz w:val="2"/>
                <w:szCs w:val="28"/>
              </w:rPr>
            </w:pPr>
          </w:p>
        </w:tc>
      </w:tr>
      <w:tr w:rsidR="004B396C" w:rsidRPr="00060223" w14:paraId="7A8DC750" w14:textId="77777777" w:rsidTr="004A59B7">
        <w:trPr>
          <w:trHeight w:val="597"/>
        </w:trPr>
        <w:tc>
          <w:tcPr>
            <w:tcW w:w="1149" w:type="dxa"/>
            <w:tcBorders>
              <w:left w:val="single" w:sz="4" w:space="0" w:color="auto"/>
              <w:right w:val="single" w:sz="4" w:space="0" w:color="auto"/>
            </w:tcBorders>
            <w:shd w:val="clear" w:color="auto" w:fill="auto"/>
            <w:vAlign w:val="center"/>
          </w:tcPr>
          <w:p w14:paraId="0158F55F" w14:textId="57EDB67D" w:rsidR="004B396C" w:rsidRPr="00377CFE" w:rsidRDefault="004B396C" w:rsidP="004B396C">
            <w:pPr>
              <w:spacing w:after="60" w:line="276" w:lineRule="auto"/>
              <w:jc w:val="center"/>
              <w:rPr>
                <w:b/>
                <w:color w:val="FF0000"/>
                <w:sz w:val="28"/>
                <w:szCs w:val="28"/>
                <w:lang w:val="ca-ES"/>
              </w:rPr>
            </w:pP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06281526" w14:textId="77777777" w:rsidR="004B396C" w:rsidRDefault="004B396C" w:rsidP="004B396C">
            <w:pPr>
              <w:spacing w:before="60" w:after="60" w:line="276" w:lineRule="auto"/>
              <w:ind w:left="1183" w:hanging="1183"/>
              <w:jc w:val="both"/>
              <w:rPr>
                <w:rFonts w:eastAsia="MS Mincho"/>
                <w:color w:val="FF0000"/>
                <w:sz w:val="28"/>
                <w:szCs w:val="28"/>
              </w:rPr>
            </w:pPr>
            <w:r w:rsidRPr="007946B1">
              <w:rPr>
                <w:rFonts w:eastAsia="MS Mincho"/>
                <w:b/>
                <w:bCs/>
                <w:i/>
                <w:iCs/>
                <w:color w:val="FF0000"/>
                <w:sz w:val="28"/>
                <w:szCs w:val="28"/>
              </w:rPr>
              <w:t>-</w:t>
            </w:r>
            <w:r>
              <w:rPr>
                <w:rFonts w:eastAsia="MS Mincho"/>
                <w:b/>
                <w:bCs/>
                <w:i/>
                <w:iCs/>
                <w:color w:val="FF0000"/>
                <w:sz w:val="28"/>
                <w:szCs w:val="28"/>
              </w:rPr>
              <w:t xml:space="preserve"> </w:t>
            </w:r>
            <w:r>
              <w:rPr>
                <w:rFonts w:eastAsia="MS Mincho"/>
                <w:b/>
                <w:bCs/>
                <w:i/>
                <w:iCs/>
                <w:color w:val="FF0000"/>
                <w:sz w:val="28"/>
                <w:szCs w:val="28"/>
                <w:u w:val="single"/>
              </w:rPr>
              <w:t>8</w:t>
            </w:r>
            <w:r w:rsidRPr="007E67B4">
              <w:rPr>
                <w:rFonts w:eastAsia="MS Mincho"/>
                <w:b/>
                <w:bCs/>
                <w:i/>
                <w:iCs/>
                <w:color w:val="FF0000"/>
                <w:sz w:val="28"/>
                <w:szCs w:val="28"/>
                <w:u w:val="single"/>
              </w:rPr>
              <w:t>h</w:t>
            </w:r>
            <w:r>
              <w:rPr>
                <w:rFonts w:eastAsia="MS Mincho"/>
                <w:b/>
                <w:bCs/>
                <w:i/>
                <w:iCs/>
                <w:color w:val="FF0000"/>
                <w:sz w:val="28"/>
                <w:szCs w:val="28"/>
                <w:u w:val="single"/>
              </w:rPr>
              <w:t>0</w:t>
            </w:r>
            <w:r w:rsidRPr="007946B1">
              <w:rPr>
                <w:rFonts w:eastAsia="MS Mincho"/>
                <w:b/>
                <w:bCs/>
                <w:i/>
                <w:iCs/>
                <w:color w:val="FF0000"/>
                <w:sz w:val="28"/>
                <w:szCs w:val="28"/>
                <w:u w:val="single"/>
              </w:rPr>
              <w:t>0</w:t>
            </w:r>
            <w:r w:rsidRPr="007946B1">
              <w:rPr>
                <w:rFonts w:eastAsia="MS Mincho"/>
                <w:b/>
                <w:bCs/>
                <w:i/>
                <w:iCs/>
                <w:color w:val="FF0000"/>
                <w:sz w:val="28"/>
                <w:szCs w:val="28"/>
              </w:rPr>
              <w:t>’:</w:t>
            </w:r>
            <w:r>
              <w:rPr>
                <w:rFonts w:eastAsia="MS Mincho"/>
                <w:color w:val="FF0000"/>
                <w:sz w:val="28"/>
                <w:szCs w:val="28"/>
              </w:rPr>
              <w:t xml:space="preserve">     </w:t>
            </w:r>
            <w:r w:rsidRPr="00251C4E">
              <w:rPr>
                <w:rFonts w:eastAsia="MS Mincho"/>
                <w:sz w:val="28"/>
                <w:szCs w:val="28"/>
              </w:rPr>
              <w:t>Đồng chí Vũ Lương</w:t>
            </w:r>
            <w:r>
              <w:rPr>
                <w:rFonts w:eastAsia="MS Mincho"/>
                <w:sz w:val="28"/>
                <w:szCs w:val="28"/>
              </w:rPr>
              <w:t xml:space="preserve"> </w:t>
            </w:r>
            <w:r w:rsidRPr="00251C4E">
              <w:rPr>
                <w:rFonts w:eastAsia="MS Mincho"/>
                <w:sz w:val="28"/>
                <w:szCs w:val="28"/>
              </w:rPr>
              <w:t xml:space="preserve">(TUV, Bí thư Huyện uỷ) </w:t>
            </w:r>
            <w:r>
              <w:rPr>
                <w:sz w:val="28"/>
                <w:szCs w:val="28"/>
                <w:shd w:val="clear" w:color="auto" w:fill="FFFFFF"/>
              </w:rPr>
              <w:t xml:space="preserve">chủ trì Hội nghị Ban Thường vụ Huyện uỷ </w:t>
            </w:r>
            <w:r w:rsidRPr="0029315B">
              <w:rPr>
                <w:b/>
                <w:bCs/>
                <w:i/>
                <w:iCs/>
                <w:color w:val="FF0000"/>
                <w:sz w:val="28"/>
                <w:szCs w:val="28"/>
                <w:shd w:val="clear" w:color="auto" w:fill="FFFFFF"/>
              </w:rPr>
              <w:t>(cả ngày).</w:t>
            </w:r>
            <w:r w:rsidRPr="0029315B">
              <w:rPr>
                <w:rFonts w:eastAsia="MS Mincho"/>
                <w:color w:val="FF0000"/>
                <w:sz w:val="28"/>
                <w:szCs w:val="28"/>
              </w:rPr>
              <w:t xml:space="preserve">  </w:t>
            </w:r>
          </w:p>
          <w:p w14:paraId="4AC00B73" w14:textId="77777777" w:rsidR="004B396C" w:rsidRDefault="004B396C" w:rsidP="004B396C">
            <w:pPr>
              <w:spacing w:before="60" w:after="60" w:line="276" w:lineRule="auto"/>
              <w:ind w:firstLine="1183"/>
              <w:jc w:val="both"/>
              <w:rPr>
                <w:rFonts w:asciiTheme="majorHAnsi" w:hAnsiTheme="majorHAnsi" w:cstheme="majorHAnsi"/>
                <w:b/>
                <w:i/>
                <w:color w:val="FF0000"/>
                <w:sz w:val="28"/>
                <w:szCs w:val="28"/>
              </w:rPr>
            </w:pPr>
            <w:r>
              <w:rPr>
                <w:rFonts w:asciiTheme="majorHAnsi" w:hAnsiTheme="majorHAnsi" w:cstheme="majorHAnsi"/>
                <w:b/>
                <w:i/>
                <w:color w:val="FF0000"/>
                <w:sz w:val="28"/>
                <w:szCs w:val="28"/>
              </w:rPr>
              <w:t xml:space="preserve">Nội dung: </w:t>
            </w:r>
          </w:p>
          <w:p w14:paraId="448420E8" w14:textId="49A31631" w:rsidR="004B396C" w:rsidRDefault="004B396C" w:rsidP="004B396C">
            <w:pPr>
              <w:spacing w:before="60" w:after="60" w:line="276" w:lineRule="auto"/>
              <w:ind w:left="1183" w:hanging="20"/>
              <w:jc w:val="both"/>
              <w:rPr>
                <w:rFonts w:asciiTheme="majorHAnsi" w:hAnsiTheme="majorHAnsi" w:cstheme="majorHAnsi"/>
                <w:bCs/>
                <w:iCs/>
                <w:sz w:val="28"/>
                <w:szCs w:val="28"/>
              </w:rPr>
            </w:pPr>
            <w:r w:rsidRPr="00524B21">
              <w:rPr>
                <w:rFonts w:asciiTheme="majorHAnsi" w:hAnsiTheme="majorHAnsi" w:cstheme="majorHAnsi"/>
                <w:b/>
                <w:i/>
                <w:sz w:val="28"/>
                <w:szCs w:val="28"/>
              </w:rPr>
              <w:lastRenderedPageBreak/>
              <w:t>1/</w:t>
            </w:r>
            <w:r>
              <w:rPr>
                <w:rFonts w:asciiTheme="majorHAnsi" w:hAnsiTheme="majorHAnsi" w:cstheme="majorHAnsi"/>
                <w:bCs/>
                <w:iCs/>
                <w:sz w:val="28"/>
                <w:szCs w:val="28"/>
              </w:rPr>
              <w:t xml:space="preserve">  </w:t>
            </w:r>
            <w:r w:rsidRPr="00FB7B26">
              <w:rPr>
                <w:rFonts w:asciiTheme="majorHAnsi" w:hAnsiTheme="majorHAnsi" w:cstheme="majorHAnsi"/>
                <w:bCs/>
                <w:iCs/>
                <w:sz w:val="28"/>
                <w:szCs w:val="28"/>
              </w:rPr>
              <w:t>Ban Tổ chức Huyện uỷ báo cáo công tác tổ chức, cán bộ.</w:t>
            </w:r>
          </w:p>
          <w:p w14:paraId="1BEF2DDD" w14:textId="10973C3B" w:rsidR="004B396C" w:rsidRPr="00537858" w:rsidRDefault="004B396C" w:rsidP="004B396C">
            <w:pPr>
              <w:spacing w:before="60" w:after="60" w:line="276" w:lineRule="auto"/>
              <w:ind w:left="1183" w:hanging="20"/>
              <w:jc w:val="both"/>
              <w:rPr>
                <w:rFonts w:asciiTheme="majorHAnsi" w:hAnsiTheme="majorHAnsi" w:cstheme="majorHAnsi"/>
                <w:i/>
                <w:iCs/>
                <w:sz w:val="28"/>
                <w:szCs w:val="28"/>
              </w:rPr>
            </w:pPr>
            <w:r>
              <w:rPr>
                <w:rFonts w:asciiTheme="majorHAnsi" w:hAnsiTheme="majorHAnsi" w:cstheme="majorHAnsi"/>
                <w:b/>
                <w:bCs/>
                <w:i/>
                <w:iCs/>
                <w:sz w:val="28"/>
                <w:szCs w:val="28"/>
              </w:rPr>
              <w:t xml:space="preserve">2/  </w:t>
            </w:r>
            <w:r>
              <w:rPr>
                <w:rFonts w:asciiTheme="majorHAnsi" w:hAnsiTheme="majorHAnsi" w:cstheme="majorHAnsi"/>
                <w:sz w:val="28"/>
                <w:szCs w:val="28"/>
              </w:rPr>
              <w:t xml:space="preserve">UBND huyện báo cáo một số nội dung </w:t>
            </w:r>
            <w:r w:rsidRPr="00537858">
              <w:rPr>
                <w:rFonts w:asciiTheme="majorHAnsi" w:hAnsiTheme="majorHAnsi" w:cstheme="majorHAnsi"/>
                <w:i/>
                <w:iCs/>
                <w:sz w:val="28"/>
                <w:szCs w:val="28"/>
              </w:rPr>
              <w:t>(UBND huyện chuẩn bị nội dung):</w:t>
            </w:r>
          </w:p>
          <w:p w14:paraId="41BF38FF" w14:textId="77777777" w:rsidR="004B396C" w:rsidRDefault="004B396C" w:rsidP="004B396C">
            <w:pPr>
              <w:spacing w:before="60" w:after="60" w:line="276" w:lineRule="auto"/>
              <w:ind w:left="1183" w:hanging="20"/>
              <w:jc w:val="both"/>
              <w:rPr>
                <w:rFonts w:asciiTheme="majorHAnsi" w:hAnsiTheme="majorHAnsi" w:cstheme="majorHAnsi"/>
                <w:sz w:val="28"/>
                <w:szCs w:val="28"/>
              </w:rPr>
            </w:pPr>
            <w:r>
              <w:rPr>
                <w:rFonts w:asciiTheme="majorHAnsi" w:hAnsiTheme="majorHAnsi" w:cstheme="majorHAnsi"/>
                <w:b/>
                <w:bCs/>
                <w:i/>
                <w:iCs/>
                <w:sz w:val="28"/>
                <w:szCs w:val="28"/>
              </w:rPr>
              <w:t>2.1.</w:t>
            </w:r>
            <w:r>
              <w:rPr>
                <w:rFonts w:asciiTheme="majorHAnsi" w:hAnsiTheme="majorHAnsi" w:cstheme="majorHAnsi"/>
                <w:sz w:val="28"/>
                <w:szCs w:val="28"/>
              </w:rPr>
              <w:t xml:space="preserve"> Đề nghị điều chỉnh danh mục đầu tư công trung hạn giai đoạn 2021-2025 nguồn ngân sách tỉnh.</w:t>
            </w:r>
          </w:p>
          <w:p w14:paraId="5FFA73F0" w14:textId="77777777" w:rsidR="004B396C" w:rsidRDefault="004B396C" w:rsidP="004B396C">
            <w:pPr>
              <w:spacing w:before="60" w:after="60" w:line="276" w:lineRule="auto"/>
              <w:ind w:left="1183" w:hanging="20"/>
              <w:jc w:val="both"/>
              <w:rPr>
                <w:rFonts w:asciiTheme="majorHAnsi" w:hAnsiTheme="majorHAnsi" w:cstheme="majorHAnsi"/>
                <w:sz w:val="28"/>
                <w:szCs w:val="28"/>
              </w:rPr>
            </w:pPr>
            <w:r>
              <w:rPr>
                <w:rFonts w:asciiTheme="majorHAnsi" w:hAnsiTheme="majorHAnsi" w:cstheme="majorHAnsi"/>
                <w:b/>
                <w:bCs/>
                <w:i/>
                <w:iCs/>
                <w:sz w:val="28"/>
                <w:szCs w:val="28"/>
              </w:rPr>
              <w:t>2.2.</w:t>
            </w:r>
            <w:r>
              <w:rPr>
                <w:rFonts w:asciiTheme="majorHAnsi" w:hAnsiTheme="majorHAnsi" w:cstheme="majorHAnsi"/>
                <w:sz w:val="28"/>
                <w:szCs w:val="28"/>
              </w:rPr>
              <w:t xml:space="preserve"> Thông qua quy hoạch phát triển hệ thống giao thông trên địa bàn huyện.</w:t>
            </w:r>
          </w:p>
          <w:p w14:paraId="263EAE35" w14:textId="77777777" w:rsidR="004B396C" w:rsidRDefault="004B396C" w:rsidP="004B396C">
            <w:pPr>
              <w:spacing w:before="60" w:after="60" w:line="276" w:lineRule="auto"/>
              <w:ind w:left="1183" w:hanging="20"/>
              <w:jc w:val="both"/>
              <w:rPr>
                <w:rFonts w:asciiTheme="majorHAnsi" w:hAnsiTheme="majorHAnsi" w:cstheme="majorHAnsi"/>
                <w:sz w:val="28"/>
                <w:szCs w:val="28"/>
              </w:rPr>
            </w:pPr>
            <w:r>
              <w:rPr>
                <w:rFonts w:asciiTheme="majorHAnsi" w:hAnsiTheme="majorHAnsi" w:cstheme="majorHAnsi"/>
                <w:b/>
                <w:bCs/>
                <w:i/>
                <w:iCs/>
                <w:sz w:val="28"/>
                <w:szCs w:val="28"/>
              </w:rPr>
              <w:t>2.3.</w:t>
            </w:r>
            <w:r>
              <w:rPr>
                <w:rFonts w:asciiTheme="majorHAnsi" w:hAnsiTheme="majorHAnsi" w:cstheme="majorHAnsi"/>
                <w:sz w:val="28"/>
                <w:szCs w:val="28"/>
              </w:rPr>
              <w:t xml:space="preserve"> Cho ý kiến công tác giải phóng mặt bằng 03 dự án.</w:t>
            </w:r>
          </w:p>
          <w:p w14:paraId="6E2D67C1" w14:textId="382CCF26" w:rsidR="004B396C" w:rsidRDefault="004B396C" w:rsidP="004B396C">
            <w:pPr>
              <w:spacing w:line="276" w:lineRule="auto"/>
              <w:ind w:left="1183" w:hanging="20"/>
              <w:jc w:val="both"/>
              <w:rPr>
                <w:color w:val="000000"/>
                <w:sz w:val="28"/>
                <w:szCs w:val="28"/>
              </w:rPr>
            </w:pPr>
            <w:r w:rsidRPr="00FB7B26">
              <w:rPr>
                <w:rFonts w:asciiTheme="majorHAnsi" w:hAnsiTheme="majorHAnsi" w:cstheme="majorHAnsi"/>
                <w:b/>
                <w:i/>
                <w:color w:val="FF0000"/>
                <w:sz w:val="28"/>
                <w:szCs w:val="28"/>
              </w:rPr>
              <w:t>Mời dự:</w:t>
            </w:r>
            <w:r>
              <w:rPr>
                <w:color w:val="000000"/>
                <w:sz w:val="28"/>
                <w:szCs w:val="28"/>
              </w:rPr>
              <w:t xml:space="preserve"> </w:t>
            </w:r>
            <w:r w:rsidRPr="00FE4DCC">
              <w:rPr>
                <w:color w:val="000000"/>
                <w:sz w:val="28"/>
                <w:szCs w:val="28"/>
              </w:rPr>
              <w:t>Đ/c Phó Chủ tịch UBND huyện phụ trách KT-SX dự nội dung</w:t>
            </w:r>
            <w:r>
              <w:rPr>
                <w:b/>
                <w:bCs/>
                <w:color w:val="000000"/>
                <w:sz w:val="28"/>
                <w:szCs w:val="28"/>
              </w:rPr>
              <w:t xml:space="preserve"> 2, </w:t>
            </w:r>
            <w:r w:rsidRPr="00FE4DCC">
              <w:rPr>
                <w:color w:val="000000"/>
                <w:sz w:val="28"/>
                <w:szCs w:val="28"/>
              </w:rPr>
              <w:t>các thành phần khác do UBND huyện phân công.</w:t>
            </w:r>
          </w:p>
          <w:p w14:paraId="4CC9F376" w14:textId="7AAE7F3F" w:rsidR="004B396C" w:rsidRPr="00C039E8" w:rsidRDefault="004B396C" w:rsidP="004B396C">
            <w:pPr>
              <w:spacing w:before="60" w:after="60" w:line="276" w:lineRule="auto"/>
              <w:ind w:left="1183" w:hanging="20"/>
              <w:jc w:val="both"/>
              <w:rPr>
                <w:color w:val="000000"/>
                <w:sz w:val="28"/>
                <w:szCs w:val="28"/>
              </w:rPr>
            </w:pPr>
            <w:r w:rsidRPr="006F78FC">
              <w:rPr>
                <w:rFonts w:eastAsia="MS Mincho"/>
                <w:b/>
                <w:bCs/>
                <w:i/>
                <w:iCs/>
                <w:color w:val="FF0000"/>
                <w:sz w:val="28"/>
                <w:szCs w:val="28"/>
              </w:rPr>
              <w:t>Địa điểm:</w:t>
            </w:r>
            <w:r>
              <w:rPr>
                <w:rFonts w:eastAsia="MS Mincho"/>
                <w:sz w:val="28"/>
                <w:szCs w:val="28"/>
              </w:rPr>
              <w:t xml:space="preserve"> Phòng họp cấp uỷ.</w:t>
            </w:r>
          </w:p>
        </w:tc>
      </w:tr>
    </w:tbl>
    <w:p w14:paraId="2DB86739" w14:textId="318BC0FD" w:rsidR="00795137" w:rsidRPr="00393653" w:rsidRDefault="00795137" w:rsidP="00B4188D">
      <w:pPr>
        <w:spacing w:after="60" w:line="276" w:lineRule="auto"/>
        <w:jc w:val="center"/>
        <w:rPr>
          <w:b/>
          <w:bCs/>
          <w:i/>
          <w:iCs/>
          <w:sz w:val="4"/>
          <w:szCs w:val="28"/>
        </w:rPr>
      </w:pPr>
    </w:p>
    <w:p w14:paraId="5974C0CD" w14:textId="6FB3E74E" w:rsidR="00634AD6" w:rsidRPr="00E30451" w:rsidRDefault="0049065C" w:rsidP="00B4188D">
      <w:pPr>
        <w:shd w:val="clear" w:color="auto" w:fill="FFFFFF"/>
        <w:spacing w:after="60" w:line="276" w:lineRule="auto"/>
        <w:ind w:left="-284" w:firstLine="1135"/>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r w:rsidRPr="0049065C">
        <w:rPr>
          <w:bCs/>
          <w:iCs/>
          <w:sz w:val="28"/>
          <w:szCs w:val="28"/>
          <w:u w:val="single"/>
        </w:rPr>
        <w:t>https:</w:t>
      </w:r>
      <w:r w:rsidR="00F2390F">
        <w:rPr>
          <w:bCs/>
          <w:iCs/>
          <w:sz w:val="28"/>
          <w:szCs w:val="28"/>
          <w:u w:val="single"/>
        </w:rPr>
        <w:t>//</w:t>
      </w:r>
      <w:r w:rsidRPr="0049065C">
        <w:rPr>
          <w:bCs/>
          <w:iCs/>
          <w:sz w:val="28"/>
          <w:szCs w:val="28"/>
          <w:u w:val="single"/>
        </w:rPr>
        <w:t>huyenuybudang.binhphuoc.vn</w:t>
      </w:r>
      <w:r w:rsidRPr="00FD02EA">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77777777"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0F35508C" w14:textId="77777777" w:rsidR="003C05B5" w:rsidRDefault="003C05B5" w:rsidP="00BE0F8A">
            <w:pPr>
              <w:pStyle w:val="BodyText2"/>
              <w:shd w:val="clear" w:color="auto" w:fill="FFFFFF"/>
              <w:tabs>
                <w:tab w:val="left" w:pos="456"/>
                <w:tab w:val="left" w:pos="570"/>
              </w:tabs>
              <w:spacing w:before="0"/>
              <w:rPr>
                <w:sz w:val="28"/>
                <w:szCs w:val="28"/>
                <w:lang w:eastAsia="ar-SA"/>
              </w:rPr>
            </w:pPr>
          </w:p>
          <w:p w14:paraId="6042331D" w14:textId="6287CFA1" w:rsidR="00D7168A"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p w14:paraId="031333C0" w14:textId="77777777" w:rsidR="00D7168A" w:rsidRDefault="00D7168A" w:rsidP="00BE0F8A">
            <w:pPr>
              <w:pStyle w:val="BodyText2"/>
              <w:shd w:val="clear" w:color="auto" w:fill="FFFFFF"/>
              <w:tabs>
                <w:tab w:val="left" w:pos="456"/>
                <w:tab w:val="left" w:pos="570"/>
              </w:tabs>
              <w:spacing w:before="0"/>
              <w:rPr>
                <w:sz w:val="28"/>
                <w:szCs w:val="28"/>
                <w:lang w:eastAsia="ar-SA"/>
              </w:rPr>
            </w:pPr>
          </w:p>
          <w:p w14:paraId="1819BB57" w14:textId="66AFD88B"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2" w:type="dxa"/>
          </w:tcPr>
          <w:p w14:paraId="2E34BEF7" w14:textId="77777777" w:rsidR="00AB142F" w:rsidRPr="00060223" w:rsidRDefault="00AB142F" w:rsidP="00D27149">
            <w:pPr>
              <w:shd w:val="clear" w:color="auto" w:fill="FFFFFF"/>
              <w:tabs>
                <w:tab w:val="left" w:pos="456"/>
                <w:tab w:val="left" w:pos="570"/>
              </w:tabs>
              <w:spacing w:line="276" w:lineRule="auto"/>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D27149">
            <w:pPr>
              <w:shd w:val="clear" w:color="auto" w:fill="FFFFFF"/>
              <w:tabs>
                <w:tab w:val="left" w:pos="456"/>
                <w:tab w:val="left" w:pos="570"/>
              </w:tabs>
              <w:spacing w:line="276" w:lineRule="auto"/>
              <w:jc w:val="center"/>
              <w:rPr>
                <w:b/>
                <w:bCs/>
                <w:sz w:val="28"/>
                <w:szCs w:val="28"/>
              </w:rPr>
            </w:pPr>
            <w:r w:rsidRPr="00060223">
              <w:rPr>
                <w:sz w:val="28"/>
                <w:szCs w:val="28"/>
              </w:rPr>
              <w:t>PHÓ CHÁNH VĂN PHÒNG</w:t>
            </w:r>
          </w:p>
          <w:p w14:paraId="5A3666CF" w14:textId="77777777" w:rsidR="00E942BD" w:rsidRPr="00053746" w:rsidRDefault="00AB142F" w:rsidP="00B4188D">
            <w:pPr>
              <w:shd w:val="clear" w:color="auto" w:fill="FFFFFF"/>
              <w:tabs>
                <w:tab w:val="left" w:pos="456"/>
                <w:tab w:val="left" w:pos="570"/>
                <w:tab w:val="center" w:pos="2205"/>
                <w:tab w:val="right" w:pos="4411"/>
              </w:tabs>
              <w:spacing w:after="60" w:line="276" w:lineRule="auto"/>
              <w:rPr>
                <w:bCs/>
                <w:i/>
              </w:rPr>
            </w:pPr>
            <w:r w:rsidRPr="00E942BD">
              <w:rPr>
                <w:bCs/>
                <w:i/>
              </w:rPr>
              <w:t xml:space="preserve">                  </w:t>
            </w:r>
          </w:p>
          <w:p w14:paraId="0C508A38" w14:textId="77777777" w:rsidR="00621B98" w:rsidRDefault="008F701B" w:rsidP="00B4188D">
            <w:pPr>
              <w:shd w:val="clear" w:color="auto" w:fill="FFFFFF"/>
              <w:tabs>
                <w:tab w:val="left" w:pos="456"/>
                <w:tab w:val="left" w:pos="570"/>
                <w:tab w:val="center" w:pos="2205"/>
                <w:tab w:val="right" w:pos="4411"/>
              </w:tabs>
              <w:spacing w:after="60" w:line="276" w:lineRule="auto"/>
              <w:rPr>
                <w:bCs/>
                <w:i/>
              </w:rPr>
            </w:pPr>
            <w:r w:rsidRPr="00053746">
              <w:rPr>
                <w:bCs/>
                <w:i/>
              </w:rPr>
              <w:t xml:space="preserve">                                     </w:t>
            </w:r>
          </w:p>
          <w:p w14:paraId="46912ED4" w14:textId="4901676C" w:rsidR="00D7168A" w:rsidRDefault="008F701B" w:rsidP="0061755D">
            <w:pPr>
              <w:shd w:val="clear" w:color="auto" w:fill="FFFFFF"/>
              <w:tabs>
                <w:tab w:val="left" w:pos="456"/>
                <w:tab w:val="left" w:pos="570"/>
                <w:tab w:val="center" w:pos="2205"/>
                <w:tab w:val="right" w:pos="4411"/>
              </w:tabs>
              <w:spacing w:after="60" w:line="276" w:lineRule="auto"/>
              <w:rPr>
                <w:bCs/>
                <w:i/>
              </w:rPr>
            </w:pPr>
            <w:r w:rsidRPr="00053746">
              <w:rPr>
                <w:bCs/>
                <w:i/>
              </w:rPr>
              <w:t xml:space="preserve">                           </w:t>
            </w:r>
            <w:r w:rsidR="0052277D">
              <w:rPr>
                <w:bCs/>
                <w:i/>
              </w:rPr>
              <w:t>(Đã ký)</w:t>
            </w:r>
            <w:r w:rsidRPr="00053746">
              <w:rPr>
                <w:bCs/>
                <w:i/>
              </w:rPr>
              <w:t xml:space="preserve"> </w:t>
            </w:r>
          </w:p>
          <w:p w14:paraId="1E00D74B" w14:textId="0B5FC468" w:rsidR="009C2625" w:rsidRDefault="008F701B" w:rsidP="0061755D">
            <w:pPr>
              <w:shd w:val="clear" w:color="auto" w:fill="FFFFFF"/>
              <w:tabs>
                <w:tab w:val="left" w:pos="456"/>
                <w:tab w:val="left" w:pos="570"/>
                <w:tab w:val="center" w:pos="2205"/>
                <w:tab w:val="right" w:pos="4411"/>
              </w:tabs>
              <w:spacing w:after="60" w:line="276" w:lineRule="auto"/>
              <w:rPr>
                <w:b/>
                <w:bCs/>
                <w:sz w:val="28"/>
                <w:szCs w:val="28"/>
              </w:rPr>
            </w:pPr>
            <w:r w:rsidRPr="00053746">
              <w:rPr>
                <w:bCs/>
                <w:i/>
              </w:rPr>
              <w:t xml:space="preserve">                </w:t>
            </w:r>
            <w:r w:rsidR="00053746">
              <w:rPr>
                <w:bCs/>
                <w:i/>
              </w:rPr>
              <w:t xml:space="preserve">   </w:t>
            </w:r>
            <w:r w:rsidR="0008645F" w:rsidRPr="0008645F">
              <w:rPr>
                <w:bCs/>
                <w:i/>
              </w:rPr>
              <w:t xml:space="preserve">   </w:t>
            </w:r>
            <w:r w:rsidR="009C2625" w:rsidRPr="00060223">
              <w:rPr>
                <w:b/>
                <w:bCs/>
                <w:sz w:val="28"/>
                <w:szCs w:val="28"/>
              </w:rPr>
              <w:t xml:space="preserve"> </w:t>
            </w:r>
          </w:p>
          <w:p w14:paraId="73FE9070" w14:textId="77777777" w:rsidR="003C05B5" w:rsidRPr="0023618B" w:rsidRDefault="003C05B5" w:rsidP="0061755D">
            <w:pPr>
              <w:shd w:val="clear" w:color="auto" w:fill="FFFFFF"/>
              <w:tabs>
                <w:tab w:val="left" w:pos="456"/>
                <w:tab w:val="left" w:pos="570"/>
                <w:tab w:val="center" w:pos="2205"/>
                <w:tab w:val="right" w:pos="4411"/>
              </w:tabs>
              <w:spacing w:after="60" w:line="276" w:lineRule="auto"/>
              <w:rPr>
                <w:bCs/>
                <w:i/>
              </w:rPr>
            </w:pPr>
          </w:p>
          <w:p w14:paraId="49F942D9" w14:textId="21500907" w:rsidR="008F701B" w:rsidRPr="00BE0F8A" w:rsidRDefault="009C2625" w:rsidP="009C2625">
            <w:pPr>
              <w:shd w:val="clear" w:color="auto" w:fill="FFFFFF"/>
              <w:tabs>
                <w:tab w:val="left" w:pos="456"/>
                <w:tab w:val="left" w:pos="570"/>
                <w:tab w:val="left" w:pos="2205"/>
              </w:tabs>
              <w:spacing w:after="60" w:line="276" w:lineRule="auto"/>
              <w:jc w:val="center"/>
              <w:rPr>
                <w:bCs/>
                <w:i/>
              </w:rPr>
            </w:pPr>
            <w:r w:rsidRPr="00060223">
              <w:rPr>
                <w:b/>
                <w:bCs/>
                <w:sz w:val="28"/>
                <w:szCs w:val="28"/>
              </w:rPr>
              <w:t>Lương Thị Ngọc Thúy</w:t>
            </w:r>
          </w:p>
          <w:p w14:paraId="4B683AE3" w14:textId="56B3597C" w:rsidR="00AB142F" w:rsidRPr="009C2625" w:rsidRDefault="0008645F" w:rsidP="00B4188D">
            <w:pPr>
              <w:shd w:val="clear" w:color="auto" w:fill="FFFFFF"/>
              <w:tabs>
                <w:tab w:val="left" w:pos="456"/>
                <w:tab w:val="left" w:pos="570"/>
                <w:tab w:val="center" w:pos="2205"/>
                <w:tab w:val="right" w:pos="4411"/>
              </w:tabs>
              <w:spacing w:after="60" w:line="276" w:lineRule="auto"/>
              <w:rPr>
                <w:bCs/>
                <w:i/>
              </w:rPr>
            </w:pPr>
            <w:r w:rsidRPr="0008645F">
              <w:rPr>
                <w:bCs/>
                <w:i/>
              </w:rPr>
              <w:t xml:space="preserve">                                                                                                  </w:t>
            </w:r>
          </w:p>
        </w:tc>
      </w:tr>
    </w:tbl>
    <w:p w14:paraId="5DFFAEE7" w14:textId="77777777" w:rsidR="00D9680B" w:rsidRPr="00B764E2" w:rsidRDefault="00D9680B" w:rsidP="00B4188D">
      <w:pPr>
        <w:spacing w:after="60" w:line="276" w:lineRule="auto"/>
        <w:rPr>
          <w:sz w:val="12"/>
          <w:szCs w:val="28"/>
        </w:rPr>
      </w:pPr>
    </w:p>
    <w:sectPr w:rsidR="00D9680B" w:rsidRPr="00B764E2" w:rsidSect="00255C19">
      <w:headerReference w:type="default" r:id="rId7"/>
      <w:footerReference w:type="default" r:id="rId8"/>
      <w:pgSz w:w="11907" w:h="16839" w:code="9"/>
      <w:pgMar w:top="1134"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124FA" w14:textId="77777777" w:rsidR="003B37B2" w:rsidRDefault="003B37B2">
      <w:r>
        <w:separator/>
      </w:r>
    </w:p>
  </w:endnote>
  <w:endnote w:type="continuationSeparator" w:id="0">
    <w:p w14:paraId="06ED5D14" w14:textId="77777777" w:rsidR="003B37B2" w:rsidRDefault="003B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59926478" w:rsidR="00C22C67" w:rsidRDefault="00C22C67">
    <w:pPr>
      <w:pStyle w:val="Footer"/>
      <w:jc w:val="right"/>
    </w:pPr>
    <w:r>
      <w:fldChar w:fldCharType="begin"/>
    </w:r>
    <w:r>
      <w:instrText xml:space="preserve"> PAGE   \* MERGEFORMAT </w:instrText>
    </w:r>
    <w:r>
      <w:fldChar w:fldCharType="separate"/>
    </w:r>
    <w:r w:rsidR="00DA633B" w:rsidRPr="00DA633B">
      <w:rPr>
        <w:noProof/>
        <w:lang w:val="vi-VN" w:eastAsia="vi-VN"/>
      </w:rPr>
      <w:t>1</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09824" w14:textId="77777777" w:rsidR="003B37B2" w:rsidRDefault="003B37B2">
      <w:r>
        <w:separator/>
      </w:r>
    </w:p>
  </w:footnote>
  <w:footnote w:type="continuationSeparator" w:id="0">
    <w:p w14:paraId="1AA86190" w14:textId="77777777" w:rsidR="003B37B2" w:rsidRDefault="003B37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C22C67" w:rsidRDefault="00C22C67">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16C5"/>
    <w:rsid w:val="00001C8E"/>
    <w:rsid w:val="00001CC0"/>
    <w:rsid w:val="00002134"/>
    <w:rsid w:val="00002210"/>
    <w:rsid w:val="00002489"/>
    <w:rsid w:val="00002B72"/>
    <w:rsid w:val="00003047"/>
    <w:rsid w:val="0000457B"/>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66B"/>
    <w:rsid w:val="00010770"/>
    <w:rsid w:val="0001086B"/>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CD0"/>
    <w:rsid w:val="00021417"/>
    <w:rsid w:val="00021755"/>
    <w:rsid w:val="00021813"/>
    <w:rsid w:val="00021E13"/>
    <w:rsid w:val="000221F5"/>
    <w:rsid w:val="000221F8"/>
    <w:rsid w:val="0002221D"/>
    <w:rsid w:val="00022E44"/>
    <w:rsid w:val="000232B7"/>
    <w:rsid w:val="00023736"/>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CC"/>
    <w:rsid w:val="00032422"/>
    <w:rsid w:val="00032573"/>
    <w:rsid w:val="00033307"/>
    <w:rsid w:val="000335BE"/>
    <w:rsid w:val="00033FEE"/>
    <w:rsid w:val="000340EE"/>
    <w:rsid w:val="0003455C"/>
    <w:rsid w:val="0003535D"/>
    <w:rsid w:val="000353E8"/>
    <w:rsid w:val="00035AE4"/>
    <w:rsid w:val="00035C1C"/>
    <w:rsid w:val="00035C95"/>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72AD"/>
    <w:rsid w:val="00047CB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08"/>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D3A"/>
    <w:rsid w:val="000731F8"/>
    <w:rsid w:val="0007344E"/>
    <w:rsid w:val="000738D6"/>
    <w:rsid w:val="00073AA5"/>
    <w:rsid w:val="00074BC1"/>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777"/>
    <w:rsid w:val="00081C7B"/>
    <w:rsid w:val="00082020"/>
    <w:rsid w:val="0008220E"/>
    <w:rsid w:val="00082609"/>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514"/>
    <w:rsid w:val="0009282B"/>
    <w:rsid w:val="000933CB"/>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277"/>
    <w:rsid w:val="000A2311"/>
    <w:rsid w:val="000A2439"/>
    <w:rsid w:val="000A281E"/>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B7C64"/>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51A3"/>
    <w:rsid w:val="000C51F1"/>
    <w:rsid w:val="000C5390"/>
    <w:rsid w:val="000C5ADB"/>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55C"/>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43E2"/>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7308"/>
    <w:rsid w:val="001576D2"/>
    <w:rsid w:val="00157B54"/>
    <w:rsid w:val="001600F8"/>
    <w:rsid w:val="001600FE"/>
    <w:rsid w:val="00160439"/>
    <w:rsid w:val="00160933"/>
    <w:rsid w:val="001617DB"/>
    <w:rsid w:val="001621FA"/>
    <w:rsid w:val="0016351C"/>
    <w:rsid w:val="00163540"/>
    <w:rsid w:val="00163BAC"/>
    <w:rsid w:val="00164E4E"/>
    <w:rsid w:val="00164ED7"/>
    <w:rsid w:val="001650BC"/>
    <w:rsid w:val="00165112"/>
    <w:rsid w:val="00165710"/>
    <w:rsid w:val="00165E4A"/>
    <w:rsid w:val="001666BA"/>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3BF2"/>
    <w:rsid w:val="00174925"/>
    <w:rsid w:val="00174AC0"/>
    <w:rsid w:val="00174BA3"/>
    <w:rsid w:val="00174CCA"/>
    <w:rsid w:val="00174E39"/>
    <w:rsid w:val="00174E6A"/>
    <w:rsid w:val="00175325"/>
    <w:rsid w:val="001758D1"/>
    <w:rsid w:val="00175A73"/>
    <w:rsid w:val="00175B7C"/>
    <w:rsid w:val="00175C17"/>
    <w:rsid w:val="0017607B"/>
    <w:rsid w:val="0017609C"/>
    <w:rsid w:val="001772DD"/>
    <w:rsid w:val="0017771E"/>
    <w:rsid w:val="0018095A"/>
    <w:rsid w:val="001810FC"/>
    <w:rsid w:val="00181260"/>
    <w:rsid w:val="00181BE7"/>
    <w:rsid w:val="00182203"/>
    <w:rsid w:val="00182788"/>
    <w:rsid w:val="0018294A"/>
    <w:rsid w:val="00183B8A"/>
    <w:rsid w:val="00183C19"/>
    <w:rsid w:val="00184076"/>
    <w:rsid w:val="001840C2"/>
    <w:rsid w:val="0018456D"/>
    <w:rsid w:val="001858A9"/>
    <w:rsid w:val="00185A13"/>
    <w:rsid w:val="00186046"/>
    <w:rsid w:val="0018606D"/>
    <w:rsid w:val="00186272"/>
    <w:rsid w:val="00187471"/>
    <w:rsid w:val="0018755D"/>
    <w:rsid w:val="00187732"/>
    <w:rsid w:val="00187A38"/>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3F8"/>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70E"/>
    <w:rsid w:val="001B4770"/>
    <w:rsid w:val="001B4B20"/>
    <w:rsid w:val="001B4F04"/>
    <w:rsid w:val="001B53B6"/>
    <w:rsid w:val="001B5737"/>
    <w:rsid w:val="001B622A"/>
    <w:rsid w:val="001B6403"/>
    <w:rsid w:val="001B6655"/>
    <w:rsid w:val="001B703E"/>
    <w:rsid w:val="001B7282"/>
    <w:rsid w:val="001B73C9"/>
    <w:rsid w:val="001B75DE"/>
    <w:rsid w:val="001B78F7"/>
    <w:rsid w:val="001B79E9"/>
    <w:rsid w:val="001C002A"/>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F36"/>
    <w:rsid w:val="001F411C"/>
    <w:rsid w:val="001F4684"/>
    <w:rsid w:val="001F543B"/>
    <w:rsid w:val="001F6008"/>
    <w:rsid w:val="001F629B"/>
    <w:rsid w:val="001F6565"/>
    <w:rsid w:val="001F681E"/>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446"/>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58F"/>
    <w:rsid w:val="00221739"/>
    <w:rsid w:val="00221947"/>
    <w:rsid w:val="00221D81"/>
    <w:rsid w:val="002220D1"/>
    <w:rsid w:val="00222278"/>
    <w:rsid w:val="00222A2C"/>
    <w:rsid w:val="00223325"/>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618B"/>
    <w:rsid w:val="002365C0"/>
    <w:rsid w:val="00236946"/>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EFE"/>
    <w:rsid w:val="00250F5E"/>
    <w:rsid w:val="00251075"/>
    <w:rsid w:val="00251124"/>
    <w:rsid w:val="00251B66"/>
    <w:rsid w:val="00251C4E"/>
    <w:rsid w:val="00251CFB"/>
    <w:rsid w:val="00252009"/>
    <w:rsid w:val="002529E3"/>
    <w:rsid w:val="00252C78"/>
    <w:rsid w:val="00252E6F"/>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E7A"/>
    <w:rsid w:val="00255E92"/>
    <w:rsid w:val="00255FB0"/>
    <w:rsid w:val="00257074"/>
    <w:rsid w:val="002573C7"/>
    <w:rsid w:val="0025742A"/>
    <w:rsid w:val="00257828"/>
    <w:rsid w:val="00260198"/>
    <w:rsid w:val="002601A2"/>
    <w:rsid w:val="002606B4"/>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15B"/>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2D6D"/>
    <w:rsid w:val="002A3768"/>
    <w:rsid w:val="002A4174"/>
    <w:rsid w:val="002A4222"/>
    <w:rsid w:val="002A4352"/>
    <w:rsid w:val="002A4B39"/>
    <w:rsid w:val="002A4D79"/>
    <w:rsid w:val="002A4E74"/>
    <w:rsid w:val="002A4FBF"/>
    <w:rsid w:val="002A58A7"/>
    <w:rsid w:val="002A59F8"/>
    <w:rsid w:val="002A6B8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CB6"/>
    <w:rsid w:val="002B37EE"/>
    <w:rsid w:val="002B3855"/>
    <w:rsid w:val="002B39A6"/>
    <w:rsid w:val="002B3CC4"/>
    <w:rsid w:val="002B4266"/>
    <w:rsid w:val="002B46AC"/>
    <w:rsid w:val="002B4B7F"/>
    <w:rsid w:val="002B55BE"/>
    <w:rsid w:val="002B5E58"/>
    <w:rsid w:val="002B640D"/>
    <w:rsid w:val="002B67AE"/>
    <w:rsid w:val="002B775D"/>
    <w:rsid w:val="002C01F3"/>
    <w:rsid w:val="002C0420"/>
    <w:rsid w:val="002C08A2"/>
    <w:rsid w:val="002C0914"/>
    <w:rsid w:val="002C0F08"/>
    <w:rsid w:val="002C1244"/>
    <w:rsid w:val="002C15A2"/>
    <w:rsid w:val="002C191A"/>
    <w:rsid w:val="002C1B64"/>
    <w:rsid w:val="002C1F99"/>
    <w:rsid w:val="002C1FA7"/>
    <w:rsid w:val="002C2548"/>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25D"/>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148"/>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39"/>
    <w:rsid w:val="00302341"/>
    <w:rsid w:val="003025AA"/>
    <w:rsid w:val="00302B06"/>
    <w:rsid w:val="00302B94"/>
    <w:rsid w:val="00302FAF"/>
    <w:rsid w:val="00303068"/>
    <w:rsid w:val="00303427"/>
    <w:rsid w:val="00303580"/>
    <w:rsid w:val="0030361B"/>
    <w:rsid w:val="00303759"/>
    <w:rsid w:val="0030382B"/>
    <w:rsid w:val="003038CF"/>
    <w:rsid w:val="00303935"/>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D82"/>
    <w:rsid w:val="00310DDB"/>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C11"/>
    <w:rsid w:val="00346D22"/>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9E0"/>
    <w:rsid w:val="00382C55"/>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9A5"/>
    <w:rsid w:val="00394D4C"/>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360B"/>
    <w:rsid w:val="003B37B2"/>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5B5"/>
    <w:rsid w:val="003C099E"/>
    <w:rsid w:val="003C0F93"/>
    <w:rsid w:val="003C1E9E"/>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22B0"/>
    <w:rsid w:val="003E3047"/>
    <w:rsid w:val="003E3646"/>
    <w:rsid w:val="003E38A5"/>
    <w:rsid w:val="003E4290"/>
    <w:rsid w:val="003E46B8"/>
    <w:rsid w:val="003E50C6"/>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7DB"/>
    <w:rsid w:val="003F6C0C"/>
    <w:rsid w:val="003F756C"/>
    <w:rsid w:val="003F7911"/>
    <w:rsid w:val="003F7948"/>
    <w:rsid w:val="00400BEA"/>
    <w:rsid w:val="00400F27"/>
    <w:rsid w:val="00400F77"/>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1E"/>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4BA5"/>
    <w:rsid w:val="00456286"/>
    <w:rsid w:val="0045712B"/>
    <w:rsid w:val="0045722E"/>
    <w:rsid w:val="004572E8"/>
    <w:rsid w:val="00457407"/>
    <w:rsid w:val="004577C3"/>
    <w:rsid w:val="004577DF"/>
    <w:rsid w:val="00457BD5"/>
    <w:rsid w:val="00457CE9"/>
    <w:rsid w:val="00457D9B"/>
    <w:rsid w:val="00460C20"/>
    <w:rsid w:val="00460C6C"/>
    <w:rsid w:val="00460DB1"/>
    <w:rsid w:val="00460E79"/>
    <w:rsid w:val="004611DE"/>
    <w:rsid w:val="00463033"/>
    <w:rsid w:val="00463065"/>
    <w:rsid w:val="004630D5"/>
    <w:rsid w:val="004632CE"/>
    <w:rsid w:val="004633EE"/>
    <w:rsid w:val="0046368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92"/>
    <w:rsid w:val="004708F0"/>
    <w:rsid w:val="00471751"/>
    <w:rsid w:val="004719C9"/>
    <w:rsid w:val="00471BD5"/>
    <w:rsid w:val="00472014"/>
    <w:rsid w:val="00472C1F"/>
    <w:rsid w:val="00473154"/>
    <w:rsid w:val="004733F9"/>
    <w:rsid w:val="0047435E"/>
    <w:rsid w:val="004744B9"/>
    <w:rsid w:val="00474FEA"/>
    <w:rsid w:val="004751B5"/>
    <w:rsid w:val="004754A7"/>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BC3"/>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696"/>
    <w:rsid w:val="00491A15"/>
    <w:rsid w:val="004924EF"/>
    <w:rsid w:val="00492A59"/>
    <w:rsid w:val="00492B3F"/>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2E9"/>
    <w:rsid w:val="004A34F7"/>
    <w:rsid w:val="004A4163"/>
    <w:rsid w:val="004A43E0"/>
    <w:rsid w:val="004A4638"/>
    <w:rsid w:val="004A5047"/>
    <w:rsid w:val="004A5384"/>
    <w:rsid w:val="004A5575"/>
    <w:rsid w:val="004A55B0"/>
    <w:rsid w:val="004A5663"/>
    <w:rsid w:val="004A5901"/>
    <w:rsid w:val="004A59B7"/>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22D3"/>
    <w:rsid w:val="004B2404"/>
    <w:rsid w:val="004B2467"/>
    <w:rsid w:val="004B2A39"/>
    <w:rsid w:val="004B2E32"/>
    <w:rsid w:val="004B396C"/>
    <w:rsid w:val="004B3C0A"/>
    <w:rsid w:val="004B4328"/>
    <w:rsid w:val="004B4E03"/>
    <w:rsid w:val="004B53B8"/>
    <w:rsid w:val="004B5525"/>
    <w:rsid w:val="004B5E0C"/>
    <w:rsid w:val="004B5F57"/>
    <w:rsid w:val="004B6EE0"/>
    <w:rsid w:val="004B7BF7"/>
    <w:rsid w:val="004B7C4B"/>
    <w:rsid w:val="004B7D2D"/>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2629"/>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C7"/>
    <w:rsid w:val="00501316"/>
    <w:rsid w:val="00501600"/>
    <w:rsid w:val="00502097"/>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9E9"/>
    <w:rsid w:val="00510F4E"/>
    <w:rsid w:val="00511147"/>
    <w:rsid w:val="005115FC"/>
    <w:rsid w:val="00511693"/>
    <w:rsid w:val="00512017"/>
    <w:rsid w:val="005121AC"/>
    <w:rsid w:val="005121AE"/>
    <w:rsid w:val="00512765"/>
    <w:rsid w:val="0051319D"/>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77D"/>
    <w:rsid w:val="00522894"/>
    <w:rsid w:val="00522991"/>
    <w:rsid w:val="00522A19"/>
    <w:rsid w:val="00522ADC"/>
    <w:rsid w:val="00523186"/>
    <w:rsid w:val="005236E0"/>
    <w:rsid w:val="00523755"/>
    <w:rsid w:val="005238BF"/>
    <w:rsid w:val="00523B27"/>
    <w:rsid w:val="0052407D"/>
    <w:rsid w:val="005240A3"/>
    <w:rsid w:val="005246EF"/>
    <w:rsid w:val="00524B21"/>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038E"/>
    <w:rsid w:val="00530733"/>
    <w:rsid w:val="005311D3"/>
    <w:rsid w:val="0053136B"/>
    <w:rsid w:val="005316C7"/>
    <w:rsid w:val="005317C8"/>
    <w:rsid w:val="00531934"/>
    <w:rsid w:val="00531A8A"/>
    <w:rsid w:val="00531C34"/>
    <w:rsid w:val="00531E41"/>
    <w:rsid w:val="00532085"/>
    <w:rsid w:val="00532235"/>
    <w:rsid w:val="005331C6"/>
    <w:rsid w:val="005336B6"/>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403FD"/>
    <w:rsid w:val="0054076A"/>
    <w:rsid w:val="00540B10"/>
    <w:rsid w:val="00540D9C"/>
    <w:rsid w:val="00541A06"/>
    <w:rsid w:val="00541A9F"/>
    <w:rsid w:val="00541B21"/>
    <w:rsid w:val="00541E98"/>
    <w:rsid w:val="00542A6E"/>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6737"/>
    <w:rsid w:val="00566A6C"/>
    <w:rsid w:val="00566B78"/>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329"/>
    <w:rsid w:val="005734B3"/>
    <w:rsid w:val="00573531"/>
    <w:rsid w:val="00573792"/>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43A8"/>
    <w:rsid w:val="00584499"/>
    <w:rsid w:val="00584CBB"/>
    <w:rsid w:val="00584D17"/>
    <w:rsid w:val="005855FE"/>
    <w:rsid w:val="005866DC"/>
    <w:rsid w:val="00586807"/>
    <w:rsid w:val="00587096"/>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533"/>
    <w:rsid w:val="005A0B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8BF"/>
    <w:rsid w:val="005B1B67"/>
    <w:rsid w:val="005B1E16"/>
    <w:rsid w:val="005B2047"/>
    <w:rsid w:val="005B22E2"/>
    <w:rsid w:val="005B2996"/>
    <w:rsid w:val="005B2A99"/>
    <w:rsid w:val="005B3925"/>
    <w:rsid w:val="005B3EE5"/>
    <w:rsid w:val="005B513F"/>
    <w:rsid w:val="005B5189"/>
    <w:rsid w:val="005B5588"/>
    <w:rsid w:val="005B6877"/>
    <w:rsid w:val="005B6924"/>
    <w:rsid w:val="005B7A63"/>
    <w:rsid w:val="005B7D1E"/>
    <w:rsid w:val="005B7E90"/>
    <w:rsid w:val="005C0F83"/>
    <w:rsid w:val="005C1193"/>
    <w:rsid w:val="005C12B5"/>
    <w:rsid w:val="005C1A74"/>
    <w:rsid w:val="005C1ACC"/>
    <w:rsid w:val="005C1B38"/>
    <w:rsid w:val="005C2ACB"/>
    <w:rsid w:val="005C3990"/>
    <w:rsid w:val="005C3A3A"/>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940"/>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D88"/>
    <w:rsid w:val="0060004F"/>
    <w:rsid w:val="00600588"/>
    <w:rsid w:val="006008FC"/>
    <w:rsid w:val="006009D8"/>
    <w:rsid w:val="0060159D"/>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55D"/>
    <w:rsid w:val="0061794A"/>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B9D"/>
    <w:rsid w:val="00631F01"/>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125"/>
    <w:rsid w:val="00644291"/>
    <w:rsid w:val="00644E76"/>
    <w:rsid w:val="00645273"/>
    <w:rsid w:val="00645BCE"/>
    <w:rsid w:val="006465D0"/>
    <w:rsid w:val="00646618"/>
    <w:rsid w:val="0064704F"/>
    <w:rsid w:val="00647083"/>
    <w:rsid w:val="00647BE1"/>
    <w:rsid w:val="00647F29"/>
    <w:rsid w:val="0065028F"/>
    <w:rsid w:val="006503F6"/>
    <w:rsid w:val="006506C7"/>
    <w:rsid w:val="006507FE"/>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574FE"/>
    <w:rsid w:val="00657706"/>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40E1"/>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64"/>
    <w:rsid w:val="00692271"/>
    <w:rsid w:val="006928FE"/>
    <w:rsid w:val="00692A89"/>
    <w:rsid w:val="00692C60"/>
    <w:rsid w:val="0069359E"/>
    <w:rsid w:val="00693D53"/>
    <w:rsid w:val="0069403B"/>
    <w:rsid w:val="006940CF"/>
    <w:rsid w:val="006942DC"/>
    <w:rsid w:val="006943F0"/>
    <w:rsid w:val="00694480"/>
    <w:rsid w:val="00694557"/>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2A48"/>
    <w:rsid w:val="006A3177"/>
    <w:rsid w:val="006A3831"/>
    <w:rsid w:val="006A3B34"/>
    <w:rsid w:val="006A4026"/>
    <w:rsid w:val="006A46C4"/>
    <w:rsid w:val="006A4D33"/>
    <w:rsid w:val="006A4E80"/>
    <w:rsid w:val="006A4E8C"/>
    <w:rsid w:val="006A5ED3"/>
    <w:rsid w:val="006A603D"/>
    <w:rsid w:val="006A6410"/>
    <w:rsid w:val="006A6AAE"/>
    <w:rsid w:val="006A6BAE"/>
    <w:rsid w:val="006A71B0"/>
    <w:rsid w:val="006A74EB"/>
    <w:rsid w:val="006A75B4"/>
    <w:rsid w:val="006A7D02"/>
    <w:rsid w:val="006B1477"/>
    <w:rsid w:val="006B1597"/>
    <w:rsid w:val="006B19C0"/>
    <w:rsid w:val="006B1C99"/>
    <w:rsid w:val="006B1E18"/>
    <w:rsid w:val="006B246E"/>
    <w:rsid w:val="006B2690"/>
    <w:rsid w:val="006B2A9D"/>
    <w:rsid w:val="006B32A2"/>
    <w:rsid w:val="006B350A"/>
    <w:rsid w:val="006B3BC8"/>
    <w:rsid w:val="006B403D"/>
    <w:rsid w:val="006B42B4"/>
    <w:rsid w:val="006B4480"/>
    <w:rsid w:val="006B4862"/>
    <w:rsid w:val="006B5636"/>
    <w:rsid w:val="006B57EF"/>
    <w:rsid w:val="006B5BC9"/>
    <w:rsid w:val="006B61E8"/>
    <w:rsid w:val="006B640F"/>
    <w:rsid w:val="006B676E"/>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9CE"/>
    <w:rsid w:val="006C4FA8"/>
    <w:rsid w:val="006C5272"/>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6F2"/>
    <w:rsid w:val="006D5E77"/>
    <w:rsid w:val="006D62E6"/>
    <w:rsid w:val="006D6474"/>
    <w:rsid w:val="006D64C5"/>
    <w:rsid w:val="006D6669"/>
    <w:rsid w:val="006D6B3F"/>
    <w:rsid w:val="006D713D"/>
    <w:rsid w:val="006D7C9B"/>
    <w:rsid w:val="006E021C"/>
    <w:rsid w:val="006E02FB"/>
    <w:rsid w:val="006E0773"/>
    <w:rsid w:val="006E1598"/>
    <w:rsid w:val="006E1685"/>
    <w:rsid w:val="006E173C"/>
    <w:rsid w:val="006E199D"/>
    <w:rsid w:val="006E1E05"/>
    <w:rsid w:val="006E212F"/>
    <w:rsid w:val="006E24C0"/>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27F"/>
    <w:rsid w:val="006F33E7"/>
    <w:rsid w:val="006F397D"/>
    <w:rsid w:val="006F399A"/>
    <w:rsid w:val="006F43F0"/>
    <w:rsid w:val="006F456B"/>
    <w:rsid w:val="006F467D"/>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8FC"/>
    <w:rsid w:val="006F7958"/>
    <w:rsid w:val="00700076"/>
    <w:rsid w:val="007002D5"/>
    <w:rsid w:val="0070038A"/>
    <w:rsid w:val="00700527"/>
    <w:rsid w:val="007008C8"/>
    <w:rsid w:val="00701120"/>
    <w:rsid w:val="0070155C"/>
    <w:rsid w:val="00701588"/>
    <w:rsid w:val="00701672"/>
    <w:rsid w:val="00701EA7"/>
    <w:rsid w:val="007020BD"/>
    <w:rsid w:val="007021EE"/>
    <w:rsid w:val="007022DB"/>
    <w:rsid w:val="007024DB"/>
    <w:rsid w:val="007028F5"/>
    <w:rsid w:val="00702A91"/>
    <w:rsid w:val="00702F78"/>
    <w:rsid w:val="00703340"/>
    <w:rsid w:val="007033ED"/>
    <w:rsid w:val="00703434"/>
    <w:rsid w:val="007045E6"/>
    <w:rsid w:val="00704925"/>
    <w:rsid w:val="00704982"/>
    <w:rsid w:val="00704F28"/>
    <w:rsid w:val="00705206"/>
    <w:rsid w:val="0070581D"/>
    <w:rsid w:val="00705EDB"/>
    <w:rsid w:val="00706409"/>
    <w:rsid w:val="00706435"/>
    <w:rsid w:val="0070672E"/>
    <w:rsid w:val="007068B0"/>
    <w:rsid w:val="00706F81"/>
    <w:rsid w:val="007072D0"/>
    <w:rsid w:val="007078AA"/>
    <w:rsid w:val="00707B5D"/>
    <w:rsid w:val="00707DE8"/>
    <w:rsid w:val="00707F75"/>
    <w:rsid w:val="0071094A"/>
    <w:rsid w:val="007109A4"/>
    <w:rsid w:val="007113E8"/>
    <w:rsid w:val="0071197D"/>
    <w:rsid w:val="00711A64"/>
    <w:rsid w:val="00711DE1"/>
    <w:rsid w:val="00711E34"/>
    <w:rsid w:val="00712583"/>
    <w:rsid w:val="007127DB"/>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15C2"/>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4EC"/>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2A50"/>
    <w:rsid w:val="00762AC9"/>
    <w:rsid w:val="007638B8"/>
    <w:rsid w:val="0076466A"/>
    <w:rsid w:val="007646CB"/>
    <w:rsid w:val="0076476F"/>
    <w:rsid w:val="007648C9"/>
    <w:rsid w:val="007649A7"/>
    <w:rsid w:val="00764B8D"/>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AF"/>
    <w:rsid w:val="00780E07"/>
    <w:rsid w:val="00780FDC"/>
    <w:rsid w:val="007818AE"/>
    <w:rsid w:val="0078194D"/>
    <w:rsid w:val="00782593"/>
    <w:rsid w:val="00782C6C"/>
    <w:rsid w:val="00782C9E"/>
    <w:rsid w:val="00782EA5"/>
    <w:rsid w:val="007830CD"/>
    <w:rsid w:val="00784864"/>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9A6"/>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B31"/>
    <w:rsid w:val="007B1D18"/>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7E9"/>
    <w:rsid w:val="007D7099"/>
    <w:rsid w:val="007D7BD9"/>
    <w:rsid w:val="007D7D8B"/>
    <w:rsid w:val="007D7DFA"/>
    <w:rsid w:val="007E060B"/>
    <w:rsid w:val="007E0D4E"/>
    <w:rsid w:val="007E1DC0"/>
    <w:rsid w:val="007E2056"/>
    <w:rsid w:val="007E2395"/>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9FE"/>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1AF"/>
    <w:rsid w:val="00832791"/>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047"/>
    <w:rsid w:val="00851332"/>
    <w:rsid w:val="00851A8C"/>
    <w:rsid w:val="00851FA4"/>
    <w:rsid w:val="008520E4"/>
    <w:rsid w:val="0085274B"/>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B7"/>
    <w:rsid w:val="00867CF0"/>
    <w:rsid w:val="00867FEB"/>
    <w:rsid w:val="00870490"/>
    <w:rsid w:val="008714B6"/>
    <w:rsid w:val="008723FC"/>
    <w:rsid w:val="0087252B"/>
    <w:rsid w:val="00872B1E"/>
    <w:rsid w:val="00873875"/>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AD4"/>
    <w:rsid w:val="00877E7A"/>
    <w:rsid w:val="008803DC"/>
    <w:rsid w:val="00880C33"/>
    <w:rsid w:val="008811E9"/>
    <w:rsid w:val="008816EA"/>
    <w:rsid w:val="0088192A"/>
    <w:rsid w:val="00882D52"/>
    <w:rsid w:val="00883098"/>
    <w:rsid w:val="00883EF9"/>
    <w:rsid w:val="00884054"/>
    <w:rsid w:val="008841E4"/>
    <w:rsid w:val="00884674"/>
    <w:rsid w:val="00885079"/>
    <w:rsid w:val="0088544F"/>
    <w:rsid w:val="008857B8"/>
    <w:rsid w:val="0088580E"/>
    <w:rsid w:val="008858E5"/>
    <w:rsid w:val="008858F4"/>
    <w:rsid w:val="00885ECB"/>
    <w:rsid w:val="00886058"/>
    <w:rsid w:val="00886080"/>
    <w:rsid w:val="0088675C"/>
    <w:rsid w:val="00886A32"/>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1D8"/>
    <w:rsid w:val="008A7803"/>
    <w:rsid w:val="008A7B41"/>
    <w:rsid w:val="008A7B9F"/>
    <w:rsid w:val="008A7C96"/>
    <w:rsid w:val="008B067A"/>
    <w:rsid w:val="008B10B4"/>
    <w:rsid w:val="008B1406"/>
    <w:rsid w:val="008B170A"/>
    <w:rsid w:val="008B19F1"/>
    <w:rsid w:val="008B1E4A"/>
    <w:rsid w:val="008B24EE"/>
    <w:rsid w:val="008B293E"/>
    <w:rsid w:val="008B3035"/>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15C"/>
    <w:rsid w:val="008D42DD"/>
    <w:rsid w:val="008D474E"/>
    <w:rsid w:val="008D50F0"/>
    <w:rsid w:val="008D5466"/>
    <w:rsid w:val="008D5581"/>
    <w:rsid w:val="008D5693"/>
    <w:rsid w:val="008D583F"/>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527"/>
    <w:rsid w:val="008F4D9D"/>
    <w:rsid w:val="008F4F7A"/>
    <w:rsid w:val="008F53B6"/>
    <w:rsid w:val="008F5816"/>
    <w:rsid w:val="008F5ED0"/>
    <w:rsid w:val="008F5FED"/>
    <w:rsid w:val="008F6319"/>
    <w:rsid w:val="008F68F7"/>
    <w:rsid w:val="008F695B"/>
    <w:rsid w:val="008F6E02"/>
    <w:rsid w:val="008F6EEA"/>
    <w:rsid w:val="008F701B"/>
    <w:rsid w:val="008F70F2"/>
    <w:rsid w:val="008F711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EEB"/>
    <w:rsid w:val="00903012"/>
    <w:rsid w:val="00903741"/>
    <w:rsid w:val="00903865"/>
    <w:rsid w:val="00903BE1"/>
    <w:rsid w:val="009041BB"/>
    <w:rsid w:val="009044F4"/>
    <w:rsid w:val="009045E2"/>
    <w:rsid w:val="009049C1"/>
    <w:rsid w:val="00904B21"/>
    <w:rsid w:val="00904EE7"/>
    <w:rsid w:val="009050FA"/>
    <w:rsid w:val="00905183"/>
    <w:rsid w:val="0090518C"/>
    <w:rsid w:val="0090549C"/>
    <w:rsid w:val="0090553D"/>
    <w:rsid w:val="00905657"/>
    <w:rsid w:val="0090566D"/>
    <w:rsid w:val="0090583B"/>
    <w:rsid w:val="009058F8"/>
    <w:rsid w:val="00905E89"/>
    <w:rsid w:val="00906816"/>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BCB"/>
    <w:rsid w:val="00913BFF"/>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27C6C"/>
    <w:rsid w:val="00930729"/>
    <w:rsid w:val="00931617"/>
    <w:rsid w:val="00931BC0"/>
    <w:rsid w:val="00931D56"/>
    <w:rsid w:val="009326F3"/>
    <w:rsid w:val="009329EA"/>
    <w:rsid w:val="00932B45"/>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1BA6"/>
    <w:rsid w:val="009422E6"/>
    <w:rsid w:val="009427B9"/>
    <w:rsid w:val="00942BA3"/>
    <w:rsid w:val="00943568"/>
    <w:rsid w:val="00944E8F"/>
    <w:rsid w:val="00945438"/>
    <w:rsid w:val="0094551A"/>
    <w:rsid w:val="00945851"/>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26F6"/>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24B4"/>
    <w:rsid w:val="0098255A"/>
    <w:rsid w:val="00982A0B"/>
    <w:rsid w:val="00982C55"/>
    <w:rsid w:val="00982FAE"/>
    <w:rsid w:val="00982FCF"/>
    <w:rsid w:val="00983DC8"/>
    <w:rsid w:val="00984B08"/>
    <w:rsid w:val="00984EE9"/>
    <w:rsid w:val="00986316"/>
    <w:rsid w:val="0098650E"/>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C63"/>
    <w:rsid w:val="00994DEC"/>
    <w:rsid w:val="00994E65"/>
    <w:rsid w:val="00994FBD"/>
    <w:rsid w:val="00995153"/>
    <w:rsid w:val="00995D9B"/>
    <w:rsid w:val="00995E00"/>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6E4"/>
    <w:rsid w:val="009A7F04"/>
    <w:rsid w:val="009B0451"/>
    <w:rsid w:val="009B0668"/>
    <w:rsid w:val="009B09B0"/>
    <w:rsid w:val="009B16E4"/>
    <w:rsid w:val="009B1BFB"/>
    <w:rsid w:val="009B2A96"/>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02"/>
    <w:rsid w:val="009C4A86"/>
    <w:rsid w:val="009C4CBC"/>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803"/>
    <w:rsid w:val="009E7F91"/>
    <w:rsid w:val="009F0218"/>
    <w:rsid w:val="009F02FF"/>
    <w:rsid w:val="009F05F5"/>
    <w:rsid w:val="009F0C1C"/>
    <w:rsid w:val="009F0C99"/>
    <w:rsid w:val="009F0FCC"/>
    <w:rsid w:val="009F186D"/>
    <w:rsid w:val="009F1BD4"/>
    <w:rsid w:val="009F2B2E"/>
    <w:rsid w:val="009F2DE6"/>
    <w:rsid w:val="009F332B"/>
    <w:rsid w:val="009F3AAC"/>
    <w:rsid w:val="009F3B7A"/>
    <w:rsid w:val="009F417B"/>
    <w:rsid w:val="009F417D"/>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0AFD"/>
    <w:rsid w:val="00A11747"/>
    <w:rsid w:val="00A11F64"/>
    <w:rsid w:val="00A11F74"/>
    <w:rsid w:val="00A12059"/>
    <w:rsid w:val="00A123A2"/>
    <w:rsid w:val="00A12858"/>
    <w:rsid w:val="00A15769"/>
    <w:rsid w:val="00A15779"/>
    <w:rsid w:val="00A157A7"/>
    <w:rsid w:val="00A16104"/>
    <w:rsid w:val="00A161AD"/>
    <w:rsid w:val="00A1657D"/>
    <w:rsid w:val="00A1667A"/>
    <w:rsid w:val="00A16AD2"/>
    <w:rsid w:val="00A173FE"/>
    <w:rsid w:val="00A1773D"/>
    <w:rsid w:val="00A178BF"/>
    <w:rsid w:val="00A17EDE"/>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655"/>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0C2"/>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36DC"/>
    <w:rsid w:val="00A5429D"/>
    <w:rsid w:val="00A54845"/>
    <w:rsid w:val="00A548C3"/>
    <w:rsid w:val="00A54C66"/>
    <w:rsid w:val="00A55288"/>
    <w:rsid w:val="00A5539B"/>
    <w:rsid w:val="00A555E2"/>
    <w:rsid w:val="00A55906"/>
    <w:rsid w:val="00A55A09"/>
    <w:rsid w:val="00A55D77"/>
    <w:rsid w:val="00A56268"/>
    <w:rsid w:val="00A563D2"/>
    <w:rsid w:val="00A563DE"/>
    <w:rsid w:val="00A56820"/>
    <w:rsid w:val="00A568F2"/>
    <w:rsid w:val="00A579E5"/>
    <w:rsid w:val="00A57A97"/>
    <w:rsid w:val="00A57C00"/>
    <w:rsid w:val="00A60150"/>
    <w:rsid w:val="00A6053D"/>
    <w:rsid w:val="00A60F0E"/>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19B"/>
    <w:rsid w:val="00A716EC"/>
    <w:rsid w:val="00A71AE8"/>
    <w:rsid w:val="00A71BE6"/>
    <w:rsid w:val="00A71E59"/>
    <w:rsid w:val="00A71F11"/>
    <w:rsid w:val="00A72045"/>
    <w:rsid w:val="00A72114"/>
    <w:rsid w:val="00A722D9"/>
    <w:rsid w:val="00A725C7"/>
    <w:rsid w:val="00A72B80"/>
    <w:rsid w:val="00A72C97"/>
    <w:rsid w:val="00A72D89"/>
    <w:rsid w:val="00A7314A"/>
    <w:rsid w:val="00A73A2C"/>
    <w:rsid w:val="00A7407E"/>
    <w:rsid w:val="00A740C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5A2"/>
    <w:rsid w:val="00A83D18"/>
    <w:rsid w:val="00A840C1"/>
    <w:rsid w:val="00A841AC"/>
    <w:rsid w:val="00A84966"/>
    <w:rsid w:val="00A84CDB"/>
    <w:rsid w:val="00A854AE"/>
    <w:rsid w:val="00A85741"/>
    <w:rsid w:val="00A85BB5"/>
    <w:rsid w:val="00A85C7A"/>
    <w:rsid w:val="00A8611F"/>
    <w:rsid w:val="00A8645B"/>
    <w:rsid w:val="00A8688A"/>
    <w:rsid w:val="00A86D91"/>
    <w:rsid w:val="00A87CA7"/>
    <w:rsid w:val="00A90327"/>
    <w:rsid w:val="00A9032C"/>
    <w:rsid w:val="00A9045C"/>
    <w:rsid w:val="00A9047D"/>
    <w:rsid w:val="00A90766"/>
    <w:rsid w:val="00A90863"/>
    <w:rsid w:val="00A90D1A"/>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B56"/>
    <w:rsid w:val="00AC0338"/>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1ABB"/>
    <w:rsid w:val="00AD277C"/>
    <w:rsid w:val="00AD3493"/>
    <w:rsid w:val="00AD381C"/>
    <w:rsid w:val="00AD4078"/>
    <w:rsid w:val="00AD434B"/>
    <w:rsid w:val="00AD4468"/>
    <w:rsid w:val="00AD4A66"/>
    <w:rsid w:val="00AD4B79"/>
    <w:rsid w:val="00AD4EEC"/>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FF0"/>
    <w:rsid w:val="00AE72C8"/>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25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EAD"/>
    <w:rsid w:val="00B12624"/>
    <w:rsid w:val="00B127EC"/>
    <w:rsid w:val="00B12DCD"/>
    <w:rsid w:val="00B13668"/>
    <w:rsid w:val="00B13CB7"/>
    <w:rsid w:val="00B13D43"/>
    <w:rsid w:val="00B1430E"/>
    <w:rsid w:val="00B1455E"/>
    <w:rsid w:val="00B14757"/>
    <w:rsid w:val="00B1505A"/>
    <w:rsid w:val="00B1528A"/>
    <w:rsid w:val="00B1538E"/>
    <w:rsid w:val="00B1563C"/>
    <w:rsid w:val="00B15688"/>
    <w:rsid w:val="00B15E40"/>
    <w:rsid w:val="00B16731"/>
    <w:rsid w:val="00B16D8A"/>
    <w:rsid w:val="00B17F24"/>
    <w:rsid w:val="00B2038E"/>
    <w:rsid w:val="00B204AF"/>
    <w:rsid w:val="00B2071C"/>
    <w:rsid w:val="00B20A60"/>
    <w:rsid w:val="00B20B92"/>
    <w:rsid w:val="00B2139C"/>
    <w:rsid w:val="00B21526"/>
    <w:rsid w:val="00B219AA"/>
    <w:rsid w:val="00B2230A"/>
    <w:rsid w:val="00B224C1"/>
    <w:rsid w:val="00B2276D"/>
    <w:rsid w:val="00B231BA"/>
    <w:rsid w:val="00B231E7"/>
    <w:rsid w:val="00B23331"/>
    <w:rsid w:val="00B24448"/>
    <w:rsid w:val="00B2453B"/>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4A4"/>
    <w:rsid w:val="00B31772"/>
    <w:rsid w:val="00B31824"/>
    <w:rsid w:val="00B31BB5"/>
    <w:rsid w:val="00B31CBE"/>
    <w:rsid w:val="00B31D0F"/>
    <w:rsid w:val="00B3215D"/>
    <w:rsid w:val="00B32F1D"/>
    <w:rsid w:val="00B32F45"/>
    <w:rsid w:val="00B33074"/>
    <w:rsid w:val="00B332D1"/>
    <w:rsid w:val="00B33567"/>
    <w:rsid w:val="00B3479E"/>
    <w:rsid w:val="00B34A78"/>
    <w:rsid w:val="00B350B1"/>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7B2"/>
    <w:rsid w:val="00B4612A"/>
    <w:rsid w:val="00B461C7"/>
    <w:rsid w:val="00B462CE"/>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672E"/>
    <w:rsid w:val="00B56FB4"/>
    <w:rsid w:val="00B5724A"/>
    <w:rsid w:val="00B57761"/>
    <w:rsid w:val="00B57BD9"/>
    <w:rsid w:val="00B57C19"/>
    <w:rsid w:val="00B60423"/>
    <w:rsid w:val="00B60A7E"/>
    <w:rsid w:val="00B60B0C"/>
    <w:rsid w:val="00B60DC9"/>
    <w:rsid w:val="00B60F8C"/>
    <w:rsid w:val="00B613AF"/>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405"/>
    <w:rsid w:val="00B7062A"/>
    <w:rsid w:val="00B706C6"/>
    <w:rsid w:val="00B708E3"/>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7771C"/>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4F2C"/>
    <w:rsid w:val="00B85E15"/>
    <w:rsid w:val="00B86366"/>
    <w:rsid w:val="00B86B85"/>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691"/>
    <w:rsid w:val="00BC4A28"/>
    <w:rsid w:val="00BC57DF"/>
    <w:rsid w:val="00BC5A54"/>
    <w:rsid w:val="00BC5D7E"/>
    <w:rsid w:val="00BC6214"/>
    <w:rsid w:val="00BC7066"/>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464"/>
    <w:rsid w:val="00BD6F20"/>
    <w:rsid w:val="00BD79C5"/>
    <w:rsid w:val="00BD7E11"/>
    <w:rsid w:val="00BE0326"/>
    <w:rsid w:val="00BE0745"/>
    <w:rsid w:val="00BE0DC5"/>
    <w:rsid w:val="00BE0EA9"/>
    <w:rsid w:val="00BE0F01"/>
    <w:rsid w:val="00BE0F8A"/>
    <w:rsid w:val="00BE1698"/>
    <w:rsid w:val="00BE1C2F"/>
    <w:rsid w:val="00BE2AF5"/>
    <w:rsid w:val="00BE3488"/>
    <w:rsid w:val="00BE3F39"/>
    <w:rsid w:val="00BE420B"/>
    <w:rsid w:val="00BE44EE"/>
    <w:rsid w:val="00BE48B2"/>
    <w:rsid w:val="00BE4916"/>
    <w:rsid w:val="00BE5635"/>
    <w:rsid w:val="00BE6178"/>
    <w:rsid w:val="00BE63D4"/>
    <w:rsid w:val="00BE67CE"/>
    <w:rsid w:val="00BE6A20"/>
    <w:rsid w:val="00BE6CB6"/>
    <w:rsid w:val="00BE6CD8"/>
    <w:rsid w:val="00BE6E7C"/>
    <w:rsid w:val="00BE6FA6"/>
    <w:rsid w:val="00BE7664"/>
    <w:rsid w:val="00BE77D6"/>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9E8"/>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5F3A"/>
    <w:rsid w:val="00C1654F"/>
    <w:rsid w:val="00C16768"/>
    <w:rsid w:val="00C16FD6"/>
    <w:rsid w:val="00C17426"/>
    <w:rsid w:val="00C176FF"/>
    <w:rsid w:val="00C17B38"/>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CB"/>
    <w:rsid w:val="00C2473F"/>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3C9"/>
    <w:rsid w:val="00C3145A"/>
    <w:rsid w:val="00C3183C"/>
    <w:rsid w:val="00C31AF8"/>
    <w:rsid w:val="00C326A4"/>
    <w:rsid w:val="00C3316B"/>
    <w:rsid w:val="00C33488"/>
    <w:rsid w:val="00C336D8"/>
    <w:rsid w:val="00C33E73"/>
    <w:rsid w:val="00C3490A"/>
    <w:rsid w:val="00C34F1C"/>
    <w:rsid w:val="00C3561A"/>
    <w:rsid w:val="00C356DB"/>
    <w:rsid w:val="00C3589F"/>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5FC6"/>
    <w:rsid w:val="00C46934"/>
    <w:rsid w:val="00C46C81"/>
    <w:rsid w:val="00C478BD"/>
    <w:rsid w:val="00C47BFC"/>
    <w:rsid w:val="00C47E01"/>
    <w:rsid w:val="00C5018A"/>
    <w:rsid w:val="00C50DD8"/>
    <w:rsid w:val="00C51404"/>
    <w:rsid w:val="00C5175E"/>
    <w:rsid w:val="00C51A75"/>
    <w:rsid w:val="00C51C08"/>
    <w:rsid w:val="00C51DF3"/>
    <w:rsid w:val="00C529DF"/>
    <w:rsid w:val="00C52A28"/>
    <w:rsid w:val="00C52C74"/>
    <w:rsid w:val="00C5315D"/>
    <w:rsid w:val="00C53722"/>
    <w:rsid w:val="00C53970"/>
    <w:rsid w:val="00C53EA6"/>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C"/>
    <w:rsid w:val="00C85A07"/>
    <w:rsid w:val="00C85CFA"/>
    <w:rsid w:val="00C85F68"/>
    <w:rsid w:val="00C862E2"/>
    <w:rsid w:val="00C86B48"/>
    <w:rsid w:val="00C8709A"/>
    <w:rsid w:val="00C87192"/>
    <w:rsid w:val="00C874E7"/>
    <w:rsid w:val="00C875AB"/>
    <w:rsid w:val="00C8790B"/>
    <w:rsid w:val="00C87B3B"/>
    <w:rsid w:val="00C87CE1"/>
    <w:rsid w:val="00C9065B"/>
    <w:rsid w:val="00C9118B"/>
    <w:rsid w:val="00C912AB"/>
    <w:rsid w:val="00C91B73"/>
    <w:rsid w:val="00C921BA"/>
    <w:rsid w:val="00C930D9"/>
    <w:rsid w:val="00C937BA"/>
    <w:rsid w:val="00C9388B"/>
    <w:rsid w:val="00C93911"/>
    <w:rsid w:val="00C93A4F"/>
    <w:rsid w:val="00C95083"/>
    <w:rsid w:val="00C955C1"/>
    <w:rsid w:val="00C96160"/>
    <w:rsid w:val="00C96218"/>
    <w:rsid w:val="00C96611"/>
    <w:rsid w:val="00C96800"/>
    <w:rsid w:val="00C96BF9"/>
    <w:rsid w:val="00C9759D"/>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35FF"/>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33C"/>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B95"/>
    <w:rsid w:val="00CD6E3C"/>
    <w:rsid w:val="00CD7090"/>
    <w:rsid w:val="00CD71D8"/>
    <w:rsid w:val="00CD737E"/>
    <w:rsid w:val="00CD73B9"/>
    <w:rsid w:val="00CD7B39"/>
    <w:rsid w:val="00CE0D7F"/>
    <w:rsid w:val="00CE0D9B"/>
    <w:rsid w:val="00CE11A9"/>
    <w:rsid w:val="00CE11BF"/>
    <w:rsid w:val="00CE168A"/>
    <w:rsid w:val="00CE1E60"/>
    <w:rsid w:val="00CE2099"/>
    <w:rsid w:val="00CE2163"/>
    <w:rsid w:val="00CE221A"/>
    <w:rsid w:val="00CE22EB"/>
    <w:rsid w:val="00CE24C2"/>
    <w:rsid w:val="00CE2837"/>
    <w:rsid w:val="00CE28BD"/>
    <w:rsid w:val="00CE2B6D"/>
    <w:rsid w:val="00CE2EF1"/>
    <w:rsid w:val="00CE385B"/>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D17"/>
    <w:rsid w:val="00D1412B"/>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41"/>
    <w:rsid w:val="00D26DD1"/>
    <w:rsid w:val="00D26E86"/>
    <w:rsid w:val="00D26F5B"/>
    <w:rsid w:val="00D27149"/>
    <w:rsid w:val="00D27879"/>
    <w:rsid w:val="00D27F0F"/>
    <w:rsid w:val="00D306CF"/>
    <w:rsid w:val="00D30F07"/>
    <w:rsid w:val="00D312B5"/>
    <w:rsid w:val="00D319A4"/>
    <w:rsid w:val="00D31A60"/>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6B4"/>
    <w:rsid w:val="00D46868"/>
    <w:rsid w:val="00D46B12"/>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87"/>
    <w:rsid w:val="00D63358"/>
    <w:rsid w:val="00D63363"/>
    <w:rsid w:val="00D634A7"/>
    <w:rsid w:val="00D639CB"/>
    <w:rsid w:val="00D64165"/>
    <w:rsid w:val="00D64421"/>
    <w:rsid w:val="00D64942"/>
    <w:rsid w:val="00D650B3"/>
    <w:rsid w:val="00D6562F"/>
    <w:rsid w:val="00D6598C"/>
    <w:rsid w:val="00D6602E"/>
    <w:rsid w:val="00D6667D"/>
    <w:rsid w:val="00D67122"/>
    <w:rsid w:val="00D676A7"/>
    <w:rsid w:val="00D67943"/>
    <w:rsid w:val="00D7017B"/>
    <w:rsid w:val="00D70859"/>
    <w:rsid w:val="00D71535"/>
    <w:rsid w:val="00D71619"/>
    <w:rsid w:val="00D7168A"/>
    <w:rsid w:val="00D71888"/>
    <w:rsid w:val="00D72526"/>
    <w:rsid w:val="00D73345"/>
    <w:rsid w:val="00D7351F"/>
    <w:rsid w:val="00D737DE"/>
    <w:rsid w:val="00D739FC"/>
    <w:rsid w:val="00D73D1C"/>
    <w:rsid w:val="00D74109"/>
    <w:rsid w:val="00D74238"/>
    <w:rsid w:val="00D74689"/>
    <w:rsid w:val="00D7492C"/>
    <w:rsid w:val="00D74A56"/>
    <w:rsid w:val="00D74C3C"/>
    <w:rsid w:val="00D74DD7"/>
    <w:rsid w:val="00D74E1A"/>
    <w:rsid w:val="00D74F5D"/>
    <w:rsid w:val="00D753BE"/>
    <w:rsid w:val="00D756CA"/>
    <w:rsid w:val="00D7594E"/>
    <w:rsid w:val="00D75E33"/>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33B"/>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BB"/>
    <w:rsid w:val="00DB32FF"/>
    <w:rsid w:val="00DB3709"/>
    <w:rsid w:val="00DB5195"/>
    <w:rsid w:val="00DB550D"/>
    <w:rsid w:val="00DB5A3A"/>
    <w:rsid w:val="00DB5FE6"/>
    <w:rsid w:val="00DB670B"/>
    <w:rsid w:val="00DB6B2C"/>
    <w:rsid w:val="00DB6D9E"/>
    <w:rsid w:val="00DB6F75"/>
    <w:rsid w:val="00DB704C"/>
    <w:rsid w:val="00DB725F"/>
    <w:rsid w:val="00DB751A"/>
    <w:rsid w:val="00DC008F"/>
    <w:rsid w:val="00DC0152"/>
    <w:rsid w:val="00DC0CA6"/>
    <w:rsid w:val="00DC12BD"/>
    <w:rsid w:val="00DC183B"/>
    <w:rsid w:val="00DC1C26"/>
    <w:rsid w:val="00DC1CF6"/>
    <w:rsid w:val="00DC2273"/>
    <w:rsid w:val="00DC282D"/>
    <w:rsid w:val="00DC2ADB"/>
    <w:rsid w:val="00DC2C5C"/>
    <w:rsid w:val="00DC3697"/>
    <w:rsid w:val="00DC3B17"/>
    <w:rsid w:val="00DC4CA0"/>
    <w:rsid w:val="00DC4D23"/>
    <w:rsid w:val="00DC5981"/>
    <w:rsid w:val="00DC5B4A"/>
    <w:rsid w:val="00DC5C21"/>
    <w:rsid w:val="00DC6389"/>
    <w:rsid w:val="00DC689E"/>
    <w:rsid w:val="00DC740B"/>
    <w:rsid w:val="00DC79D2"/>
    <w:rsid w:val="00DC7CBD"/>
    <w:rsid w:val="00DC7EC6"/>
    <w:rsid w:val="00DD074B"/>
    <w:rsid w:val="00DD0D8F"/>
    <w:rsid w:val="00DD10C9"/>
    <w:rsid w:val="00DD1BD0"/>
    <w:rsid w:val="00DD2233"/>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C63"/>
    <w:rsid w:val="00DF7569"/>
    <w:rsid w:val="00DF764A"/>
    <w:rsid w:val="00DF7947"/>
    <w:rsid w:val="00DF7D5D"/>
    <w:rsid w:val="00E002E0"/>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6D29"/>
    <w:rsid w:val="00E37DBA"/>
    <w:rsid w:val="00E402E5"/>
    <w:rsid w:val="00E405A7"/>
    <w:rsid w:val="00E406A8"/>
    <w:rsid w:val="00E4191F"/>
    <w:rsid w:val="00E4221C"/>
    <w:rsid w:val="00E425BF"/>
    <w:rsid w:val="00E426B5"/>
    <w:rsid w:val="00E428E7"/>
    <w:rsid w:val="00E42ADB"/>
    <w:rsid w:val="00E42E8D"/>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6AF"/>
    <w:rsid w:val="00E5077B"/>
    <w:rsid w:val="00E50AB2"/>
    <w:rsid w:val="00E50C07"/>
    <w:rsid w:val="00E50D63"/>
    <w:rsid w:val="00E510B5"/>
    <w:rsid w:val="00E51124"/>
    <w:rsid w:val="00E5138E"/>
    <w:rsid w:val="00E5143C"/>
    <w:rsid w:val="00E51D7D"/>
    <w:rsid w:val="00E5251B"/>
    <w:rsid w:val="00E5266A"/>
    <w:rsid w:val="00E536F5"/>
    <w:rsid w:val="00E53713"/>
    <w:rsid w:val="00E5478D"/>
    <w:rsid w:val="00E5496D"/>
    <w:rsid w:val="00E54E5F"/>
    <w:rsid w:val="00E550D6"/>
    <w:rsid w:val="00E5577B"/>
    <w:rsid w:val="00E5633A"/>
    <w:rsid w:val="00E56600"/>
    <w:rsid w:val="00E56642"/>
    <w:rsid w:val="00E57078"/>
    <w:rsid w:val="00E570FC"/>
    <w:rsid w:val="00E57B34"/>
    <w:rsid w:val="00E605FE"/>
    <w:rsid w:val="00E606B2"/>
    <w:rsid w:val="00E611CB"/>
    <w:rsid w:val="00E61835"/>
    <w:rsid w:val="00E62F47"/>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98B"/>
    <w:rsid w:val="00E76D41"/>
    <w:rsid w:val="00E7701C"/>
    <w:rsid w:val="00E776FA"/>
    <w:rsid w:val="00E80115"/>
    <w:rsid w:val="00E801B0"/>
    <w:rsid w:val="00E80304"/>
    <w:rsid w:val="00E80422"/>
    <w:rsid w:val="00E80AC0"/>
    <w:rsid w:val="00E8138E"/>
    <w:rsid w:val="00E8153B"/>
    <w:rsid w:val="00E81BB3"/>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06"/>
    <w:rsid w:val="00E86BE9"/>
    <w:rsid w:val="00E86C8E"/>
    <w:rsid w:val="00E877F4"/>
    <w:rsid w:val="00E90A08"/>
    <w:rsid w:val="00E91529"/>
    <w:rsid w:val="00E91E65"/>
    <w:rsid w:val="00E92828"/>
    <w:rsid w:val="00E92A9F"/>
    <w:rsid w:val="00E92CB1"/>
    <w:rsid w:val="00E92EDA"/>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B0983"/>
    <w:rsid w:val="00EB0F68"/>
    <w:rsid w:val="00EB10E9"/>
    <w:rsid w:val="00EB1924"/>
    <w:rsid w:val="00EB2CEC"/>
    <w:rsid w:val="00EB33B8"/>
    <w:rsid w:val="00EB35CF"/>
    <w:rsid w:val="00EB3A76"/>
    <w:rsid w:val="00EB3AF2"/>
    <w:rsid w:val="00EB428B"/>
    <w:rsid w:val="00EB42D5"/>
    <w:rsid w:val="00EB4ED0"/>
    <w:rsid w:val="00EB54D0"/>
    <w:rsid w:val="00EB5D4C"/>
    <w:rsid w:val="00EB5D53"/>
    <w:rsid w:val="00EB74E0"/>
    <w:rsid w:val="00EB78EC"/>
    <w:rsid w:val="00EB7C71"/>
    <w:rsid w:val="00EB7FB6"/>
    <w:rsid w:val="00EC0182"/>
    <w:rsid w:val="00EC040A"/>
    <w:rsid w:val="00EC078F"/>
    <w:rsid w:val="00EC0B37"/>
    <w:rsid w:val="00EC1493"/>
    <w:rsid w:val="00EC15A2"/>
    <w:rsid w:val="00EC1F34"/>
    <w:rsid w:val="00EC208E"/>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4F74"/>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A4A"/>
    <w:rsid w:val="00EF6F2E"/>
    <w:rsid w:val="00EF76B7"/>
    <w:rsid w:val="00EF76E8"/>
    <w:rsid w:val="00EF7781"/>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62E"/>
    <w:rsid w:val="00F0371F"/>
    <w:rsid w:val="00F037D0"/>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342A"/>
    <w:rsid w:val="00F140B5"/>
    <w:rsid w:val="00F14100"/>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95"/>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62F3"/>
    <w:rsid w:val="00F26B63"/>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01F"/>
    <w:rsid w:val="00F4128E"/>
    <w:rsid w:val="00F414DA"/>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F97"/>
    <w:rsid w:val="00F504BF"/>
    <w:rsid w:val="00F505B6"/>
    <w:rsid w:val="00F506B5"/>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E71"/>
    <w:rsid w:val="00F60F83"/>
    <w:rsid w:val="00F61A76"/>
    <w:rsid w:val="00F61F30"/>
    <w:rsid w:val="00F62839"/>
    <w:rsid w:val="00F62AA4"/>
    <w:rsid w:val="00F62AC2"/>
    <w:rsid w:val="00F62BED"/>
    <w:rsid w:val="00F63606"/>
    <w:rsid w:val="00F639D5"/>
    <w:rsid w:val="00F63BF9"/>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2DBE"/>
    <w:rsid w:val="00F839E6"/>
    <w:rsid w:val="00F83A2A"/>
    <w:rsid w:val="00F83CCA"/>
    <w:rsid w:val="00F84050"/>
    <w:rsid w:val="00F8429A"/>
    <w:rsid w:val="00F84920"/>
    <w:rsid w:val="00F849C1"/>
    <w:rsid w:val="00F85FF4"/>
    <w:rsid w:val="00F86008"/>
    <w:rsid w:val="00F8630D"/>
    <w:rsid w:val="00F86D88"/>
    <w:rsid w:val="00F870C7"/>
    <w:rsid w:val="00F870CC"/>
    <w:rsid w:val="00F871D0"/>
    <w:rsid w:val="00F874EF"/>
    <w:rsid w:val="00F8754F"/>
    <w:rsid w:val="00F90248"/>
    <w:rsid w:val="00F90770"/>
    <w:rsid w:val="00F90BB0"/>
    <w:rsid w:val="00F90FA3"/>
    <w:rsid w:val="00F91008"/>
    <w:rsid w:val="00F91378"/>
    <w:rsid w:val="00F91452"/>
    <w:rsid w:val="00F91900"/>
    <w:rsid w:val="00F91B68"/>
    <w:rsid w:val="00F93192"/>
    <w:rsid w:val="00F93257"/>
    <w:rsid w:val="00F9382E"/>
    <w:rsid w:val="00F93896"/>
    <w:rsid w:val="00F93AE2"/>
    <w:rsid w:val="00F941DB"/>
    <w:rsid w:val="00F94844"/>
    <w:rsid w:val="00F94FA7"/>
    <w:rsid w:val="00F95004"/>
    <w:rsid w:val="00F95416"/>
    <w:rsid w:val="00F9599B"/>
    <w:rsid w:val="00F965B0"/>
    <w:rsid w:val="00F9686B"/>
    <w:rsid w:val="00F96AD9"/>
    <w:rsid w:val="00F96FDC"/>
    <w:rsid w:val="00F97470"/>
    <w:rsid w:val="00FA000C"/>
    <w:rsid w:val="00FA03BD"/>
    <w:rsid w:val="00FA049B"/>
    <w:rsid w:val="00FA05B3"/>
    <w:rsid w:val="00FA0612"/>
    <w:rsid w:val="00FA0955"/>
    <w:rsid w:val="00FA1AD4"/>
    <w:rsid w:val="00FA1D0D"/>
    <w:rsid w:val="00FA1D49"/>
    <w:rsid w:val="00FA213D"/>
    <w:rsid w:val="00FA2B21"/>
    <w:rsid w:val="00FA4102"/>
    <w:rsid w:val="00FA42FB"/>
    <w:rsid w:val="00FA45B5"/>
    <w:rsid w:val="00FA4AC0"/>
    <w:rsid w:val="00FA528A"/>
    <w:rsid w:val="00FA59BA"/>
    <w:rsid w:val="00FA59C4"/>
    <w:rsid w:val="00FA5FD1"/>
    <w:rsid w:val="00FA601B"/>
    <w:rsid w:val="00FA630D"/>
    <w:rsid w:val="00FA6694"/>
    <w:rsid w:val="00FA6CA9"/>
    <w:rsid w:val="00FB0046"/>
    <w:rsid w:val="00FB07FE"/>
    <w:rsid w:val="00FB0A4E"/>
    <w:rsid w:val="00FB0AF4"/>
    <w:rsid w:val="00FB0BEA"/>
    <w:rsid w:val="00FB0D4B"/>
    <w:rsid w:val="00FB0E54"/>
    <w:rsid w:val="00FB1045"/>
    <w:rsid w:val="00FB1AF7"/>
    <w:rsid w:val="00FB1E7F"/>
    <w:rsid w:val="00FB2295"/>
    <w:rsid w:val="00FB2915"/>
    <w:rsid w:val="00FB2BB1"/>
    <w:rsid w:val="00FB3418"/>
    <w:rsid w:val="00FB3834"/>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B7B26"/>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AAB"/>
    <w:rsid w:val="00FE0D72"/>
    <w:rsid w:val="00FE0F39"/>
    <w:rsid w:val="00FE1C16"/>
    <w:rsid w:val="00FE1D2F"/>
    <w:rsid w:val="00FE1F30"/>
    <w:rsid w:val="00FE20CA"/>
    <w:rsid w:val="00FE29FA"/>
    <w:rsid w:val="00FE2CE1"/>
    <w:rsid w:val="00FE2D7A"/>
    <w:rsid w:val="00FE3225"/>
    <w:rsid w:val="00FE38F6"/>
    <w:rsid w:val="00FE40DC"/>
    <w:rsid w:val="00FE4A7C"/>
    <w:rsid w:val="00FE4DCC"/>
    <w:rsid w:val="00FE4E87"/>
    <w:rsid w:val="00FE573D"/>
    <w:rsid w:val="00FE586E"/>
    <w:rsid w:val="00FE58E9"/>
    <w:rsid w:val="00FE5ACE"/>
    <w:rsid w:val="00FE5F68"/>
    <w:rsid w:val="00FE6352"/>
    <w:rsid w:val="00FE689A"/>
    <w:rsid w:val="00FE6912"/>
    <w:rsid w:val="00FE6924"/>
    <w:rsid w:val="00FE6E09"/>
    <w:rsid w:val="00FE7448"/>
    <w:rsid w:val="00FE7697"/>
    <w:rsid w:val="00FE775B"/>
    <w:rsid w:val="00FF09EB"/>
    <w:rsid w:val="00FF0A86"/>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AF0"/>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2BF30-9971-4A93-AB98-2371AC2E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4889</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6</cp:revision>
  <cp:lastPrinted>2022-03-11T06:50:00Z</cp:lastPrinted>
  <dcterms:created xsi:type="dcterms:W3CDTF">2022-03-12T03:47:00Z</dcterms:created>
  <dcterms:modified xsi:type="dcterms:W3CDTF">2022-03-12T08:41:00Z</dcterms:modified>
</cp:coreProperties>
</file>