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304E3D90"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812954">
              <w:rPr>
                <w:rFonts w:ascii="Times New Roman" w:hAnsi="Times New Roman"/>
                <w:b w:val="0"/>
                <w:bCs w:val="0"/>
                <w:i/>
                <w:iCs/>
                <w:kern w:val="0"/>
                <w:sz w:val="28"/>
                <w:szCs w:val="28"/>
                <w:lang w:val="en-US" w:eastAsia="ar-SA"/>
              </w:rPr>
              <w:t xml:space="preserve">30 </w:t>
            </w:r>
            <w:r w:rsidR="00AB142F" w:rsidRPr="00060223">
              <w:rPr>
                <w:rFonts w:ascii="Times New Roman" w:hAnsi="Times New Roman"/>
                <w:b w:val="0"/>
                <w:bCs w:val="0"/>
                <w:i/>
                <w:iCs/>
                <w:kern w:val="0"/>
                <w:sz w:val="28"/>
                <w:szCs w:val="28"/>
                <w:lang w:val="en-US" w:eastAsia="ar-SA"/>
              </w:rPr>
              <w:t xml:space="preserve">tháng </w:t>
            </w:r>
            <w:r w:rsidR="00CE25F7">
              <w:rPr>
                <w:rFonts w:ascii="Times New Roman" w:hAnsi="Times New Roman"/>
                <w:b w:val="0"/>
                <w:bCs w:val="0"/>
                <w:i/>
                <w:iCs/>
                <w:kern w:val="0"/>
                <w:sz w:val="28"/>
                <w:szCs w:val="28"/>
                <w:lang w:val="en-US" w:eastAsia="ar-SA"/>
              </w:rPr>
              <w:t>4</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0025B1B2"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695D32CA"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5D3A91">
        <w:rPr>
          <w:b/>
          <w:bCs/>
          <w:sz w:val="32"/>
          <w:szCs w:val="32"/>
          <w:lang w:val="en-US"/>
        </w:rPr>
        <w:t>8</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E3FEB8F"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12954">
        <w:rPr>
          <w:b/>
          <w:bCs/>
          <w:sz w:val="28"/>
          <w:szCs w:val="28"/>
          <w:lang w:eastAsia="ar-SA"/>
        </w:rPr>
        <w:t>02</w:t>
      </w:r>
      <w:r w:rsidR="00F70850" w:rsidRPr="00060223">
        <w:rPr>
          <w:b/>
          <w:bCs/>
          <w:sz w:val="28"/>
          <w:szCs w:val="28"/>
          <w:lang w:eastAsia="ar-SA"/>
        </w:rPr>
        <w:t>/</w:t>
      </w:r>
      <w:r w:rsidR="00812954">
        <w:rPr>
          <w:b/>
          <w:bCs/>
          <w:sz w:val="28"/>
          <w:szCs w:val="28"/>
          <w:lang w:eastAsia="ar-SA"/>
        </w:rPr>
        <w:t>5</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12954">
        <w:rPr>
          <w:b/>
          <w:bCs/>
          <w:sz w:val="28"/>
          <w:szCs w:val="28"/>
          <w:lang w:eastAsia="ar-SA"/>
        </w:rPr>
        <w:t>0</w:t>
      </w:r>
      <w:r w:rsidR="00453D3F">
        <w:rPr>
          <w:b/>
          <w:bCs/>
          <w:sz w:val="28"/>
          <w:szCs w:val="28"/>
          <w:lang w:eastAsia="ar-SA"/>
        </w:rPr>
        <w:t>6</w:t>
      </w:r>
      <w:r w:rsidR="00430F0F" w:rsidRPr="00060223">
        <w:rPr>
          <w:b/>
          <w:bCs/>
          <w:sz w:val="28"/>
          <w:szCs w:val="28"/>
          <w:lang w:eastAsia="ar-SA"/>
        </w:rPr>
        <w:t>/</w:t>
      </w:r>
      <w:r w:rsidR="00812954">
        <w:rPr>
          <w:b/>
          <w:bCs/>
          <w:sz w:val="28"/>
          <w:szCs w:val="28"/>
          <w:lang w:eastAsia="ar-SA"/>
        </w:rPr>
        <w:t>5</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48CA8320" w14:textId="0F69AC8C" w:rsidR="00B70CA8" w:rsidRPr="00B20BD3" w:rsidRDefault="00B70CA8" w:rsidP="00B70CA8">
      <w:pPr>
        <w:shd w:val="clear" w:color="auto" w:fill="FFFFFF"/>
        <w:spacing w:after="120"/>
        <w:ind w:left="-284" w:right="-284" w:firstLine="851"/>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0A6D5EDA"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812954">
              <w:rPr>
                <w:rFonts w:asciiTheme="majorHAnsi" w:hAnsiTheme="majorHAnsi" w:cstheme="majorHAnsi"/>
                <w:b/>
                <w:color w:val="FF0000"/>
                <w:sz w:val="28"/>
                <w:szCs w:val="28"/>
              </w:rPr>
              <w:t>, THỨ BA – Ngày 02&amp;03/5</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18720B42" w:rsidR="0003455C" w:rsidRPr="00C8790B" w:rsidRDefault="0003455C" w:rsidP="00B4188D">
            <w:pPr>
              <w:spacing w:after="60" w:line="276" w:lineRule="auto"/>
              <w:ind w:right="-103"/>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61D19C78" w14:textId="4B4F198F" w:rsidR="00BC3021" w:rsidRPr="004638F6" w:rsidRDefault="004638F6" w:rsidP="001D3F5C">
            <w:pPr>
              <w:spacing w:before="60" w:after="60" w:line="276" w:lineRule="auto"/>
              <w:ind w:left="49" w:firstLine="1134"/>
              <w:jc w:val="both"/>
              <w:rPr>
                <w:rFonts w:eastAsia="MS Mincho"/>
                <w:b/>
                <w:i/>
                <w:iCs/>
                <w:sz w:val="28"/>
                <w:szCs w:val="28"/>
              </w:rPr>
            </w:pPr>
            <w:r w:rsidRPr="004638F6">
              <w:rPr>
                <w:rFonts w:eastAsia="MS Mincho"/>
                <w:b/>
                <w:i/>
                <w:iCs/>
                <w:sz w:val="28"/>
                <w:szCs w:val="28"/>
              </w:rPr>
              <w:t xml:space="preserve">Thường trực, Ban Thường vụ Huyện uỷ nghỉ bù </w:t>
            </w:r>
            <w:r w:rsidR="00BC5159">
              <w:rPr>
                <w:rFonts w:eastAsia="MS Mincho"/>
                <w:b/>
                <w:i/>
                <w:iCs/>
                <w:sz w:val="28"/>
                <w:szCs w:val="28"/>
              </w:rPr>
              <w:t>L</w:t>
            </w:r>
            <w:r w:rsidRPr="004638F6">
              <w:rPr>
                <w:rFonts w:eastAsia="MS Mincho"/>
                <w:b/>
                <w:i/>
                <w:iCs/>
                <w:sz w:val="28"/>
                <w:szCs w:val="28"/>
              </w:rPr>
              <w:t>ễ kỉ niệm 47 năm ngày giải phóng</w:t>
            </w:r>
            <w:r w:rsidR="006C4330">
              <w:rPr>
                <w:rFonts w:eastAsia="MS Mincho"/>
                <w:b/>
                <w:i/>
                <w:iCs/>
                <w:sz w:val="28"/>
                <w:szCs w:val="28"/>
              </w:rPr>
              <w:t xml:space="preserve"> </w:t>
            </w:r>
            <w:r w:rsidRPr="004638F6">
              <w:rPr>
                <w:rFonts w:eastAsia="MS Mincho"/>
                <w:b/>
                <w:i/>
                <w:iCs/>
                <w:sz w:val="28"/>
                <w:szCs w:val="28"/>
              </w:rPr>
              <w:t>Miền Nam</w:t>
            </w:r>
            <w:r w:rsidR="006C4330">
              <w:rPr>
                <w:rFonts w:eastAsia="MS Mincho"/>
                <w:b/>
                <w:i/>
                <w:iCs/>
                <w:sz w:val="28"/>
                <w:szCs w:val="28"/>
              </w:rPr>
              <w:t>,</w:t>
            </w:r>
            <w:r w:rsidRPr="004638F6">
              <w:rPr>
                <w:rFonts w:eastAsia="MS Mincho"/>
                <w:b/>
                <w:i/>
                <w:iCs/>
                <w:sz w:val="28"/>
                <w:szCs w:val="28"/>
              </w:rPr>
              <w:t xml:space="preserve"> thống nhất đất nước (30/4/1975-30/4/2022) và kỉ niệm</w:t>
            </w:r>
            <w:r w:rsidR="00BC745A">
              <w:rPr>
                <w:rFonts w:eastAsia="MS Mincho"/>
                <w:b/>
                <w:i/>
                <w:iCs/>
                <w:sz w:val="28"/>
                <w:szCs w:val="28"/>
              </w:rPr>
              <w:t xml:space="preserve"> 136 năm</w:t>
            </w:r>
            <w:r w:rsidRPr="004638F6">
              <w:rPr>
                <w:rFonts w:eastAsia="MS Mincho"/>
                <w:b/>
                <w:i/>
                <w:iCs/>
                <w:sz w:val="28"/>
                <w:szCs w:val="28"/>
              </w:rPr>
              <w:t xml:space="preserve"> ngày Quốc tế Lao động 01/5</w:t>
            </w:r>
            <w:r w:rsidR="00BC745A">
              <w:rPr>
                <w:rFonts w:eastAsia="MS Mincho"/>
                <w:b/>
                <w:i/>
                <w:iCs/>
                <w:sz w:val="28"/>
                <w:szCs w:val="28"/>
              </w:rPr>
              <w:t xml:space="preserve"> (</w:t>
            </w:r>
            <w:r w:rsidR="00EE11E3">
              <w:rPr>
                <w:rFonts w:eastAsia="MS Mincho"/>
                <w:b/>
                <w:i/>
                <w:iCs/>
                <w:sz w:val="28"/>
                <w:szCs w:val="28"/>
              </w:rPr>
              <w:t>0</w:t>
            </w:r>
            <w:r w:rsidR="00BC745A">
              <w:rPr>
                <w:rFonts w:eastAsia="MS Mincho"/>
                <w:b/>
                <w:i/>
                <w:iCs/>
                <w:sz w:val="28"/>
                <w:szCs w:val="28"/>
              </w:rPr>
              <w:t>1/5/1886-01/5/2022)</w:t>
            </w:r>
            <w:r w:rsidRPr="004638F6">
              <w:rPr>
                <w:rFonts w:eastAsia="MS Mincho"/>
                <w:b/>
                <w:i/>
                <w:iCs/>
                <w:sz w:val="28"/>
                <w:szCs w:val="28"/>
              </w:rPr>
              <w:t>.</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3ECB3CEF"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4638F6">
              <w:rPr>
                <w:rFonts w:asciiTheme="majorHAnsi" w:hAnsiTheme="majorHAnsi" w:cstheme="majorHAnsi"/>
                <w:b/>
                <w:color w:val="FF0000"/>
                <w:sz w:val="28"/>
                <w:szCs w:val="28"/>
                <w:lang w:val="ca-ES"/>
              </w:rPr>
              <w:t>04</w:t>
            </w:r>
            <w:r w:rsidR="00C20140">
              <w:rPr>
                <w:rFonts w:asciiTheme="majorHAnsi" w:hAnsiTheme="majorHAnsi" w:cstheme="majorHAnsi"/>
                <w:b/>
                <w:color w:val="FF0000"/>
                <w:sz w:val="28"/>
                <w:szCs w:val="28"/>
                <w:lang w:val="ca-ES"/>
              </w:rPr>
              <w:t>/</w:t>
            </w:r>
            <w:r w:rsidR="004638F6">
              <w:rPr>
                <w:rFonts w:asciiTheme="majorHAnsi" w:hAnsiTheme="majorHAnsi" w:cstheme="majorHAnsi"/>
                <w:b/>
                <w:color w:val="FF0000"/>
                <w:sz w:val="28"/>
                <w:szCs w:val="28"/>
                <w:lang w:val="ca-ES"/>
              </w:rPr>
              <w:t>5</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77057F21" w14:textId="2ED38A86" w:rsidR="00305B82" w:rsidRPr="00694243" w:rsidRDefault="00305B82" w:rsidP="00305B82">
            <w:pPr>
              <w:tabs>
                <w:tab w:val="left" w:pos="2790"/>
              </w:tabs>
              <w:spacing w:before="60" w:after="60" w:line="276" w:lineRule="auto"/>
              <w:ind w:left="1185" w:hanging="1134"/>
              <w:jc w:val="both"/>
              <w:rPr>
                <w:rFonts w:eastAsia="MS Mincho"/>
                <w:i/>
                <w:iCs/>
                <w:sz w:val="28"/>
                <w:szCs w:val="28"/>
              </w:rPr>
            </w:pPr>
            <w:r>
              <w:rPr>
                <w:rFonts w:eastAsia="MS Mincho"/>
                <w:b/>
                <w:i/>
                <w:color w:val="FF0000"/>
                <w:sz w:val="28"/>
                <w:szCs w:val="28"/>
              </w:rPr>
              <w:t xml:space="preserve">- </w:t>
            </w:r>
            <w:r w:rsidRPr="00305B82">
              <w:rPr>
                <w:rFonts w:eastAsia="MS Mincho"/>
                <w:b/>
                <w:i/>
                <w:color w:val="FF0000"/>
                <w:sz w:val="28"/>
                <w:szCs w:val="28"/>
                <w:u w:val="single"/>
              </w:rPr>
              <w:t>8h</w:t>
            </w:r>
            <w:r>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00EF2AA2">
              <w:rPr>
                <w:rFonts w:eastAsia="MS Mincho"/>
                <w:b/>
                <w:i/>
                <w:color w:val="FF0000"/>
                <w:sz w:val="28"/>
                <w:szCs w:val="28"/>
              </w:rPr>
              <w:t xml:space="preserve"> </w:t>
            </w:r>
            <w:r w:rsidRPr="00885C0F">
              <w:rPr>
                <w:rFonts w:eastAsia="MS Mincho"/>
                <w:sz w:val="28"/>
                <w:szCs w:val="28"/>
              </w:rPr>
              <w:t>Đồng chí Vũ Lương (TUV, Bí thư Huyện uỷ</w:t>
            </w:r>
            <w:r>
              <w:rPr>
                <w:rFonts w:eastAsia="MS Mincho"/>
                <w:sz w:val="28"/>
                <w:szCs w:val="28"/>
                <w:lang w:val="vi-VN"/>
              </w:rPr>
              <w:t xml:space="preserve"> - Chủ tịch Hội đồng đào tạo, bồi dưỡng cán bộ huyện</w:t>
            </w:r>
            <w:r w:rsidRPr="00885C0F">
              <w:rPr>
                <w:rFonts w:eastAsia="MS Mincho"/>
                <w:sz w:val="28"/>
                <w:szCs w:val="28"/>
              </w:rPr>
              <w:t xml:space="preserve">) </w:t>
            </w:r>
            <w:r>
              <w:rPr>
                <w:rFonts w:eastAsia="MS Mincho"/>
                <w:sz w:val="28"/>
                <w:szCs w:val="28"/>
              </w:rPr>
              <w:t xml:space="preserve">chủ trì họp Hội đồng Đào tạo và bồi dưỡng cán bộ huyện </w:t>
            </w:r>
            <w:r w:rsidRPr="00694243">
              <w:rPr>
                <w:rFonts w:eastAsia="MS Mincho"/>
                <w:i/>
                <w:iCs/>
                <w:sz w:val="28"/>
                <w:szCs w:val="28"/>
              </w:rPr>
              <w:t>(Giao Ban Tổ chức</w:t>
            </w:r>
            <w:r>
              <w:rPr>
                <w:rFonts w:eastAsia="MS Mincho"/>
                <w:i/>
                <w:iCs/>
                <w:sz w:val="28"/>
                <w:szCs w:val="28"/>
              </w:rPr>
              <w:t xml:space="preserve"> Huyện uỷ</w:t>
            </w:r>
            <w:r w:rsidRPr="00694243">
              <w:rPr>
                <w:rFonts w:eastAsia="MS Mincho"/>
                <w:i/>
                <w:iCs/>
                <w:sz w:val="28"/>
                <w:szCs w:val="28"/>
              </w:rPr>
              <w:t xml:space="preserve"> chuẩn bị nội dung).</w:t>
            </w:r>
          </w:p>
          <w:p w14:paraId="28EB07A1" w14:textId="77777777" w:rsidR="00305B82" w:rsidRDefault="00305B82" w:rsidP="00305B82">
            <w:pPr>
              <w:tabs>
                <w:tab w:val="left" w:pos="2790"/>
              </w:tabs>
              <w:spacing w:after="60" w:line="276" w:lineRule="auto"/>
              <w:ind w:left="1183"/>
              <w:jc w:val="both"/>
              <w:rPr>
                <w:rFonts w:eastAsia="MS Mincho"/>
                <w:bCs/>
                <w:iCs/>
                <w:sz w:val="28"/>
                <w:szCs w:val="28"/>
              </w:rPr>
            </w:pPr>
            <w:r>
              <w:rPr>
                <w:rFonts w:eastAsia="MS Mincho"/>
                <w:b/>
                <w:i/>
                <w:color w:val="FF0000"/>
                <w:sz w:val="28"/>
                <w:szCs w:val="28"/>
              </w:rPr>
              <w:t xml:space="preserve">Thành phần: </w:t>
            </w:r>
            <w:r w:rsidRPr="00694243">
              <w:rPr>
                <w:rFonts w:eastAsia="MS Mincho"/>
                <w:bCs/>
                <w:iCs/>
                <w:sz w:val="28"/>
                <w:szCs w:val="28"/>
              </w:rPr>
              <w:t>Theo Quyết định số 30-QĐ/HU ngày 06/10/2020 gồm các đồng chí:</w:t>
            </w:r>
            <w:r>
              <w:rPr>
                <w:rFonts w:eastAsia="MS Mincho"/>
                <w:bCs/>
                <w:iCs/>
                <w:sz w:val="28"/>
                <w:szCs w:val="28"/>
              </w:rPr>
              <w:t xml:space="preserve"> Phó Bí thư Thường trực Huyện uỷ; Chủ tịch UBND huyện; Trưởng Ban Tổ chức Huyện uỷ; Trưởng Ban Tuyên giáo Huyện uỷ kiêm Giám đốc Trung tâm Chính trị huyện; Trưởng Ban Dân vận Huyện uỷ kiêm Chủ tịch UBMTTQVN huyện; Trưởng phòng Nội vụ; Trưởng phòng Tài chính – Kế hoạch; Trưởng phòng Giáo dục và Đào tạo; Phó trưởng Ban Tổ chức Huyện uỷ; Chuyên viên Ban Tổ chức Huyện uỷ.</w:t>
            </w:r>
          </w:p>
          <w:p w14:paraId="5B908207" w14:textId="77777777" w:rsidR="00305B82" w:rsidRDefault="00305B82" w:rsidP="00305B82">
            <w:pPr>
              <w:tabs>
                <w:tab w:val="left" w:pos="2790"/>
              </w:tabs>
              <w:spacing w:before="120" w:after="40" w:line="276" w:lineRule="auto"/>
              <w:ind w:left="1183"/>
              <w:jc w:val="both"/>
              <w:rPr>
                <w:rFonts w:eastAsia="MS Mincho"/>
                <w:bCs/>
                <w:iCs/>
                <w:sz w:val="28"/>
                <w:szCs w:val="28"/>
              </w:rPr>
            </w:pPr>
            <w:r w:rsidRPr="00126A26">
              <w:rPr>
                <w:rFonts w:eastAsia="MS Mincho"/>
                <w:b/>
                <w:i/>
                <w:color w:val="FF0000"/>
                <w:sz w:val="28"/>
                <w:szCs w:val="28"/>
              </w:rPr>
              <w:t>Địa điểm:</w:t>
            </w:r>
            <w:r>
              <w:rPr>
                <w:rFonts w:eastAsia="MS Mincho"/>
                <w:bCs/>
                <w:iCs/>
                <w:sz w:val="28"/>
                <w:szCs w:val="28"/>
              </w:rPr>
              <w:t xml:space="preserve"> Phòng họp cấp uỷ.</w:t>
            </w:r>
          </w:p>
          <w:p w14:paraId="07C4B1B2" w14:textId="59FDAA4C" w:rsidR="0065062A" w:rsidRDefault="00FC594C" w:rsidP="0065062A">
            <w:pPr>
              <w:tabs>
                <w:tab w:val="left" w:pos="2790"/>
              </w:tabs>
              <w:spacing w:before="120" w:after="40" w:line="276" w:lineRule="auto"/>
              <w:ind w:left="1183" w:hanging="1183"/>
              <w:jc w:val="both"/>
              <w:rPr>
                <w:rFonts w:asciiTheme="majorHAnsi" w:hAnsiTheme="majorHAnsi" w:cstheme="majorHAnsi"/>
                <w:bCs/>
                <w:i/>
                <w:sz w:val="28"/>
                <w:szCs w:val="28"/>
              </w:rPr>
            </w:pPr>
            <w:r w:rsidRPr="00885C0F">
              <w:rPr>
                <w:rFonts w:eastAsia="MS Mincho"/>
                <w:b/>
                <w:i/>
                <w:color w:val="FF0000"/>
                <w:sz w:val="28"/>
                <w:szCs w:val="28"/>
              </w:rPr>
              <w:t xml:space="preserve">- </w:t>
            </w:r>
            <w:r w:rsidR="006246B1" w:rsidRPr="006246B1">
              <w:rPr>
                <w:rFonts w:eastAsia="MS Mincho"/>
                <w:b/>
                <w:i/>
                <w:color w:val="FF0000"/>
                <w:sz w:val="28"/>
                <w:szCs w:val="28"/>
                <w:u w:val="single"/>
              </w:rPr>
              <w:t>10h</w:t>
            </w:r>
            <w:r w:rsidR="006246B1">
              <w:rPr>
                <w:rFonts w:eastAsia="MS Mincho"/>
                <w:b/>
                <w:i/>
                <w:color w:val="FF0000"/>
                <w:sz w:val="28"/>
                <w:szCs w:val="28"/>
                <w:u w:val="single"/>
              </w:rPr>
              <w:t>0</w:t>
            </w:r>
            <w:r w:rsidRPr="00885C0F">
              <w:rPr>
                <w:rFonts w:eastAsia="MS Mincho"/>
                <w:b/>
                <w:i/>
                <w:color w:val="FF0000"/>
                <w:sz w:val="28"/>
                <w:szCs w:val="28"/>
                <w:u w:val="single"/>
              </w:rPr>
              <w:t>0</w:t>
            </w:r>
            <w:r w:rsidRPr="00885C0F">
              <w:rPr>
                <w:rFonts w:eastAsia="MS Mincho"/>
                <w:b/>
                <w:i/>
                <w:color w:val="FF0000"/>
                <w:sz w:val="28"/>
                <w:szCs w:val="28"/>
              </w:rPr>
              <w:t xml:space="preserve">’: </w:t>
            </w:r>
            <w:r w:rsidR="0065062A" w:rsidRPr="00570326">
              <w:rPr>
                <w:rFonts w:asciiTheme="majorHAnsi" w:hAnsiTheme="majorHAnsi" w:cstheme="majorHAnsi"/>
                <w:bCs/>
                <w:iCs/>
                <w:sz w:val="28"/>
                <w:szCs w:val="28"/>
              </w:rPr>
              <w:t>Đồng chí Nguyễn Tấn Hồng (P</w:t>
            </w:r>
            <w:r w:rsidR="0065062A">
              <w:rPr>
                <w:rFonts w:asciiTheme="majorHAnsi" w:hAnsiTheme="majorHAnsi" w:cstheme="majorHAnsi"/>
                <w:bCs/>
                <w:iCs/>
                <w:sz w:val="28"/>
                <w:szCs w:val="28"/>
              </w:rPr>
              <w:t>hó Bí thư</w:t>
            </w:r>
            <w:r w:rsidR="0065062A" w:rsidRPr="00570326">
              <w:rPr>
                <w:rFonts w:asciiTheme="majorHAnsi" w:hAnsiTheme="majorHAnsi" w:cstheme="majorHAnsi"/>
                <w:bCs/>
                <w:iCs/>
                <w:sz w:val="28"/>
                <w:szCs w:val="28"/>
              </w:rPr>
              <w:t xml:space="preserve"> Thường trực</w:t>
            </w:r>
            <w:r w:rsidR="0065062A">
              <w:rPr>
                <w:rFonts w:asciiTheme="majorHAnsi" w:hAnsiTheme="majorHAnsi" w:cstheme="majorHAnsi"/>
                <w:bCs/>
                <w:iCs/>
                <w:sz w:val="28"/>
                <w:szCs w:val="28"/>
              </w:rPr>
              <w:t xml:space="preserve"> Huyện uỷ</w:t>
            </w:r>
            <w:r w:rsidR="0065062A" w:rsidRPr="00570326">
              <w:rPr>
                <w:rFonts w:asciiTheme="majorHAnsi" w:hAnsiTheme="majorHAnsi" w:cstheme="majorHAnsi"/>
                <w:bCs/>
                <w:iCs/>
                <w:sz w:val="28"/>
                <w:szCs w:val="28"/>
              </w:rPr>
              <w:t>, Chủ tịch HĐND huyện</w:t>
            </w:r>
            <w:r w:rsidR="00AE2D0D">
              <w:rPr>
                <w:rFonts w:asciiTheme="majorHAnsi" w:hAnsiTheme="majorHAnsi" w:cstheme="majorHAnsi"/>
                <w:bCs/>
                <w:iCs/>
                <w:sz w:val="28"/>
                <w:szCs w:val="28"/>
                <w:lang w:val="vi-VN"/>
              </w:rPr>
              <w:t xml:space="preserve"> </w:t>
            </w:r>
            <w:r w:rsidR="00AE2D0D">
              <w:rPr>
                <w:rFonts w:asciiTheme="majorHAnsi" w:hAnsiTheme="majorHAnsi" w:cstheme="majorHAnsi"/>
                <w:bCs/>
                <w:iCs/>
                <w:sz w:val="28"/>
                <w:szCs w:val="28"/>
              </w:rPr>
              <w:t>– Chủ tịch H</w:t>
            </w:r>
            <w:r w:rsidR="00AE2D0D">
              <w:rPr>
                <w:rFonts w:asciiTheme="majorHAnsi" w:hAnsiTheme="majorHAnsi" w:cstheme="majorHAnsi"/>
                <w:bCs/>
                <w:iCs/>
                <w:sz w:val="28"/>
                <w:szCs w:val="28"/>
                <w:lang w:val="vi-VN"/>
              </w:rPr>
              <w:t>ội đồng thi đua khen thưởng của Huyện ủy</w:t>
            </w:r>
            <w:r w:rsidR="0065062A" w:rsidRPr="00570326">
              <w:rPr>
                <w:rFonts w:asciiTheme="majorHAnsi" w:hAnsiTheme="majorHAnsi" w:cstheme="majorHAnsi"/>
                <w:bCs/>
                <w:iCs/>
                <w:sz w:val="28"/>
                <w:szCs w:val="28"/>
              </w:rPr>
              <w:t>)</w:t>
            </w:r>
            <w:r w:rsidR="0065062A">
              <w:rPr>
                <w:rFonts w:asciiTheme="majorHAnsi" w:hAnsiTheme="majorHAnsi" w:cstheme="majorHAnsi"/>
                <w:bCs/>
                <w:iCs/>
                <w:sz w:val="28"/>
                <w:szCs w:val="28"/>
              </w:rPr>
              <w:t xml:space="preserve"> chủ trì họp Hội đồng thi đua khen thưởng khối Đảng </w:t>
            </w:r>
            <w:r w:rsidR="0065062A" w:rsidRPr="00126A26">
              <w:rPr>
                <w:rFonts w:asciiTheme="majorHAnsi" w:hAnsiTheme="majorHAnsi" w:cstheme="majorHAnsi"/>
                <w:bCs/>
                <w:i/>
                <w:sz w:val="28"/>
                <w:szCs w:val="28"/>
              </w:rPr>
              <w:t>(Giao</w:t>
            </w:r>
            <w:r w:rsidR="00CA2838">
              <w:rPr>
                <w:rFonts w:asciiTheme="majorHAnsi" w:hAnsiTheme="majorHAnsi" w:cstheme="majorHAnsi"/>
                <w:bCs/>
                <w:i/>
                <w:sz w:val="28"/>
                <w:szCs w:val="28"/>
              </w:rPr>
              <w:t xml:space="preserve"> Ban Tổ chức Huyện uỷ phối hợp với</w:t>
            </w:r>
            <w:r w:rsidR="0065062A" w:rsidRPr="00126A26">
              <w:rPr>
                <w:rFonts w:asciiTheme="majorHAnsi" w:hAnsiTheme="majorHAnsi" w:cstheme="majorHAnsi"/>
                <w:bCs/>
                <w:i/>
                <w:sz w:val="28"/>
                <w:szCs w:val="28"/>
              </w:rPr>
              <w:t xml:space="preserve"> Ban Tuyên giáo Huyện uỷ chuẩn bị nội dung).</w:t>
            </w:r>
          </w:p>
          <w:p w14:paraId="1FE1A978" w14:textId="33126356" w:rsidR="0065062A" w:rsidRDefault="0065062A" w:rsidP="0065062A">
            <w:pPr>
              <w:tabs>
                <w:tab w:val="left" w:pos="2790"/>
              </w:tabs>
              <w:spacing w:after="60" w:line="276" w:lineRule="auto"/>
              <w:ind w:left="1183"/>
              <w:jc w:val="both"/>
              <w:rPr>
                <w:rFonts w:eastAsia="MS Mincho"/>
                <w:bCs/>
                <w:iCs/>
                <w:sz w:val="28"/>
                <w:szCs w:val="28"/>
              </w:rPr>
            </w:pPr>
            <w:r>
              <w:rPr>
                <w:rFonts w:eastAsia="MS Mincho"/>
                <w:b/>
                <w:i/>
                <w:color w:val="FF0000"/>
                <w:sz w:val="28"/>
                <w:szCs w:val="28"/>
              </w:rPr>
              <w:t xml:space="preserve">Thành phần: </w:t>
            </w:r>
            <w:r w:rsidRPr="00694243">
              <w:rPr>
                <w:rFonts w:eastAsia="MS Mincho"/>
                <w:bCs/>
                <w:iCs/>
                <w:sz w:val="28"/>
                <w:szCs w:val="28"/>
              </w:rPr>
              <w:t xml:space="preserve">Theo Quyết định số </w:t>
            </w:r>
            <w:r>
              <w:rPr>
                <w:rFonts w:eastAsia="MS Mincho"/>
                <w:bCs/>
                <w:iCs/>
                <w:sz w:val="28"/>
                <w:szCs w:val="28"/>
              </w:rPr>
              <w:t>28</w:t>
            </w:r>
            <w:r w:rsidRPr="00694243">
              <w:rPr>
                <w:rFonts w:eastAsia="MS Mincho"/>
                <w:bCs/>
                <w:iCs/>
                <w:sz w:val="28"/>
                <w:szCs w:val="28"/>
              </w:rPr>
              <w:t>-QĐ/HU ngày 06/10/2020 gồm các đồng chí:</w:t>
            </w:r>
            <w:r>
              <w:rPr>
                <w:rFonts w:eastAsia="MS Mincho"/>
                <w:bCs/>
                <w:iCs/>
                <w:sz w:val="28"/>
                <w:szCs w:val="28"/>
              </w:rPr>
              <w:t xml:space="preserve"> Trưởng Ban Tổ chức Huyện uỷ; Trưởng Ban Tuyên giáo Huyện uỷ kiêm Giám đốc Trung tâm Chính trị huyện; </w:t>
            </w:r>
            <w:r>
              <w:rPr>
                <w:rFonts w:eastAsia="MS Mincho"/>
                <w:bCs/>
                <w:iCs/>
                <w:sz w:val="28"/>
                <w:szCs w:val="28"/>
              </w:rPr>
              <w:lastRenderedPageBreak/>
              <w:t xml:space="preserve">Trưởng Ban Dân vận Huyện uỷ kiêm Chủ tịch UBMTTQVN huyện; Phó Chủ tịch UBND huyện (phụ trách VH-XH); </w:t>
            </w:r>
            <w:r w:rsidR="00F57573">
              <w:rPr>
                <w:rFonts w:eastAsia="MS Mincho"/>
                <w:bCs/>
                <w:iCs/>
                <w:sz w:val="28"/>
                <w:szCs w:val="28"/>
              </w:rPr>
              <w:t>Đại diện lãnh đạo</w:t>
            </w:r>
            <w:r>
              <w:rPr>
                <w:rFonts w:eastAsia="MS Mincho"/>
                <w:bCs/>
                <w:iCs/>
                <w:sz w:val="28"/>
                <w:szCs w:val="28"/>
              </w:rPr>
              <w:t xml:space="preserve"> văn phòng Huyện uỷ; Phó trưởng Ban Tổ chức Huyện uỷ; Chuyên viên Ban Tổ chức Huyện uỷ.</w:t>
            </w:r>
          </w:p>
          <w:p w14:paraId="2F2F3617" w14:textId="77777777" w:rsidR="0065062A" w:rsidRDefault="0065062A" w:rsidP="0065062A">
            <w:pPr>
              <w:tabs>
                <w:tab w:val="left" w:pos="2790"/>
              </w:tabs>
              <w:spacing w:after="60" w:line="276" w:lineRule="auto"/>
              <w:ind w:left="1183"/>
              <w:jc w:val="both"/>
              <w:rPr>
                <w:rFonts w:eastAsia="MS Mincho"/>
                <w:bCs/>
                <w:iCs/>
                <w:sz w:val="28"/>
                <w:szCs w:val="28"/>
              </w:rPr>
            </w:pPr>
            <w:r>
              <w:rPr>
                <w:rFonts w:eastAsia="MS Mincho"/>
                <w:b/>
                <w:i/>
                <w:color w:val="FF0000"/>
                <w:sz w:val="28"/>
                <w:szCs w:val="28"/>
              </w:rPr>
              <w:t>Mời dự:</w:t>
            </w:r>
            <w:r>
              <w:rPr>
                <w:rFonts w:eastAsia="MS Mincho"/>
                <w:bCs/>
                <w:iCs/>
                <w:sz w:val="28"/>
                <w:szCs w:val="28"/>
              </w:rPr>
              <w:t xml:space="preserve"> Đồng chí Nguyễn Thị Thiện (HUV, Phó Chủ nhiệm Thường trực UBKT Huyện uỷ).</w:t>
            </w:r>
          </w:p>
          <w:p w14:paraId="21041ED8" w14:textId="53D41355" w:rsidR="00FE1E67" w:rsidRPr="00126A26" w:rsidRDefault="0065062A" w:rsidP="00305B82">
            <w:pPr>
              <w:tabs>
                <w:tab w:val="left" w:pos="2790"/>
              </w:tabs>
              <w:spacing w:before="120" w:after="40" w:line="276" w:lineRule="auto"/>
              <w:ind w:left="1183"/>
              <w:jc w:val="both"/>
              <w:rPr>
                <w:rFonts w:eastAsia="MS Mincho"/>
                <w:bCs/>
                <w:iCs/>
                <w:sz w:val="28"/>
                <w:szCs w:val="28"/>
              </w:rPr>
            </w:pPr>
            <w:r w:rsidRPr="00126A26">
              <w:rPr>
                <w:rFonts w:eastAsia="MS Mincho"/>
                <w:b/>
                <w:i/>
                <w:color w:val="FF0000"/>
                <w:sz w:val="28"/>
                <w:szCs w:val="28"/>
              </w:rPr>
              <w:t>Địa điểm:</w:t>
            </w:r>
            <w:r>
              <w:rPr>
                <w:rFonts w:eastAsia="MS Mincho"/>
                <w:bCs/>
                <w:iCs/>
                <w:sz w:val="28"/>
                <w:szCs w:val="28"/>
              </w:rPr>
              <w:t xml:space="preserve"> Phòng họp cấp uỷ</w:t>
            </w:r>
            <w:r w:rsidR="00305B82">
              <w:rPr>
                <w:rFonts w:eastAsia="MS Mincho"/>
                <w:bCs/>
                <w:iCs/>
                <w:sz w:val="28"/>
                <w:szCs w:val="28"/>
              </w:rPr>
              <w:t>.</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2C1DAF70" w14:textId="77777777" w:rsidR="00305B82" w:rsidRDefault="00305B82" w:rsidP="00305B82">
            <w:pPr>
              <w:tabs>
                <w:tab w:val="left" w:pos="2790"/>
              </w:tabs>
              <w:spacing w:before="60" w:after="60" w:line="276" w:lineRule="auto"/>
              <w:ind w:left="1185" w:hanging="1134"/>
              <w:jc w:val="both"/>
              <w:rPr>
                <w:rFonts w:eastAsia="MS Mincho"/>
                <w:sz w:val="28"/>
                <w:szCs w:val="28"/>
              </w:rPr>
            </w:pPr>
            <w:r w:rsidRPr="000C4E93">
              <w:rPr>
                <w:rFonts w:asciiTheme="majorHAnsi" w:hAnsiTheme="majorHAnsi" w:cstheme="majorHAnsi"/>
                <w:b/>
                <w:bCs/>
                <w:i/>
                <w:iCs/>
                <w:color w:val="FF0000"/>
                <w:sz w:val="28"/>
                <w:szCs w:val="28"/>
              </w:rPr>
              <w:t xml:space="preserve">- </w:t>
            </w:r>
            <w:r w:rsidRPr="00C061AD">
              <w:rPr>
                <w:rFonts w:asciiTheme="majorHAnsi" w:hAnsiTheme="majorHAnsi" w:cstheme="majorHAnsi"/>
                <w:b/>
                <w:bCs/>
                <w:i/>
                <w:iCs/>
                <w:color w:val="FF0000"/>
                <w:sz w:val="28"/>
                <w:szCs w:val="28"/>
                <w:u w:val="single"/>
              </w:rPr>
              <w:t>14h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885C0F">
              <w:rPr>
                <w:rFonts w:eastAsia="MS Mincho"/>
                <w:sz w:val="28"/>
                <w:szCs w:val="28"/>
              </w:rPr>
              <w:t xml:space="preserve">Đồng chí Vũ Lương (TUV, Bí thư Huyện uỷ) </w:t>
            </w:r>
            <w:r>
              <w:rPr>
                <w:rFonts w:eastAsia="MS Mincho"/>
                <w:sz w:val="28"/>
                <w:szCs w:val="28"/>
              </w:rPr>
              <w:t xml:space="preserve">chủ trì </w:t>
            </w:r>
            <w:r>
              <w:rPr>
                <w:rFonts w:eastAsia="MS Mincho"/>
                <w:sz w:val="28"/>
                <w:szCs w:val="28"/>
                <w:lang w:val="vi-VN"/>
              </w:rPr>
              <w:t>họp</w:t>
            </w:r>
            <w:r>
              <w:rPr>
                <w:rFonts w:eastAsia="MS Mincho"/>
                <w:sz w:val="28"/>
                <w:szCs w:val="28"/>
              </w:rPr>
              <w:t xml:space="preserve"> Thường trực Huyện uỷ</w:t>
            </w:r>
            <w:r>
              <w:rPr>
                <w:rFonts w:eastAsia="MS Mincho"/>
                <w:sz w:val="28"/>
                <w:szCs w:val="28"/>
                <w:lang w:val="vi-VN"/>
              </w:rPr>
              <w:t>.</w:t>
            </w:r>
          </w:p>
          <w:p w14:paraId="09E03694" w14:textId="77777777" w:rsidR="00305B82" w:rsidRDefault="00305B82" w:rsidP="00305B82">
            <w:pPr>
              <w:tabs>
                <w:tab w:val="left" w:pos="2790"/>
              </w:tabs>
              <w:spacing w:after="60" w:line="276" w:lineRule="auto"/>
              <w:ind w:left="1183"/>
              <w:jc w:val="both"/>
              <w:rPr>
                <w:rFonts w:eastAsia="MS Mincho"/>
                <w:b/>
                <w:i/>
                <w:color w:val="FF0000"/>
                <w:sz w:val="28"/>
                <w:szCs w:val="28"/>
              </w:rPr>
            </w:pPr>
            <w:r>
              <w:rPr>
                <w:rFonts w:eastAsia="MS Mincho"/>
                <w:b/>
                <w:i/>
                <w:color w:val="FF0000"/>
                <w:sz w:val="28"/>
                <w:szCs w:val="28"/>
              </w:rPr>
              <w:t xml:space="preserve">Nội dung: </w:t>
            </w:r>
          </w:p>
          <w:p w14:paraId="799A8BE7" w14:textId="77777777" w:rsidR="00305B82" w:rsidRPr="0079145A" w:rsidRDefault="00305B82" w:rsidP="00305B82">
            <w:pPr>
              <w:spacing w:before="20" w:after="20" w:line="276" w:lineRule="auto"/>
              <w:ind w:left="1183"/>
              <w:jc w:val="both"/>
              <w:rPr>
                <w:rFonts w:eastAsia="MS Mincho"/>
                <w:bCs/>
                <w:iCs/>
                <w:sz w:val="28"/>
                <w:szCs w:val="28"/>
              </w:rPr>
            </w:pPr>
            <w:r w:rsidRPr="009A798E">
              <w:rPr>
                <w:rFonts w:eastAsia="MS Mincho"/>
                <w:b/>
                <w:iCs/>
                <w:sz w:val="28"/>
                <w:szCs w:val="28"/>
              </w:rPr>
              <w:t>1/</w:t>
            </w:r>
            <w:r>
              <w:rPr>
                <w:rFonts w:eastAsia="MS Mincho"/>
                <w:bCs/>
                <w:iCs/>
                <w:sz w:val="28"/>
                <w:szCs w:val="28"/>
              </w:rPr>
              <w:t xml:space="preserve"> Ban Tổ chức Huyện uỷ báo cáo c</w:t>
            </w:r>
            <w:r w:rsidRPr="0079145A">
              <w:rPr>
                <w:rFonts w:eastAsia="MS Mincho"/>
                <w:bCs/>
                <w:iCs/>
                <w:sz w:val="28"/>
                <w:szCs w:val="28"/>
              </w:rPr>
              <w:t xml:space="preserve">ông tác </w:t>
            </w:r>
            <w:r>
              <w:rPr>
                <w:rFonts w:eastAsia="MS Mincho"/>
                <w:bCs/>
                <w:iCs/>
                <w:sz w:val="28"/>
                <w:szCs w:val="28"/>
              </w:rPr>
              <w:t>Đào tạo và bồi dưỡng cán bộ.</w:t>
            </w:r>
          </w:p>
          <w:p w14:paraId="38F60957" w14:textId="77777777" w:rsidR="00305B82" w:rsidRPr="00B155B9" w:rsidRDefault="00305B82" w:rsidP="00305B82">
            <w:pPr>
              <w:spacing w:before="20" w:after="20" w:line="276" w:lineRule="auto"/>
              <w:ind w:left="1183"/>
              <w:jc w:val="both"/>
              <w:rPr>
                <w:bCs/>
                <w:sz w:val="28"/>
                <w:szCs w:val="28"/>
              </w:rPr>
            </w:pPr>
            <w:r w:rsidRPr="009A798E">
              <w:rPr>
                <w:rFonts w:eastAsia="MS Mincho"/>
                <w:b/>
                <w:iCs/>
                <w:sz w:val="28"/>
                <w:szCs w:val="28"/>
              </w:rPr>
              <w:t>2/</w:t>
            </w:r>
            <w:r>
              <w:rPr>
                <w:rFonts w:eastAsia="MS Mincho"/>
                <w:bCs/>
                <w:iCs/>
                <w:sz w:val="28"/>
                <w:szCs w:val="28"/>
              </w:rPr>
              <w:t xml:space="preserve"> Ban Tuyên giáo Huyện uỷ xin ý kiến </w:t>
            </w:r>
            <w:r w:rsidRPr="00A35239">
              <w:rPr>
                <w:rFonts w:eastAsia="MS Mincho"/>
                <w:bCs/>
                <w:iCs/>
                <w:sz w:val="28"/>
                <w:szCs w:val="28"/>
              </w:rPr>
              <w:t>da</w:t>
            </w:r>
            <w:r>
              <w:rPr>
                <w:rFonts w:eastAsia="MS Mincho"/>
                <w:bCs/>
                <w:iCs/>
                <w:sz w:val="28"/>
                <w:szCs w:val="28"/>
              </w:rPr>
              <w:t>n</w:t>
            </w:r>
            <w:r w:rsidRPr="00A35239">
              <w:rPr>
                <w:rFonts w:eastAsia="MS Mincho"/>
                <w:bCs/>
                <w:iCs/>
                <w:sz w:val="28"/>
                <w:szCs w:val="28"/>
              </w:rPr>
              <w:t>h sách</w:t>
            </w:r>
            <w:r>
              <w:rPr>
                <w:rFonts w:eastAsia="MS Mincho"/>
                <w:b/>
                <w:iCs/>
                <w:sz w:val="28"/>
                <w:szCs w:val="28"/>
              </w:rPr>
              <w:t xml:space="preserve"> </w:t>
            </w:r>
            <w:r w:rsidRPr="00B155B9">
              <w:rPr>
                <w:bCs/>
                <w:sz w:val="28"/>
                <w:szCs w:val="28"/>
              </w:rPr>
              <w:t>biểu dương, khen thưởng các tập thể, cá nhân điển hình trong “</w:t>
            </w:r>
            <w:r w:rsidRPr="00B155B9">
              <w:rPr>
                <w:bCs/>
                <w:sz w:val="28"/>
                <w:szCs w:val="28"/>
                <w:lang w:val="vi-VN"/>
              </w:rPr>
              <w:t xml:space="preserve">Học tập và làm theo </w:t>
            </w:r>
            <w:r w:rsidRPr="00B155B9">
              <w:rPr>
                <w:bCs/>
                <w:sz w:val="28"/>
                <w:szCs w:val="28"/>
              </w:rPr>
              <w:t>tư tưởng</w:t>
            </w:r>
            <w:r w:rsidRPr="00B155B9">
              <w:rPr>
                <w:bCs/>
                <w:sz w:val="28"/>
                <w:szCs w:val="28"/>
                <w:lang w:val="vi-VN"/>
              </w:rPr>
              <w:t xml:space="preserve"> đạo đức</w:t>
            </w:r>
            <w:r w:rsidRPr="00B155B9">
              <w:rPr>
                <w:bCs/>
                <w:sz w:val="28"/>
                <w:szCs w:val="28"/>
              </w:rPr>
              <w:t>, phong cách</w:t>
            </w:r>
            <w:r w:rsidRPr="00B155B9">
              <w:rPr>
                <w:bCs/>
                <w:sz w:val="28"/>
                <w:szCs w:val="28"/>
                <w:lang w:val="vi-VN"/>
              </w:rPr>
              <w:t xml:space="preserve"> Hồ Chí Minh</w:t>
            </w:r>
            <w:r w:rsidRPr="00B155B9">
              <w:rPr>
                <w:bCs/>
                <w:sz w:val="28"/>
                <w:szCs w:val="28"/>
              </w:rPr>
              <w:t>” nhân kỷ niệm 132 năm ngày sinh Chủ tịch Hồ Chí Minh (19/5/1890-19/5/2022)</w:t>
            </w:r>
            <w:r>
              <w:rPr>
                <w:bCs/>
                <w:sz w:val="28"/>
                <w:szCs w:val="28"/>
              </w:rPr>
              <w:t>.</w:t>
            </w:r>
          </w:p>
          <w:p w14:paraId="51D12226" w14:textId="77777777" w:rsidR="00305B82" w:rsidRDefault="00305B82" w:rsidP="00305B82">
            <w:pPr>
              <w:spacing w:before="20" w:after="20" w:line="276" w:lineRule="auto"/>
              <w:ind w:left="1183"/>
              <w:jc w:val="both"/>
              <w:rPr>
                <w:rFonts w:eastAsia="MS Mincho"/>
                <w:bCs/>
                <w:iCs/>
                <w:sz w:val="28"/>
                <w:szCs w:val="28"/>
              </w:rPr>
            </w:pPr>
            <w:r w:rsidRPr="009A798E">
              <w:rPr>
                <w:rFonts w:eastAsia="MS Mincho"/>
                <w:b/>
                <w:iCs/>
                <w:sz w:val="28"/>
                <w:szCs w:val="28"/>
              </w:rPr>
              <w:t>3/</w:t>
            </w:r>
            <w:r w:rsidRPr="0079145A">
              <w:rPr>
                <w:rFonts w:eastAsia="MS Mincho"/>
                <w:bCs/>
                <w:iCs/>
                <w:sz w:val="28"/>
                <w:szCs w:val="28"/>
              </w:rPr>
              <w:t xml:space="preserve"> </w:t>
            </w:r>
            <w:r>
              <w:rPr>
                <w:rFonts w:eastAsia="MS Mincho"/>
                <w:bCs/>
                <w:iCs/>
                <w:sz w:val="28"/>
                <w:szCs w:val="28"/>
              </w:rPr>
              <w:t xml:space="preserve">UBND huyện báo cáo một số nội dung </w:t>
            </w:r>
            <w:r w:rsidRPr="00903DDC">
              <w:rPr>
                <w:rFonts w:eastAsia="MS Mincho"/>
                <w:bCs/>
                <w:i/>
                <w:sz w:val="28"/>
                <w:szCs w:val="28"/>
              </w:rPr>
              <w:t>(Giao UBND huyện chuẩn bị nội dung và phân công thành viên dự họp)</w:t>
            </w:r>
            <w:r>
              <w:rPr>
                <w:rFonts w:eastAsia="MS Mincho"/>
                <w:bCs/>
                <w:iCs/>
                <w:sz w:val="28"/>
                <w:szCs w:val="28"/>
              </w:rPr>
              <w:t>:</w:t>
            </w:r>
          </w:p>
          <w:p w14:paraId="5F17F9F3" w14:textId="31679CC3" w:rsidR="00305B82" w:rsidRDefault="00305B82" w:rsidP="00305B82">
            <w:pPr>
              <w:spacing w:before="20" w:after="20" w:line="276" w:lineRule="auto"/>
              <w:ind w:left="1183"/>
              <w:jc w:val="both"/>
              <w:rPr>
                <w:sz w:val="28"/>
                <w:szCs w:val="28"/>
              </w:rPr>
            </w:pPr>
            <w:r>
              <w:rPr>
                <w:rFonts w:eastAsia="MS Mincho"/>
                <w:bCs/>
                <w:iCs/>
                <w:sz w:val="28"/>
                <w:szCs w:val="28"/>
              </w:rPr>
              <w:t xml:space="preserve">3.1. </w:t>
            </w:r>
            <w:r>
              <w:rPr>
                <w:sz w:val="28"/>
                <w:szCs w:val="28"/>
              </w:rPr>
              <w:t>Cho ý kiến xử lý đối với cán bộ, công chức.</w:t>
            </w:r>
          </w:p>
          <w:p w14:paraId="35DCB991" w14:textId="77777777" w:rsidR="00305B82" w:rsidRPr="00EE178D" w:rsidRDefault="00305B82" w:rsidP="00305B82">
            <w:pPr>
              <w:spacing w:before="20" w:after="20" w:line="276" w:lineRule="auto"/>
              <w:ind w:left="1183"/>
              <w:jc w:val="both"/>
              <w:rPr>
                <w:sz w:val="28"/>
                <w:szCs w:val="28"/>
              </w:rPr>
            </w:pPr>
            <w:r>
              <w:rPr>
                <w:sz w:val="28"/>
                <w:szCs w:val="28"/>
              </w:rPr>
              <w:t xml:space="preserve">3.2. </w:t>
            </w:r>
            <w:r w:rsidRPr="004E4D83">
              <w:rPr>
                <w:sz w:val="28"/>
                <w:szCs w:val="28"/>
              </w:rPr>
              <w:t>Điều chỉnh danh mục đầu tư xây dựng Nông thôn mới của xã Đoàn Kết từ nguồn ngân sách tỉnh hỗ trợ năm 2022.</w:t>
            </w:r>
          </w:p>
          <w:p w14:paraId="6FC7C4CB" w14:textId="77777777" w:rsidR="00305B82" w:rsidRDefault="00305B82" w:rsidP="00305B82">
            <w:pPr>
              <w:spacing w:before="20" w:after="20" w:line="276" w:lineRule="auto"/>
              <w:ind w:left="1183"/>
              <w:jc w:val="both"/>
              <w:rPr>
                <w:rFonts w:eastAsia="MS Mincho"/>
                <w:bCs/>
                <w:iCs/>
                <w:sz w:val="28"/>
                <w:szCs w:val="28"/>
              </w:rPr>
            </w:pPr>
            <w:r>
              <w:rPr>
                <w:rFonts w:eastAsia="MS Mincho"/>
                <w:bCs/>
                <w:iCs/>
                <w:sz w:val="28"/>
                <w:szCs w:val="28"/>
              </w:rPr>
              <w:t>3.3. Thông qua quy hoạch phát triển hệ thống giao thông trên địa bàn huyện.</w:t>
            </w:r>
          </w:p>
          <w:p w14:paraId="5DD586C5" w14:textId="77777777" w:rsidR="00305B82" w:rsidRPr="00903DDC" w:rsidRDefault="00305B82" w:rsidP="00305B82">
            <w:pPr>
              <w:tabs>
                <w:tab w:val="left" w:pos="2790"/>
              </w:tabs>
              <w:spacing w:after="60" w:line="276" w:lineRule="auto"/>
              <w:ind w:left="1183"/>
              <w:jc w:val="both"/>
              <w:rPr>
                <w:rFonts w:eastAsia="MS Mincho"/>
                <w:sz w:val="28"/>
                <w:szCs w:val="28"/>
              </w:rPr>
            </w:pPr>
            <w:r>
              <w:rPr>
                <w:rFonts w:eastAsia="MS Mincho"/>
                <w:b/>
                <w:bCs/>
                <w:i/>
                <w:iCs/>
                <w:color w:val="FF0000"/>
                <w:sz w:val="28"/>
                <w:szCs w:val="28"/>
              </w:rPr>
              <w:t>Mời dự</w:t>
            </w:r>
            <w:r w:rsidRPr="00DE188C">
              <w:rPr>
                <w:rFonts w:eastAsia="MS Mincho"/>
                <w:b/>
                <w:bCs/>
                <w:i/>
                <w:iCs/>
                <w:color w:val="FF0000"/>
                <w:sz w:val="28"/>
                <w:szCs w:val="28"/>
              </w:rPr>
              <w:t xml:space="preserve">: </w:t>
            </w:r>
            <w:r w:rsidRPr="00DE188C">
              <w:rPr>
                <w:rFonts w:eastAsia="MS Mincho"/>
                <w:sz w:val="28"/>
                <w:szCs w:val="28"/>
              </w:rPr>
              <w:t>Đ/c trưởng B</w:t>
            </w:r>
            <w:r>
              <w:rPr>
                <w:rFonts w:eastAsia="MS Mincho"/>
                <w:sz w:val="28"/>
                <w:szCs w:val="28"/>
              </w:rPr>
              <w:t>TC</w:t>
            </w:r>
            <w:r w:rsidRPr="00DE188C">
              <w:rPr>
                <w:rFonts w:eastAsia="MS Mincho"/>
                <w:sz w:val="28"/>
                <w:szCs w:val="28"/>
              </w:rPr>
              <w:t xml:space="preserve"> Huyện uỷ dự nội dung</w:t>
            </w:r>
            <w:r>
              <w:rPr>
                <w:rFonts w:eastAsia="MS Mincho"/>
                <w:sz w:val="28"/>
                <w:szCs w:val="28"/>
              </w:rPr>
              <w:t xml:space="preserve"> </w:t>
            </w:r>
            <w:r w:rsidRPr="00903DDC">
              <w:rPr>
                <w:rFonts w:eastAsia="MS Mincho"/>
                <w:b/>
                <w:bCs/>
                <w:sz w:val="28"/>
                <w:szCs w:val="28"/>
              </w:rPr>
              <w:t>1</w:t>
            </w:r>
            <w:r>
              <w:rPr>
                <w:rFonts w:eastAsia="MS Mincho"/>
                <w:b/>
                <w:bCs/>
                <w:sz w:val="28"/>
                <w:szCs w:val="28"/>
              </w:rPr>
              <w:t xml:space="preserve">; </w:t>
            </w:r>
            <w:r w:rsidRPr="00903DDC">
              <w:rPr>
                <w:rFonts w:eastAsia="MS Mincho"/>
                <w:sz w:val="28"/>
                <w:szCs w:val="28"/>
              </w:rPr>
              <w:t xml:space="preserve">Đ/c Trưởng Ban Tuyên giáo </w:t>
            </w:r>
            <w:r>
              <w:rPr>
                <w:rFonts w:eastAsia="MS Mincho"/>
                <w:sz w:val="28"/>
                <w:szCs w:val="28"/>
              </w:rPr>
              <w:t xml:space="preserve">Huyện uỷ </w:t>
            </w:r>
            <w:r w:rsidRPr="00903DDC">
              <w:rPr>
                <w:rFonts w:eastAsia="MS Mincho"/>
                <w:sz w:val="28"/>
                <w:szCs w:val="28"/>
              </w:rPr>
              <w:t xml:space="preserve">dự nội dung </w:t>
            </w:r>
            <w:r w:rsidRPr="00903DDC">
              <w:rPr>
                <w:rFonts w:eastAsia="MS Mincho"/>
                <w:b/>
                <w:bCs/>
                <w:sz w:val="28"/>
                <w:szCs w:val="28"/>
              </w:rPr>
              <w:t>2</w:t>
            </w:r>
            <w:r w:rsidRPr="00903DDC">
              <w:rPr>
                <w:rFonts w:eastAsia="MS Mincho"/>
                <w:sz w:val="28"/>
                <w:szCs w:val="28"/>
              </w:rPr>
              <w:t>.</w:t>
            </w:r>
          </w:p>
          <w:p w14:paraId="6F148389" w14:textId="52F46EA3" w:rsidR="001225A4" w:rsidRPr="00305B82" w:rsidRDefault="00305B82" w:rsidP="00305B82">
            <w:pPr>
              <w:tabs>
                <w:tab w:val="left" w:pos="2790"/>
              </w:tabs>
              <w:spacing w:before="120" w:after="40" w:line="276" w:lineRule="auto"/>
              <w:ind w:left="1183"/>
              <w:jc w:val="both"/>
              <w:rPr>
                <w:rFonts w:eastAsia="MS Mincho"/>
                <w:b/>
                <w:i/>
                <w:color w:val="FF0000"/>
                <w:sz w:val="28"/>
                <w:szCs w:val="28"/>
              </w:rPr>
            </w:pPr>
            <w:r w:rsidRPr="00FF01F9">
              <w:rPr>
                <w:rFonts w:eastAsia="MS Mincho"/>
                <w:b/>
                <w:bCs/>
                <w:i/>
                <w:iCs/>
                <w:color w:val="FF0000"/>
                <w:sz w:val="28"/>
                <w:szCs w:val="28"/>
              </w:rPr>
              <w:t>Địa điểm:</w:t>
            </w:r>
            <w:r>
              <w:rPr>
                <w:rFonts w:eastAsia="MS Mincho"/>
                <w:sz w:val="28"/>
                <w:szCs w:val="28"/>
              </w:rPr>
              <w:t xml:space="preserve"> Phòng họp cấp uỷ.</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4573E42F"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453D3F">
              <w:rPr>
                <w:rFonts w:asciiTheme="majorHAnsi" w:hAnsiTheme="majorHAnsi" w:cstheme="majorHAnsi"/>
                <w:b/>
                <w:color w:val="FF0000"/>
                <w:sz w:val="28"/>
                <w:szCs w:val="28"/>
                <w:lang w:val="ca-ES"/>
              </w:rPr>
              <w:t>05</w:t>
            </w:r>
            <w:r w:rsidRPr="00D7168A">
              <w:rPr>
                <w:rFonts w:asciiTheme="majorHAnsi" w:hAnsiTheme="majorHAnsi" w:cstheme="majorHAnsi"/>
                <w:b/>
                <w:color w:val="FF0000"/>
                <w:sz w:val="28"/>
                <w:szCs w:val="28"/>
                <w:lang w:val="ca-ES"/>
              </w:rPr>
              <w:t>/</w:t>
            </w:r>
            <w:r w:rsidR="00453D3F">
              <w:rPr>
                <w:rFonts w:asciiTheme="majorHAnsi" w:hAnsiTheme="majorHAnsi" w:cstheme="majorHAnsi"/>
                <w:b/>
                <w:color w:val="FF0000"/>
                <w:sz w:val="28"/>
                <w:szCs w:val="28"/>
                <w:lang w:val="ca-ES"/>
              </w:rPr>
              <w:t>5</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FC594C"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594C" w:rsidRPr="00706409" w:rsidRDefault="00FC594C" w:rsidP="00FC594C">
            <w:pPr>
              <w:spacing w:after="60" w:line="276" w:lineRule="auto"/>
              <w:ind w:right="-103"/>
              <w:jc w:val="center"/>
              <w:rPr>
                <w:b/>
                <w:color w:val="FF0000"/>
                <w:sz w:val="4"/>
                <w:szCs w:val="28"/>
              </w:rPr>
            </w:pPr>
          </w:p>
          <w:p w14:paraId="30718DE7" w14:textId="115F85AD" w:rsidR="00FC594C" w:rsidRPr="00706409"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EF73C63" w14:textId="77777777" w:rsidR="00305B82" w:rsidRDefault="00C061AD" w:rsidP="00C061AD">
            <w:pPr>
              <w:tabs>
                <w:tab w:val="left" w:pos="2790"/>
              </w:tabs>
              <w:spacing w:before="60" w:after="60" w:line="276" w:lineRule="auto"/>
              <w:ind w:left="1185" w:hanging="1134"/>
              <w:jc w:val="both"/>
              <w:rPr>
                <w:rFonts w:eastAsia="MS Mincho"/>
                <w:sz w:val="28"/>
                <w:szCs w:val="28"/>
              </w:rPr>
            </w:pPr>
            <w:r w:rsidRPr="003A79AB">
              <w:rPr>
                <w:rFonts w:asciiTheme="majorHAnsi" w:hAnsiTheme="majorHAnsi" w:cstheme="majorHAnsi"/>
                <w:b/>
                <w:bCs/>
                <w:i/>
                <w:iCs/>
                <w:color w:val="FF0000"/>
                <w:sz w:val="28"/>
                <w:szCs w:val="28"/>
              </w:rPr>
              <w:t xml:space="preserve">- </w:t>
            </w:r>
            <w:r w:rsidRPr="00C061AD">
              <w:rPr>
                <w:rFonts w:asciiTheme="majorHAnsi" w:hAnsiTheme="majorHAnsi" w:cstheme="majorHAnsi"/>
                <w:b/>
                <w:bCs/>
                <w:i/>
                <w:iCs/>
                <w:color w:val="FF0000"/>
                <w:sz w:val="28"/>
                <w:szCs w:val="28"/>
                <w:u w:val="single"/>
              </w:rPr>
              <w:t>7</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Pr>
                <w:rFonts w:asciiTheme="majorHAnsi" w:hAnsiTheme="majorHAnsi" w:cstheme="majorHAnsi"/>
                <w:b/>
                <w:bCs/>
                <w:color w:val="FF0000"/>
                <w:sz w:val="28"/>
                <w:szCs w:val="28"/>
              </w:rPr>
              <w:t xml:space="preserve"> </w:t>
            </w:r>
            <w:r w:rsidR="00007D32">
              <w:rPr>
                <w:rFonts w:asciiTheme="majorHAnsi" w:hAnsiTheme="majorHAnsi" w:cstheme="majorHAnsi"/>
                <w:b/>
                <w:bCs/>
                <w:color w:val="FF0000"/>
                <w:sz w:val="28"/>
                <w:szCs w:val="28"/>
              </w:rPr>
              <w:t xml:space="preserve">  </w:t>
            </w:r>
            <w:r w:rsidRPr="00A17A6A">
              <w:rPr>
                <w:rFonts w:eastAsia="MS Mincho"/>
                <w:sz w:val="28"/>
                <w:szCs w:val="28"/>
              </w:rPr>
              <w:t>Đồng chí Vũ Lương (TUV, Bí thư Huyện uỷ) làm việc tại trụ sở.</w:t>
            </w:r>
          </w:p>
          <w:p w14:paraId="7DD488EA" w14:textId="54E31B89" w:rsidR="00305B82" w:rsidRDefault="00305B82" w:rsidP="00305B82">
            <w:pPr>
              <w:tabs>
                <w:tab w:val="left" w:pos="2790"/>
              </w:tabs>
              <w:spacing w:before="120" w:after="40" w:line="276" w:lineRule="auto"/>
              <w:ind w:left="1183" w:hanging="1134"/>
              <w:jc w:val="both"/>
              <w:rPr>
                <w:rFonts w:asciiTheme="majorHAnsi" w:hAnsiTheme="majorHAnsi" w:cstheme="majorHAnsi"/>
                <w:bCs/>
                <w:iCs/>
                <w:sz w:val="28"/>
                <w:szCs w:val="28"/>
              </w:rPr>
            </w:pPr>
            <w:r>
              <w:rPr>
                <w:rFonts w:eastAsia="MS Mincho"/>
                <w:b/>
                <w:i/>
                <w:color w:val="FF0000"/>
                <w:sz w:val="28"/>
                <w:szCs w:val="28"/>
              </w:rPr>
              <w:t xml:space="preserve">- </w:t>
            </w:r>
            <w:r w:rsidRPr="00305B82">
              <w:rPr>
                <w:rFonts w:eastAsia="MS Mincho"/>
                <w:b/>
                <w:i/>
                <w:color w:val="FF0000"/>
                <w:sz w:val="28"/>
                <w:szCs w:val="28"/>
                <w:u w:val="single"/>
              </w:rPr>
              <w:t>8h</w:t>
            </w:r>
            <w:r>
              <w:rPr>
                <w:rFonts w:eastAsia="MS Mincho"/>
                <w:b/>
                <w:i/>
                <w:color w:val="FF0000"/>
                <w:sz w:val="28"/>
                <w:szCs w:val="28"/>
                <w:u w:val="single"/>
              </w:rPr>
              <w:t>0</w:t>
            </w:r>
            <w:r w:rsidRPr="00E501D0">
              <w:rPr>
                <w:rFonts w:eastAsia="MS Mincho"/>
                <w:b/>
                <w:i/>
                <w:color w:val="FF0000"/>
                <w:sz w:val="28"/>
                <w:szCs w:val="28"/>
                <w:u w:val="single"/>
              </w:rPr>
              <w:t>0</w:t>
            </w:r>
            <w:r w:rsidRPr="00CC14AE">
              <w:rPr>
                <w:rFonts w:eastAsia="MS Mincho"/>
                <w:b/>
                <w:i/>
                <w:color w:val="FF0000"/>
                <w:sz w:val="28"/>
                <w:szCs w:val="28"/>
              </w:rPr>
              <w:t>’</w:t>
            </w:r>
            <w:r>
              <w:rPr>
                <w:rFonts w:eastAsia="MS Mincho"/>
                <w:b/>
                <w:i/>
                <w:color w:val="FF0000"/>
                <w:sz w:val="28"/>
                <w:szCs w:val="28"/>
              </w:rPr>
              <w:t>:</w:t>
            </w:r>
            <w:r>
              <w:rPr>
                <w:rFonts w:eastAsia="MS Mincho"/>
                <w:bCs/>
                <w:iCs/>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chủ trì trao Quyết định của Ban Thường vụ Huyện uỷ về công tác cán bộ Đảng uỷ xã Minh Hưng.</w:t>
            </w:r>
          </w:p>
          <w:p w14:paraId="5D9568E0" w14:textId="77777777" w:rsidR="00305B82" w:rsidRDefault="00305B82" w:rsidP="00305B82">
            <w:pPr>
              <w:tabs>
                <w:tab w:val="left" w:pos="2790"/>
              </w:tabs>
              <w:spacing w:before="120" w:after="40" w:line="276" w:lineRule="auto"/>
              <w:ind w:left="1183"/>
              <w:jc w:val="both"/>
              <w:rPr>
                <w:rFonts w:eastAsia="MS Mincho"/>
                <w:bCs/>
                <w:iCs/>
                <w:sz w:val="28"/>
                <w:szCs w:val="28"/>
              </w:rPr>
            </w:pPr>
            <w:r w:rsidRPr="00E501D0">
              <w:rPr>
                <w:rFonts w:eastAsia="MS Mincho"/>
                <w:b/>
                <w:i/>
                <w:color w:val="FF0000"/>
                <w:sz w:val="28"/>
                <w:szCs w:val="28"/>
              </w:rPr>
              <w:t>Thành phần</w:t>
            </w:r>
            <w:r>
              <w:rPr>
                <w:rFonts w:eastAsia="MS Mincho"/>
                <w:b/>
                <w:i/>
                <w:color w:val="FF0000"/>
                <w:sz w:val="28"/>
                <w:szCs w:val="28"/>
                <w:lang w:val="vi-VN"/>
              </w:rPr>
              <w:t xml:space="preserve"> cùng đi</w:t>
            </w:r>
            <w:r w:rsidRPr="00E501D0">
              <w:rPr>
                <w:rFonts w:eastAsia="MS Mincho"/>
                <w:b/>
                <w:i/>
                <w:color w:val="FF0000"/>
                <w:sz w:val="28"/>
                <w:szCs w:val="28"/>
              </w:rPr>
              <w:t>:</w:t>
            </w:r>
            <w:r>
              <w:rPr>
                <w:rFonts w:eastAsia="MS Mincho"/>
                <w:bCs/>
                <w:iCs/>
                <w:sz w:val="28"/>
                <w:szCs w:val="28"/>
              </w:rPr>
              <w:t xml:space="preserve"> Đồng chí Bùi Ngọc Hân (UVTV, trưởng BTC Huyện uỷ); Đại diện lãnh đạo Văn phòng Huyện uỷ; Đồng chí Tô Thị Huế (HUV, Chủ tịch LĐLĐ huyện); BCH Đảng bộ xã Minh Hưng.</w:t>
            </w:r>
          </w:p>
          <w:p w14:paraId="7E443F99" w14:textId="29AE6EF9" w:rsidR="00305B82" w:rsidRDefault="00305B82" w:rsidP="00305B82">
            <w:pPr>
              <w:tabs>
                <w:tab w:val="left" w:pos="2790"/>
              </w:tabs>
              <w:spacing w:before="60" w:after="60" w:line="276" w:lineRule="auto"/>
              <w:ind w:left="1185" w:hanging="2"/>
              <w:jc w:val="both"/>
              <w:rPr>
                <w:rFonts w:eastAsia="MS Mincho"/>
                <w:sz w:val="28"/>
                <w:szCs w:val="28"/>
              </w:rPr>
            </w:pPr>
            <w:r w:rsidRPr="00126A26">
              <w:rPr>
                <w:rFonts w:eastAsia="MS Mincho"/>
                <w:b/>
                <w:i/>
                <w:color w:val="FF0000"/>
                <w:sz w:val="28"/>
                <w:szCs w:val="28"/>
              </w:rPr>
              <w:t>Địa điểm:</w:t>
            </w:r>
            <w:r>
              <w:rPr>
                <w:rFonts w:eastAsia="MS Mincho"/>
                <w:bCs/>
                <w:iCs/>
                <w:sz w:val="28"/>
                <w:szCs w:val="28"/>
              </w:rPr>
              <w:t xml:space="preserve"> Hội trường UBND xã Minh Hưng.</w:t>
            </w:r>
            <w:r w:rsidR="00C061AD" w:rsidRPr="00A17A6A">
              <w:rPr>
                <w:rFonts w:eastAsia="MS Mincho"/>
                <w:sz w:val="28"/>
                <w:szCs w:val="28"/>
              </w:rPr>
              <w:t xml:space="preserve"> </w:t>
            </w:r>
          </w:p>
          <w:p w14:paraId="01CBF461" w14:textId="1A0EF7AD" w:rsidR="00305B82" w:rsidRDefault="00305B82" w:rsidP="00305B82">
            <w:pPr>
              <w:tabs>
                <w:tab w:val="left" w:pos="2790"/>
              </w:tabs>
              <w:spacing w:before="120" w:after="40" w:line="276" w:lineRule="auto"/>
              <w:ind w:left="1183" w:hanging="1134"/>
              <w:jc w:val="both"/>
              <w:rPr>
                <w:rFonts w:asciiTheme="majorHAnsi" w:hAnsiTheme="majorHAnsi" w:cstheme="majorHAnsi"/>
                <w:bCs/>
                <w:iCs/>
                <w:sz w:val="28"/>
                <w:szCs w:val="28"/>
              </w:rPr>
            </w:pPr>
            <w:r>
              <w:rPr>
                <w:rFonts w:eastAsia="MS Mincho"/>
                <w:b/>
                <w:i/>
                <w:color w:val="FF0000"/>
                <w:sz w:val="28"/>
                <w:szCs w:val="28"/>
              </w:rPr>
              <w:lastRenderedPageBreak/>
              <w:t xml:space="preserve">- </w:t>
            </w:r>
            <w:r w:rsidR="006246B1" w:rsidRPr="006246B1">
              <w:rPr>
                <w:rFonts w:eastAsia="MS Mincho"/>
                <w:b/>
                <w:i/>
                <w:color w:val="FF0000"/>
                <w:sz w:val="28"/>
                <w:szCs w:val="28"/>
                <w:u w:val="single"/>
              </w:rPr>
              <w:t>10</w:t>
            </w:r>
            <w:r w:rsidRPr="00305B82">
              <w:rPr>
                <w:rFonts w:eastAsia="MS Mincho"/>
                <w:b/>
                <w:i/>
                <w:color w:val="FF0000"/>
                <w:sz w:val="28"/>
                <w:szCs w:val="28"/>
                <w:u w:val="single"/>
              </w:rPr>
              <w:t>h</w:t>
            </w:r>
            <w:r w:rsidR="006246B1">
              <w:rPr>
                <w:rFonts w:eastAsia="MS Mincho"/>
                <w:b/>
                <w:i/>
                <w:color w:val="FF0000"/>
                <w:sz w:val="28"/>
                <w:szCs w:val="28"/>
                <w:u w:val="single"/>
              </w:rPr>
              <w:t>0</w:t>
            </w:r>
            <w:r w:rsidRPr="00E501D0">
              <w:rPr>
                <w:rFonts w:eastAsia="MS Mincho"/>
                <w:b/>
                <w:i/>
                <w:color w:val="FF0000"/>
                <w:sz w:val="28"/>
                <w:szCs w:val="28"/>
                <w:u w:val="single"/>
              </w:rPr>
              <w:t>0</w:t>
            </w:r>
            <w:r w:rsidRPr="006246B1">
              <w:rPr>
                <w:rFonts w:eastAsia="MS Mincho"/>
                <w:b/>
                <w:i/>
                <w:color w:val="FF0000"/>
                <w:sz w:val="28"/>
                <w:szCs w:val="28"/>
              </w:rPr>
              <w:t>’</w:t>
            </w:r>
            <w:r>
              <w:rPr>
                <w:rFonts w:eastAsia="MS Mincho"/>
                <w:b/>
                <w:i/>
                <w:color w:val="FF0000"/>
                <w:sz w:val="28"/>
                <w:szCs w:val="28"/>
              </w:rPr>
              <w:t>:</w:t>
            </w:r>
            <w:r>
              <w:rPr>
                <w:rFonts w:eastAsia="MS Mincho"/>
                <w:bCs/>
                <w:iCs/>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chủ trì trao Quyết định của Ban Thường vụ Huyện uỷ về công tác cán bộ Liên đoàn Lao động huyện.</w:t>
            </w:r>
          </w:p>
          <w:p w14:paraId="086AE9C9" w14:textId="263F6A90" w:rsidR="00305B82" w:rsidRDefault="00305B82" w:rsidP="00305B82">
            <w:pPr>
              <w:tabs>
                <w:tab w:val="left" w:pos="2790"/>
              </w:tabs>
              <w:spacing w:before="120" w:after="40" w:line="276" w:lineRule="auto"/>
              <w:ind w:left="1183"/>
              <w:jc w:val="both"/>
              <w:rPr>
                <w:rFonts w:eastAsia="MS Mincho"/>
                <w:bCs/>
                <w:iCs/>
                <w:sz w:val="28"/>
                <w:szCs w:val="28"/>
              </w:rPr>
            </w:pPr>
            <w:r w:rsidRPr="00E501D0">
              <w:rPr>
                <w:rFonts w:eastAsia="MS Mincho"/>
                <w:b/>
                <w:i/>
                <w:color w:val="FF0000"/>
                <w:sz w:val="28"/>
                <w:szCs w:val="28"/>
              </w:rPr>
              <w:t>Thành phần:</w:t>
            </w:r>
            <w:r w:rsidRPr="00E501D0">
              <w:rPr>
                <w:rFonts w:eastAsia="MS Mincho"/>
                <w:bCs/>
                <w:iCs/>
                <w:color w:val="FF0000"/>
                <w:sz w:val="28"/>
                <w:szCs w:val="28"/>
              </w:rPr>
              <w:t xml:space="preserve"> </w:t>
            </w:r>
            <w:r>
              <w:rPr>
                <w:rFonts w:eastAsia="MS Mincho"/>
                <w:bCs/>
                <w:iCs/>
                <w:sz w:val="28"/>
                <w:szCs w:val="28"/>
              </w:rPr>
              <w:t xml:space="preserve">Toàn thể cán bộ, Công chức Ban Tuyên giáo Huyện uỷ, Liên Đoàn Lao động huyện; Đại diện lãnh đạo Văn Phòng Huyện uỷ; Đồng chí Tô Thị Huế (HUV, Chủ tịch LĐLĐ huyện), đồng chí Lương Thị Mỹ Duyên (HUV, Phó </w:t>
            </w:r>
            <w:r w:rsidR="00EF2AA2">
              <w:rPr>
                <w:rFonts w:eastAsia="MS Mincho"/>
                <w:bCs/>
                <w:iCs/>
                <w:sz w:val="28"/>
                <w:szCs w:val="28"/>
              </w:rPr>
              <w:t xml:space="preserve">Trưởng Ban </w:t>
            </w:r>
            <w:r>
              <w:rPr>
                <w:rFonts w:eastAsia="MS Mincho"/>
                <w:bCs/>
                <w:iCs/>
                <w:sz w:val="28"/>
                <w:szCs w:val="28"/>
              </w:rPr>
              <w:t>Thường trực BTG Huyện uỷ).</w:t>
            </w:r>
          </w:p>
          <w:p w14:paraId="5D601778" w14:textId="000C0772" w:rsidR="00FC594C" w:rsidRPr="00305B82" w:rsidRDefault="00305B82" w:rsidP="00305B82">
            <w:pPr>
              <w:tabs>
                <w:tab w:val="left" w:pos="2790"/>
              </w:tabs>
              <w:spacing w:before="60" w:after="60" w:line="276" w:lineRule="auto"/>
              <w:ind w:left="1185" w:hanging="2"/>
              <w:jc w:val="both"/>
              <w:rPr>
                <w:rFonts w:eastAsia="MS Mincho"/>
                <w:sz w:val="28"/>
                <w:szCs w:val="28"/>
              </w:rPr>
            </w:pPr>
            <w:r w:rsidRPr="00126A26">
              <w:rPr>
                <w:rFonts w:eastAsia="MS Mincho"/>
                <w:b/>
                <w:i/>
                <w:color w:val="FF0000"/>
                <w:sz w:val="28"/>
                <w:szCs w:val="28"/>
              </w:rPr>
              <w:t>Địa điểm:</w:t>
            </w:r>
            <w:r>
              <w:rPr>
                <w:rFonts w:eastAsia="MS Mincho"/>
                <w:bCs/>
                <w:iCs/>
                <w:sz w:val="28"/>
                <w:szCs w:val="28"/>
              </w:rPr>
              <w:t xml:space="preserve"> Phòng họp cấp uỷ.</w:t>
            </w:r>
          </w:p>
        </w:tc>
      </w:tr>
      <w:tr w:rsidR="00FC594C"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3BB64" w14:textId="241B070E" w:rsidR="00FC594C" w:rsidRPr="000814DC" w:rsidRDefault="00FC594C" w:rsidP="00FC594C">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862FE60" w14:textId="70977E38" w:rsidR="00B64DFD" w:rsidRPr="00B64DFD" w:rsidRDefault="00B64DFD" w:rsidP="00B64DFD">
            <w:pPr>
              <w:tabs>
                <w:tab w:val="left" w:pos="2790"/>
              </w:tabs>
              <w:spacing w:before="60" w:after="60" w:line="276" w:lineRule="auto"/>
              <w:ind w:left="1185" w:hanging="1134"/>
              <w:jc w:val="both"/>
              <w:rPr>
                <w:rFonts w:eastAsia="MS Mincho"/>
                <w:sz w:val="28"/>
                <w:szCs w:val="28"/>
              </w:rPr>
            </w:pPr>
            <w:r w:rsidRPr="003A79AB">
              <w:rPr>
                <w:rFonts w:asciiTheme="majorHAnsi" w:hAnsiTheme="majorHAnsi" w:cstheme="majorHAnsi"/>
                <w:b/>
                <w:bCs/>
                <w:i/>
                <w:iCs/>
                <w:color w:val="FF0000"/>
                <w:sz w:val="28"/>
                <w:szCs w:val="28"/>
              </w:rPr>
              <w:t xml:space="preserve">- </w:t>
            </w:r>
            <w:r w:rsidRPr="00B64DFD">
              <w:rPr>
                <w:rFonts w:asciiTheme="majorHAnsi" w:hAnsiTheme="majorHAnsi" w:cstheme="majorHAnsi"/>
                <w:b/>
                <w:bCs/>
                <w:i/>
                <w:iCs/>
                <w:color w:val="FF0000"/>
                <w:sz w:val="28"/>
                <w:szCs w:val="28"/>
                <w:u w:val="single"/>
              </w:rPr>
              <w:t>13</w:t>
            </w:r>
            <w:r w:rsidRPr="00B64DFD">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Pr>
                <w:rFonts w:asciiTheme="majorHAnsi" w:hAnsiTheme="majorHAnsi" w:cstheme="majorHAnsi"/>
                <w:b/>
                <w:bCs/>
                <w:color w:val="FF0000"/>
                <w:sz w:val="28"/>
                <w:szCs w:val="28"/>
              </w:rPr>
              <w:t xml:space="preserve">   </w:t>
            </w:r>
            <w:r w:rsidRPr="00A17A6A">
              <w:rPr>
                <w:rFonts w:eastAsia="MS Mincho"/>
                <w:sz w:val="28"/>
                <w:szCs w:val="28"/>
              </w:rPr>
              <w:t>Đồng chí Vũ Lương (TUV, Bí thư Huyện uỷ) làm việc tại trụ sở.</w:t>
            </w:r>
          </w:p>
          <w:p w14:paraId="2F4A1A48" w14:textId="79ED870D" w:rsidR="00305B82" w:rsidRDefault="00305B82" w:rsidP="00305B82">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305B82">
              <w:rPr>
                <w:rFonts w:eastAsia="MS Mincho"/>
                <w:b/>
                <w:i/>
                <w:color w:val="FF0000"/>
                <w:sz w:val="28"/>
                <w:szCs w:val="28"/>
                <w:u w:val="single"/>
              </w:rPr>
              <w:t>14</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Minh Hưng</w:t>
            </w:r>
            <w:r w:rsidRPr="00570326">
              <w:rPr>
                <w:rFonts w:asciiTheme="majorHAnsi" w:hAnsiTheme="majorHAnsi" w:cstheme="majorHAnsi"/>
                <w:bCs/>
                <w:iCs/>
                <w:sz w:val="28"/>
                <w:szCs w:val="28"/>
              </w:rPr>
              <w:t>.</w:t>
            </w:r>
          </w:p>
          <w:p w14:paraId="48DF0AFB" w14:textId="77777777" w:rsidR="00305B82" w:rsidRDefault="00305B82" w:rsidP="00305B82">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2FB51C52" w14:textId="77777777" w:rsidR="00305B82" w:rsidRPr="00FB3834" w:rsidRDefault="00305B82" w:rsidP="00305B82">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44-KH/HU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Minh Hưng</w:t>
            </w:r>
            <w:r w:rsidRPr="00524B21">
              <w:rPr>
                <w:rFonts w:asciiTheme="majorHAnsi" w:hAnsiTheme="majorHAnsi" w:cstheme="majorHAnsi"/>
                <w:bCs/>
                <w:iCs/>
                <w:sz w:val="28"/>
                <w:szCs w:val="28"/>
              </w:rPr>
              <w:t>.</w:t>
            </w:r>
          </w:p>
          <w:p w14:paraId="0B08C565" w14:textId="520C4729" w:rsidR="001225A4" w:rsidRPr="001225A4" w:rsidRDefault="00305B82" w:rsidP="00305B82">
            <w:pPr>
              <w:tabs>
                <w:tab w:val="left" w:pos="2790"/>
              </w:tabs>
              <w:spacing w:before="60" w:after="40" w:line="276" w:lineRule="auto"/>
              <w:ind w:firstLine="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Minh Hưng.</w:t>
            </w:r>
          </w:p>
        </w:tc>
      </w:tr>
      <w:tr w:rsidR="00FC594C"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FC594C" w:rsidRPr="00DB1122" w:rsidRDefault="00FC594C" w:rsidP="00FC594C">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0334C3FB" w:rsidR="00FC594C" w:rsidRPr="00706F81" w:rsidRDefault="00FC594C" w:rsidP="00FC594C">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453D3F">
              <w:rPr>
                <w:rFonts w:asciiTheme="majorHAnsi" w:eastAsia="MS Mincho" w:hAnsiTheme="majorHAnsi" w:cstheme="majorHAnsi"/>
                <w:b/>
                <w:color w:val="FF0000"/>
                <w:sz w:val="28"/>
                <w:szCs w:val="28"/>
              </w:rPr>
              <w:t>06</w:t>
            </w:r>
            <w:r>
              <w:rPr>
                <w:rFonts w:asciiTheme="majorHAnsi" w:eastAsia="MS Mincho" w:hAnsiTheme="majorHAnsi" w:cstheme="majorHAnsi"/>
                <w:b/>
                <w:color w:val="FF0000"/>
                <w:sz w:val="28"/>
                <w:szCs w:val="28"/>
              </w:rPr>
              <w:t>/</w:t>
            </w:r>
            <w:r w:rsidR="00453D3F">
              <w:rPr>
                <w:rFonts w:asciiTheme="majorHAnsi" w:eastAsia="MS Mincho" w:hAnsiTheme="majorHAnsi" w:cstheme="majorHAnsi"/>
                <w:b/>
                <w:color w:val="FF0000"/>
                <w:sz w:val="28"/>
                <w:szCs w:val="28"/>
              </w:rPr>
              <w:t>5</w:t>
            </w:r>
          </w:p>
          <w:p w14:paraId="4A73A37C" w14:textId="77777777" w:rsidR="00FC594C" w:rsidRPr="00DB1122" w:rsidRDefault="00FC594C" w:rsidP="00FC594C">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FC594C"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FC594C" w:rsidRPr="00377CFE"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13076A7" w14:textId="0D5A2192" w:rsidR="00A17A6A" w:rsidRPr="00A17A6A" w:rsidRDefault="00A17A6A" w:rsidP="00F93CF7">
            <w:pPr>
              <w:tabs>
                <w:tab w:val="left" w:pos="2790"/>
              </w:tabs>
              <w:spacing w:before="60" w:after="60" w:line="276" w:lineRule="auto"/>
              <w:ind w:left="1185" w:hanging="1134"/>
              <w:jc w:val="both"/>
              <w:rPr>
                <w:rFonts w:eastAsia="MS Mincho"/>
                <w:i/>
                <w:sz w:val="28"/>
                <w:szCs w:val="28"/>
              </w:rPr>
            </w:pPr>
            <w:r w:rsidRPr="003A79AB">
              <w:rPr>
                <w:rFonts w:asciiTheme="majorHAnsi" w:hAnsiTheme="majorHAnsi" w:cstheme="majorHAnsi"/>
                <w:b/>
                <w:bCs/>
                <w:i/>
                <w:iCs/>
                <w:color w:val="FF0000"/>
                <w:sz w:val="28"/>
                <w:szCs w:val="28"/>
              </w:rPr>
              <w:t xml:space="preserve">- </w:t>
            </w:r>
            <w:r w:rsidRPr="00A17A6A">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sidRPr="00A17A6A">
              <w:rPr>
                <w:rFonts w:eastAsia="MS Mincho"/>
                <w:sz w:val="28"/>
                <w:szCs w:val="28"/>
              </w:rPr>
              <w:t xml:space="preserve">Đồng chí Vũ Lương (TUV, Bí thư Huyện uỷ) làm việc với Ban quản lý rừng phòng hộ Bù Đăng </w:t>
            </w:r>
            <w:r w:rsidRPr="00A17A6A">
              <w:rPr>
                <w:rFonts w:eastAsia="MS Mincho"/>
                <w:i/>
                <w:sz w:val="28"/>
                <w:szCs w:val="28"/>
              </w:rPr>
              <w:t>(Giao BQL rừng phòng hộ Bù Đăng chuẩn bị nội dung báo cáo).</w:t>
            </w:r>
          </w:p>
          <w:p w14:paraId="0B44AE40" w14:textId="396D80AD" w:rsidR="00A17A6A" w:rsidRPr="00A17A6A" w:rsidRDefault="00A17A6A" w:rsidP="00A17A6A">
            <w:pPr>
              <w:tabs>
                <w:tab w:val="left" w:pos="2790"/>
              </w:tabs>
              <w:spacing w:after="60" w:line="276" w:lineRule="auto"/>
              <w:ind w:left="1183"/>
              <w:jc w:val="both"/>
              <w:rPr>
                <w:rFonts w:eastAsia="MS Mincho"/>
                <w:bCs/>
                <w:iCs/>
                <w:sz w:val="28"/>
                <w:szCs w:val="28"/>
              </w:rPr>
            </w:pPr>
            <w:r w:rsidRPr="00A17A6A">
              <w:rPr>
                <w:rFonts w:eastAsia="MS Mincho"/>
                <w:b/>
                <w:i/>
                <w:color w:val="FF0000"/>
                <w:sz w:val="28"/>
                <w:szCs w:val="28"/>
              </w:rPr>
              <w:t xml:space="preserve">Thành phần cùng đi: </w:t>
            </w:r>
            <w:r w:rsidRPr="00A17A6A">
              <w:rPr>
                <w:rFonts w:eastAsia="MS Mincho"/>
                <w:bCs/>
                <w:iCs/>
                <w:sz w:val="28"/>
                <w:szCs w:val="28"/>
              </w:rPr>
              <w:t xml:space="preserve">Đại diện lãnh đạo: UBND huyện Bù Đăng, </w:t>
            </w:r>
            <w:r w:rsidR="0099068F" w:rsidRPr="00A17A6A">
              <w:rPr>
                <w:rFonts w:eastAsia="MS Mincho"/>
                <w:bCs/>
                <w:iCs/>
                <w:sz w:val="28"/>
                <w:szCs w:val="28"/>
              </w:rPr>
              <w:t>Văn phòng Huyện uỷ</w:t>
            </w:r>
            <w:r w:rsidR="0099068F">
              <w:rPr>
                <w:rFonts w:eastAsia="MS Mincho"/>
                <w:bCs/>
                <w:iCs/>
                <w:sz w:val="28"/>
                <w:szCs w:val="28"/>
              </w:rPr>
              <w:t xml:space="preserve">, </w:t>
            </w:r>
            <w:r w:rsidRPr="00A17A6A">
              <w:rPr>
                <w:rFonts w:eastAsia="MS Mincho"/>
                <w:bCs/>
                <w:iCs/>
                <w:sz w:val="28"/>
                <w:szCs w:val="28"/>
              </w:rPr>
              <w:t>Hạt Kiểm lâm Bù Đăng, Phòng Nông nghiệp và phát triển nông thôn, Phòng Tài nguyên – Môi trường, UBND xã Đồ</w:t>
            </w:r>
            <w:r w:rsidR="0099068F">
              <w:rPr>
                <w:rFonts w:eastAsia="MS Mincho"/>
                <w:bCs/>
                <w:iCs/>
                <w:sz w:val="28"/>
                <w:szCs w:val="28"/>
              </w:rPr>
              <w:t>ng Nai.</w:t>
            </w:r>
          </w:p>
          <w:p w14:paraId="53572D55" w14:textId="77777777" w:rsidR="00963123" w:rsidRDefault="00A17A6A" w:rsidP="00A17A6A">
            <w:pPr>
              <w:tabs>
                <w:tab w:val="left" w:pos="2790"/>
              </w:tabs>
              <w:spacing w:after="60" w:line="276" w:lineRule="auto"/>
              <w:ind w:left="1041" w:firstLine="142"/>
              <w:jc w:val="both"/>
              <w:rPr>
                <w:rFonts w:eastAsia="MS Mincho"/>
                <w:bCs/>
                <w:iCs/>
                <w:sz w:val="28"/>
                <w:szCs w:val="28"/>
              </w:rPr>
            </w:pPr>
            <w:r w:rsidRPr="00A17A6A">
              <w:rPr>
                <w:rFonts w:eastAsia="MS Mincho"/>
                <w:b/>
                <w:i/>
                <w:color w:val="FF0000"/>
                <w:sz w:val="28"/>
                <w:szCs w:val="28"/>
              </w:rPr>
              <w:t>Địa điểm:</w:t>
            </w:r>
            <w:r w:rsidRPr="00A17A6A">
              <w:rPr>
                <w:rFonts w:eastAsia="MS Mincho"/>
                <w:bCs/>
                <w:iCs/>
                <w:color w:val="FF0000"/>
                <w:sz w:val="28"/>
                <w:szCs w:val="28"/>
              </w:rPr>
              <w:t xml:space="preserve"> </w:t>
            </w:r>
            <w:r w:rsidRPr="00A17A6A">
              <w:rPr>
                <w:rFonts w:eastAsia="MS Mincho"/>
                <w:bCs/>
                <w:iCs/>
                <w:sz w:val="28"/>
                <w:szCs w:val="28"/>
              </w:rPr>
              <w:t>Ban quản lý rừng phòng hộ Bù Đăng.</w:t>
            </w:r>
          </w:p>
          <w:p w14:paraId="50951798" w14:textId="2F337B36" w:rsidR="00A17A6A" w:rsidRDefault="00A17A6A" w:rsidP="00EE11E3">
            <w:pPr>
              <w:tabs>
                <w:tab w:val="left" w:pos="2790"/>
              </w:tabs>
              <w:spacing w:before="60"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A17A6A">
              <w:rPr>
                <w:rFonts w:eastAsia="MS Mincho"/>
                <w:b/>
                <w:i/>
                <w:color w:val="FF0000"/>
                <w:sz w:val="28"/>
                <w:szCs w:val="28"/>
                <w:u w:val="single"/>
              </w:rPr>
              <w:t>8h</w:t>
            </w:r>
            <w:r w:rsidRPr="00EB098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dự kỳ họp đột xuất Hội đồng Nhân dân xã Thống Nhất</w:t>
            </w:r>
            <w:r w:rsidR="006745C3">
              <w:rPr>
                <w:rFonts w:asciiTheme="majorHAnsi" w:hAnsiTheme="majorHAnsi" w:cstheme="majorHAnsi"/>
                <w:bCs/>
                <w:iCs/>
                <w:sz w:val="28"/>
                <w:szCs w:val="28"/>
              </w:rPr>
              <w:t xml:space="preserve"> khoá VII</w:t>
            </w:r>
            <w:r>
              <w:rPr>
                <w:rFonts w:asciiTheme="majorHAnsi" w:hAnsiTheme="majorHAnsi" w:cstheme="majorHAnsi"/>
                <w:bCs/>
                <w:iCs/>
                <w:sz w:val="28"/>
                <w:szCs w:val="28"/>
              </w:rPr>
              <w:t>, nhiệm kỳ 2021-2026.</w:t>
            </w:r>
          </w:p>
          <w:p w14:paraId="02B7086D" w14:textId="35544461" w:rsidR="00A17A6A" w:rsidRDefault="00A17A6A" w:rsidP="00A17A6A">
            <w:pPr>
              <w:tabs>
                <w:tab w:val="left" w:pos="2790"/>
              </w:tabs>
              <w:spacing w:before="60" w:after="40" w:line="276" w:lineRule="auto"/>
              <w:ind w:left="1185" w:hanging="2"/>
              <w:jc w:val="both"/>
              <w:rPr>
                <w:rFonts w:eastAsia="MS Mincho"/>
                <w:bCs/>
                <w:iCs/>
                <w:sz w:val="28"/>
                <w:szCs w:val="28"/>
              </w:rPr>
            </w:pPr>
            <w:r w:rsidRPr="00B80D0C">
              <w:rPr>
                <w:rFonts w:eastAsia="MS Mincho"/>
                <w:b/>
                <w:i/>
                <w:color w:val="FF0000"/>
                <w:sz w:val="28"/>
                <w:szCs w:val="28"/>
              </w:rPr>
              <w:t xml:space="preserve">Thành phần cùng dự: </w:t>
            </w:r>
            <w:r w:rsidRPr="00B80D0C">
              <w:rPr>
                <w:rFonts w:eastAsia="MS Mincho"/>
                <w:bCs/>
                <w:iCs/>
                <w:sz w:val="28"/>
                <w:szCs w:val="28"/>
              </w:rPr>
              <w:t>Đồng chí Bùi Ngọc Hân (UVTV, Trưởng BTC Huyện uỷ</w:t>
            </w:r>
            <w:r w:rsidR="00097C16">
              <w:rPr>
                <w:rFonts w:eastAsia="MS Mincho"/>
                <w:bCs/>
                <w:iCs/>
                <w:sz w:val="28"/>
                <w:szCs w:val="28"/>
              </w:rPr>
              <w:t>)</w:t>
            </w:r>
            <w:r w:rsidRPr="00B80D0C">
              <w:rPr>
                <w:rFonts w:eastAsia="MS Mincho"/>
                <w:bCs/>
                <w:iCs/>
                <w:sz w:val="28"/>
                <w:szCs w:val="28"/>
              </w:rPr>
              <w:t xml:space="preserve">; </w:t>
            </w:r>
            <w:r w:rsidR="00493FBA">
              <w:rPr>
                <w:rFonts w:eastAsia="MS Mincho"/>
                <w:bCs/>
                <w:iCs/>
                <w:sz w:val="28"/>
                <w:szCs w:val="28"/>
              </w:rPr>
              <w:t>đại diện lãnh đạo Văn phòng Huyện ủy.</w:t>
            </w:r>
          </w:p>
          <w:p w14:paraId="2A460A26" w14:textId="4447D5D4" w:rsidR="00A17A6A" w:rsidRDefault="00A17A6A" w:rsidP="00A17A6A">
            <w:pPr>
              <w:tabs>
                <w:tab w:val="left" w:pos="2790"/>
              </w:tabs>
              <w:spacing w:after="60" w:line="276" w:lineRule="auto"/>
              <w:ind w:left="1041" w:firstLine="142"/>
              <w:jc w:val="both"/>
              <w:rPr>
                <w:rFonts w:eastAsia="MS Mincho"/>
                <w:bCs/>
                <w:iCs/>
                <w:sz w:val="28"/>
                <w:szCs w:val="28"/>
              </w:rPr>
            </w:pPr>
            <w:r w:rsidRPr="00B80D0C">
              <w:rPr>
                <w:rFonts w:eastAsia="MS Mincho"/>
                <w:b/>
                <w:i/>
                <w:color w:val="FF0000"/>
                <w:sz w:val="28"/>
                <w:szCs w:val="28"/>
              </w:rPr>
              <w:lastRenderedPageBreak/>
              <w:t>Địa điểm:</w:t>
            </w:r>
            <w:r w:rsidRPr="00B80D0C">
              <w:rPr>
                <w:rFonts w:eastAsia="MS Mincho"/>
                <w:bCs/>
                <w:iCs/>
                <w:color w:val="FF0000"/>
                <w:sz w:val="28"/>
                <w:szCs w:val="28"/>
              </w:rPr>
              <w:t xml:space="preserve"> </w:t>
            </w:r>
            <w:r>
              <w:rPr>
                <w:rFonts w:eastAsia="MS Mincho"/>
                <w:bCs/>
                <w:iCs/>
                <w:sz w:val="28"/>
                <w:szCs w:val="28"/>
              </w:rPr>
              <w:t>Hội trường UBND xã Thống Nhất.</w:t>
            </w:r>
          </w:p>
          <w:p w14:paraId="5C001DC2" w14:textId="77777777" w:rsidR="004418D8" w:rsidRDefault="004418D8" w:rsidP="004418D8">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sidRPr="003C6F52">
              <w:rPr>
                <w:rFonts w:eastAsia="MS Mincho"/>
                <w:b/>
                <w:bCs/>
                <w:i/>
                <w:iCs/>
                <w:color w:val="FF0000"/>
                <w:sz w:val="28"/>
                <w:szCs w:val="28"/>
                <w:u w:val="single"/>
              </w:rPr>
              <w:t>8h00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Đảng uỷ xã Bom Bo theo Quyết định số 310-QĐ/HU ngày 04/3/2022 của Ban Thường vụ Huyện uỷ.</w:t>
            </w:r>
          </w:p>
          <w:p w14:paraId="0B828009" w14:textId="77777777" w:rsidR="004418D8" w:rsidRPr="00456F4F" w:rsidRDefault="004418D8" w:rsidP="004418D8">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trường Ban Dân vận Huyện uỷ), Nguyễn Trà Thanh (Uỷ viên UBKT Huyện uỷ), Trần Duy Hiệp (Chuyên viên Ban Tuyên giáo Huyện uỷ).</w:t>
            </w:r>
          </w:p>
          <w:p w14:paraId="4CC9F376" w14:textId="2181FA98" w:rsidR="004418D8" w:rsidRPr="004418D8" w:rsidRDefault="004418D8" w:rsidP="004418D8">
            <w:pPr>
              <w:tabs>
                <w:tab w:val="left" w:pos="2790"/>
              </w:tabs>
              <w:spacing w:after="60" w:line="276" w:lineRule="auto"/>
              <w:ind w:left="1183"/>
              <w:jc w:val="both"/>
              <w:rPr>
                <w:rFonts w:eastAsia="MS Mincho"/>
                <w:sz w:val="28"/>
                <w:szCs w:val="28"/>
              </w:rPr>
            </w:pPr>
            <w:r w:rsidRPr="00BC3021">
              <w:rPr>
                <w:rFonts w:eastAsia="MS Mincho"/>
                <w:b/>
                <w:i/>
                <w:iCs/>
                <w:color w:val="FF0000"/>
                <w:sz w:val="28"/>
                <w:szCs w:val="28"/>
              </w:rPr>
              <w:t xml:space="preserve">Địa điểm: </w:t>
            </w:r>
            <w:r>
              <w:rPr>
                <w:rFonts w:eastAsia="MS Mincho"/>
                <w:bCs/>
                <w:sz w:val="28"/>
                <w:szCs w:val="28"/>
                <w:lang w:val="vi-VN"/>
              </w:rPr>
              <w:t>Hội trường UBND</w:t>
            </w:r>
            <w:r w:rsidRPr="00BC3021">
              <w:rPr>
                <w:rFonts w:eastAsia="MS Mincho"/>
                <w:bCs/>
                <w:sz w:val="28"/>
                <w:szCs w:val="28"/>
              </w:rPr>
              <w:t xml:space="preserve"> xã </w:t>
            </w:r>
            <w:r>
              <w:rPr>
                <w:rFonts w:eastAsia="MS Mincho"/>
                <w:bCs/>
                <w:sz w:val="28"/>
                <w:szCs w:val="28"/>
              </w:rPr>
              <w:t>Bom Bo.</w:t>
            </w:r>
          </w:p>
        </w:tc>
      </w:tr>
      <w:tr w:rsidR="00FC594C"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FC594C" w:rsidRPr="00377CFE" w:rsidRDefault="00FC594C" w:rsidP="00FC594C">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21F862D" w14:textId="0C520612" w:rsidR="00B80D0C" w:rsidRDefault="00FC594C" w:rsidP="001D3F5C">
            <w:pPr>
              <w:tabs>
                <w:tab w:val="left" w:pos="2790"/>
              </w:tabs>
              <w:spacing w:before="60" w:after="40" w:line="276" w:lineRule="auto"/>
              <w:ind w:left="1185" w:hanging="1185"/>
              <w:jc w:val="both"/>
              <w:rPr>
                <w:rFonts w:eastAsia="MS Mincho"/>
                <w:b/>
                <w:i/>
                <w:color w:val="FF0000"/>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BE7998" w:rsidRPr="00885C0F">
              <w:rPr>
                <w:rFonts w:eastAsia="MS Mincho"/>
                <w:sz w:val="28"/>
                <w:szCs w:val="28"/>
              </w:rPr>
              <w:t xml:space="preserve">Đồng chí Vũ Lương (TUV, Bí thư Huyện uỷ) </w:t>
            </w:r>
            <w:r>
              <w:rPr>
                <w:rFonts w:asciiTheme="majorHAnsi" w:hAnsiTheme="majorHAnsi" w:cstheme="majorHAnsi"/>
                <w:bCs/>
                <w:iCs/>
                <w:sz w:val="28"/>
                <w:szCs w:val="28"/>
              </w:rPr>
              <w:t>làm việc tại trụ sở.</w:t>
            </w:r>
            <w:r>
              <w:rPr>
                <w:rFonts w:eastAsia="MS Mincho"/>
                <w:b/>
                <w:i/>
                <w:color w:val="FF0000"/>
                <w:sz w:val="28"/>
                <w:szCs w:val="28"/>
              </w:rPr>
              <w:t xml:space="preserve"> </w:t>
            </w:r>
          </w:p>
          <w:p w14:paraId="113D815B" w14:textId="0448DC62" w:rsidR="00B80D0C" w:rsidRDefault="00B80D0C" w:rsidP="001D3F5C">
            <w:pPr>
              <w:tabs>
                <w:tab w:val="left" w:pos="2790"/>
              </w:tabs>
              <w:spacing w:before="60" w:after="40" w:line="276" w:lineRule="auto"/>
              <w:ind w:left="1185" w:hanging="1185"/>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14</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dự kỳ họp đột xuất Hội đồng Nhân dân xã Đường 10</w:t>
            </w:r>
            <w:r w:rsidR="006745C3">
              <w:rPr>
                <w:rFonts w:asciiTheme="majorHAnsi" w:hAnsiTheme="majorHAnsi" w:cstheme="majorHAnsi"/>
                <w:bCs/>
                <w:iCs/>
                <w:sz w:val="28"/>
                <w:szCs w:val="28"/>
              </w:rPr>
              <w:t xml:space="preserve"> khoá IV</w:t>
            </w:r>
            <w:r>
              <w:rPr>
                <w:rFonts w:asciiTheme="majorHAnsi" w:hAnsiTheme="majorHAnsi" w:cstheme="majorHAnsi"/>
                <w:bCs/>
                <w:iCs/>
                <w:sz w:val="28"/>
                <w:szCs w:val="28"/>
              </w:rPr>
              <w:t>, nhiệm kỳ 2021-2026.</w:t>
            </w:r>
          </w:p>
          <w:p w14:paraId="35D16E23" w14:textId="5DDB00F1" w:rsidR="00FC594C" w:rsidRDefault="00B80D0C" w:rsidP="00097C16">
            <w:pPr>
              <w:tabs>
                <w:tab w:val="left" w:pos="2790"/>
              </w:tabs>
              <w:spacing w:before="60" w:after="40" w:line="276" w:lineRule="auto"/>
              <w:ind w:left="1185" w:hanging="2"/>
              <w:jc w:val="both"/>
              <w:rPr>
                <w:rFonts w:eastAsia="MS Mincho"/>
                <w:bCs/>
                <w:iCs/>
                <w:sz w:val="28"/>
                <w:szCs w:val="28"/>
              </w:rPr>
            </w:pPr>
            <w:r w:rsidRPr="00B80D0C">
              <w:rPr>
                <w:rFonts w:eastAsia="MS Mincho"/>
                <w:b/>
                <w:i/>
                <w:color w:val="FF0000"/>
                <w:sz w:val="28"/>
                <w:szCs w:val="28"/>
              </w:rPr>
              <w:t xml:space="preserve">Thành phần cùng dự: </w:t>
            </w:r>
            <w:r w:rsidRPr="00B80D0C">
              <w:rPr>
                <w:rFonts w:eastAsia="MS Mincho"/>
                <w:bCs/>
                <w:iCs/>
                <w:sz w:val="28"/>
                <w:szCs w:val="28"/>
              </w:rPr>
              <w:t>Đồng chí Bùi Ngọc Hân (UVTV, Trưởng BTC Huyện uỷ; đồng chí Nguyễn Hoàng Giang (UVTV, Trưởng BTG Huyện uỷ kiêm Giám đốc TTCT huyện)</w:t>
            </w:r>
            <w:r w:rsidR="00963123">
              <w:rPr>
                <w:rFonts w:eastAsia="MS Mincho"/>
                <w:bCs/>
                <w:iCs/>
                <w:sz w:val="28"/>
                <w:szCs w:val="28"/>
              </w:rPr>
              <w:t xml:space="preserve">; </w:t>
            </w:r>
            <w:r w:rsidR="00493FBA">
              <w:rPr>
                <w:rFonts w:eastAsia="MS Mincho"/>
                <w:bCs/>
                <w:iCs/>
                <w:sz w:val="28"/>
                <w:szCs w:val="28"/>
              </w:rPr>
              <w:t>đại diện lãnh đạo Văn phòng Huyện ủy.</w:t>
            </w:r>
          </w:p>
          <w:p w14:paraId="18430FE5" w14:textId="730165FB" w:rsidR="00B80D0C" w:rsidRPr="00831B57" w:rsidRDefault="00B80D0C" w:rsidP="00831B57">
            <w:pPr>
              <w:tabs>
                <w:tab w:val="left" w:pos="2790"/>
              </w:tabs>
              <w:spacing w:before="60" w:after="40" w:line="276" w:lineRule="auto"/>
              <w:ind w:left="1185" w:hanging="2"/>
              <w:jc w:val="both"/>
              <w:rPr>
                <w:rFonts w:eastAsia="MS Mincho"/>
                <w:bCs/>
                <w:iCs/>
                <w:sz w:val="28"/>
                <w:szCs w:val="28"/>
              </w:rPr>
            </w:pPr>
            <w:r w:rsidRPr="00B80D0C">
              <w:rPr>
                <w:rFonts w:eastAsia="MS Mincho"/>
                <w:b/>
                <w:i/>
                <w:color w:val="FF0000"/>
                <w:sz w:val="28"/>
                <w:szCs w:val="28"/>
              </w:rPr>
              <w:t>Địa điểm:</w:t>
            </w:r>
            <w:r w:rsidRPr="00B80D0C">
              <w:rPr>
                <w:rFonts w:eastAsia="MS Mincho"/>
                <w:bCs/>
                <w:iCs/>
                <w:color w:val="FF0000"/>
                <w:sz w:val="28"/>
                <w:szCs w:val="28"/>
              </w:rPr>
              <w:t xml:space="preserve"> </w:t>
            </w:r>
            <w:r>
              <w:rPr>
                <w:rFonts w:eastAsia="MS Mincho"/>
                <w:bCs/>
                <w:iCs/>
                <w:sz w:val="28"/>
                <w:szCs w:val="28"/>
              </w:rPr>
              <w:t>Hội trường UBND xã Đường 10.</w:t>
            </w:r>
          </w:p>
        </w:tc>
      </w:tr>
    </w:tbl>
    <w:p w14:paraId="2DB86739" w14:textId="318BC0FD" w:rsidR="00795137" w:rsidRPr="00393653" w:rsidRDefault="00795137" w:rsidP="00B4188D">
      <w:pPr>
        <w:spacing w:after="60" w:line="276" w:lineRule="auto"/>
        <w:jc w:val="center"/>
        <w:rPr>
          <w:b/>
          <w:bCs/>
          <w:i/>
          <w:iCs/>
          <w:sz w:val="4"/>
          <w:szCs w:val="28"/>
        </w:rPr>
      </w:pPr>
    </w:p>
    <w:p w14:paraId="5974C0CD" w14:textId="51AF4521"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043FE017" w:rsidR="00ED0158" w:rsidRPr="00294552" w:rsidRDefault="00294552" w:rsidP="00294552">
            <w:pPr>
              <w:shd w:val="clear" w:color="auto" w:fill="FFFFFF"/>
              <w:tabs>
                <w:tab w:val="left" w:pos="456"/>
                <w:tab w:val="left" w:pos="570"/>
                <w:tab w:val="center" w:pos="2205"/>
                <w:tab w:val="right" w:pos="4411"/>
              </w:tabs>
              <w:spacing w:after="60" w:line="276" w:lineRule="auto"/>
              <w:jc w:val="center"/>
              <w:rPr>
                <w:bCs/>
                <w:i/>
                <w:lang w:val="vi-VN"/>
              </w:rPr>
            </w:pPr>
            <w:r>
              <w:rPr>
                <w:bCs/>
                <w:i/>
                <w:lang w:val="vi-VN"/>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A0BD" w14:textId="77777777" w:rsidR="0053533D" w:rsidRDefault="0053533D">
      <w:r>
        <w:separator/>
      </w:r>
    </w:p>
  </w:endnote>
  <w:endnote w:type="continuationSeparator" w:id="0">
    <w:p w14:paraId="52E8BA2D" w14:textId="77777777" w:rsidR="0053533D" w:rsidRDefault="0053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201A62DA" w:rsidR="00C22C67" w:rsidRDefault="00C22C67">
    <w:pPr>
      <w:pStyle w:val="Footer"/>
      <w:jc w:val="right"/>
    </w:pPr>
    <w:r>
      <w:fldChar w:fldCharType="begin"/>
    </w:r>
    <w:r>
      <w:instrText xml:space="preserve"> PAGE   \* MERGEFORMAT </w:instrText>
    </w:r>
    <w:r>
      <w:fldChar w:fldCharType="separate"/>
    </w:r>
    <w:r w:rsidR="00294552" w:rsidRPr="00294552">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8280" w14:textId="77777777" w:rsidR="0053533D" w:rsidRDefault="0053533D">
      <w:r>
        <w:separator/>
      </w:r>
    </w:p>
  </w:footnote>
  <w:footnote w:type="continuationSeparator" w:id="0">
    <w:p w14:paraId="4A9E92E5" w14:textId="77777777" w:rsidR="0053533D" w:rsidRDefault="0053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5F7"/>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32"/>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58F4"/>
    <w:rsid w:val="001162C6"/>
    <w:rsid w:val="00116A98"/>
    <w:rsid w:val="001172F9"/>
    <w:rsid w:val="001176E9"/>
    <w:rsid w:val="00117FA0"/>
    <w:rsid w:val="001206D6"/>
    <w:rsid w:val="00120E71"/>
    <w:rsid w:val="00121520"/>
    <w:rsid w:val="00121B2E"/>
    <w:rsid w:val="00121B46"/>
    <w:rsid w:val="00121B4A"/>
    <w:rsid w:val="00122283"/>
    <w:rsid w:val="001225A4"/>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266"/>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552"/>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E9"/>
    <w:rsid w:val="0030486F"/>
    <w:rsid w:val="003048A6"/>
    <w:rsid w:val="003049C5"/>
    <w:rsid w:val="00304A9C"/>
    <w:rsid w:val="00304AF1"/>
    <w:rsid w:val="0030514F"/>
    <w:rsid w:val="0030560B"/>
    <w:rsid w:val="00305699"/>
    <w:rsid w:val="00305B82"/>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6E4"/>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3FBA"/>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4B7"/>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D7"/>
    <w:rsid w:val="004D7083"/>
    <w:rsid w:val="004D73C7"/>
    <w:rsid w:val="004D7446"/>
    <w:rsid w:val="004D7991"/>
    <w:rsid w:val="004D7B6E"/>
    <w:rsid w:val="004D7DA0"/>
    <w:rsid w:val="004D7E9D"/>
    <w:rsid w:val="004E09A1"/>
    <w:rsid w:val="004E114C"/>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33D"/>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FF1"/>
    <w:rsid w:val="005D1381"/>
    <w:rsid w:val="005D147D"/>
    <w:rsid w:val="005D152B"/>
    <w:rsid w:val="005D269E"/>
    <w:rsid w:val="005D27CE"/>
    <w:rsid w:val="005D2B1B"/>
    <w:rsid w:val="005D2C1B"/>
    <w:rsid w:val="005D2C23"/>
    <w:rsid w:val="005D3A91"/>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355E"/>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6B1"/>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3FF"/>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F7"/>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1E43"/>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31E"/>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5F4"/>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68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222"/>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A6A"/>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633"/>
    <w:rsid w:val="00AA6878"/>
    <w:rsid w:val="00AA6A57"/>
    <w:rsid w:val="00AA6D60"/>
    <w:rsid w:val="00AA741C"/>
    <w:rsid w:val="00AA79A6"/>
    <w:rsid w:val="00AB02B7"/>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0D"/>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937"/>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505A"/>
    <w:rsid w:val="00B1528A"/>
    <w:rsid w:val="00B1538E"/>
    <w:rsid w:val="00B155B9"/>
    <w:rsid w:val="00B1563C"/>
    <w:rsid w:val="00B15688"/>
    <w:rsid w:val="00B15E40"/>
    <w:rsid w:val="00B1673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DF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0CA8"/>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661"/>
    <w:rsid w:val="00B7771C"/>
    <w:rsid w:val="00B80B10"/>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82B"/>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69B"/>
    <w:rsid w:val="00BC57DF"/>
    <w:rsid w:val="00BC5A54"/>
    <w:rsid w:val="00BC5D7E"/>
    <w:rsid w:val="00BC6214"/>
    <w:rsid w:val="00BC7066"/>
    <w:rsid w:val="00BC7384"/>
    <w:rsid w:val="00BC745A"/>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D64"/>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1AD"/>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29"/>
    <w:rsid w:val="00C8709A"/>
    <w:rsid w:val="00C87192"/>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838"/>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4AE"/>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8CC"/>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651"/>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78D"/>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2AA2"/>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57573"/>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238E"/>
    <w:rsid w:val="00F93192"/>
    <w:rsid w:val="00F93257"/>
    <w:rsid w:val="00F9382E"/>
    <w:rsid w:val="00F93896"/>
    <w:rsid w:val="00F93AE2"/>
    <w:rsid w:val="00F93CF7"/>
    <w:rsid w:val="00F941DB"/>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846"/>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E67"/>
    <w:rsid w:val="00FE1F30"/>
    <w:rsid w:val="00FE20CA"/>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2">
    <w:name w:val="Unresolved Mention2"/>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FAA5-04EC-4C88-980E-3555F801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7366</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14</cp:revision>
  <cp:lastPrinted>2022-04-29T07:27:00Z</cp:lastPrinted>
  <dcterms:created xsi:type="dcterms:W3CDTF">2022-05-01T00:02:00Z</dcterms:created>
  <dcterms:modified xsi:type="dcterms:W3CDTF">2022-05-02T03:58:00Z</dcterms:modified>
</cp:coreProperties>
</file>