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9CCA" w14:textId="77777777" w:rsidR="00543948" w:rsidRDefault="00000000">
      <w:pPr>
        <w:widowControl w:val="0"/>
        <w:spacing w:after="60" w:line="276" w:lineRule="auto"/>
        <w:rPr>
          <w:sz w:val="2"/>
          <w:szCs w:val="28"/>
        </w:rPr>
      </w:pPr>
      <w:r>
        <w:rPr>
          <w:sz w:val="2"/>
          <w:szCs w:val="28"/>
        </w:rPr>
        <w:t xml:space="preserve">                                                                                                                                                                                                                                                                                                                                                                                                                                                                                                                                                                                                                                                                                                                                                                                                                                                                                                                                                           N  6</w:t>
      </w:r>
    </w:p>
    <w:p w14:paraId="0BAE9E0B" w14:textId="77777777" w:rsidR="00543948" w:rsidRDefault="00543948">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543948" w14:paraId="0695D173" w14:textId="77777777">
        <w:trPr>
          <w:trHeight w:val="262"/>
        </w:trPr>
        <w:tc>
          <w:tcPr>
            <w:tcW w:w="4569" w:type="dxa"/>
          </w:tcPr>
          <w:p w14:paraId="44F1C95D" w14:textId="77777777" w:rsidR="00543948" w:rsidRDefault="00000000">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14:paraId="0AC6C590" w14:textId="77777777" w:rsidR="00543948" w:rsidRDefault="00000000">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543948" w14:paraId="6BBF93AC" w14:textId="77777777">
        <w:trPr>
          <w:trHeight w:val="241"/>
        </w:trPr>
        <w:tc>
          <w:tcPr>
            <w:tcW w:w="4569" w:type="dxa"/>
          </w:tcPr>
          <w:p w14:paraId="3C90DBBB" w14:textId="77777777" w:rsidR="00543948" w:rsidRDefault="00000000">
            <w:pPr>
              <w:pStyle w:val="Heading1"/>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14:paraId="1C4A5C31" w14:textId="77777777" w:rsidR="00543948" w:rsidRDefault="00000000">
            <w:pPr>
              <w:pStyle w:val="Heading1"/>
              <w:keepNext w:val="0"/>
              <w:widowControl w:val="0"/>
              <w:tabs>
                <w:tab w:val="clear" w:pos="0"/>
                <w:tab w:val="left" w:pos="456"/>
                <w:tab w:val="left" w:pos="570"/>
              </w:tabs>
              <w:jc w:val="right"/>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14:anchorId="1204B6E3" wp14:editId="59E8D377">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15</w:t>
            </w:r>
            <w:r>
              <w:rPr>
                <w:rFonts w:ascii="Times New Roman" w:hAnsi="Times New Roman"/>
                <w:b w:val="0"/>
                <w:bCs w:val="0"/>
                <w:i/>
                <w:iCs/>
                <w:kern w:val="0"/>
                <w:sz w:val="28"/>
                <w:szCs w:val="28"/>
                <w:lang w:val="vi-VN" w:eastAsia="ar-SA"/>
              </w:rPr>
              <w:t xml:space="preserve"> </w:t>
            </w:r>
            <w:r>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vi-VN" w:eastAsia="ar-SA"/>
              </w:rPr>
              <w:t>7</w:t>
            </w:r>
            <w:r>
              <w:rPr>
                <w:rFonts w:ascii="Times New Roman" w:hAnsi="Times New Roman"/>
                <w:b w:val="0"/>
                <w:bCs w:val="0"/>
                <w:i/>
                <w:iCs/>
                <w:kern w:val="0"/>
                <w:sz w:val="28"/>
                <w:szCs w:val="28"/>
                <w:lang w:val="en-US" w:eastAsia="ar-SA"/>
              </w:rPr>
              <w:t xml:space="preserve"> năm 2023</w:t>
            </w:r>
          </w:p>
        </w:tc>
      </w:tr>
      <w:tr w:rsidR="00543948" w14:paraId="0528E37C" w14:textId="77777777">
        <w:trPr>
          <w:trHeight w:val="453"/>
        </w:trPr>
        <w:tc>
          <w:tcPr>
            <w:tcW w:w="4569" w:type="dxa"/>
          </w:tcPr>
          <w:p w14:paraId="2F911F74" w14:textId="77777777" w:rsidR="00543948" w:rsidRDefault="00000000">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14:paraId="6D706341" w14:textId="77777777" w:rsidR="00543948" w:rsidRDefault="00543948">
            <w:pPr>
              <w:widowControl w:val="0"/>
              <w:spacing w:after="60" w:line="276" w:lineRule="auto"/>
              <w:rPr>
                <w:sz w:val="2"/>
                <w:szCs w:val="28"/>
                <w:lang w:eastAsia="ar-SA"/>
              </w:rPr>
            </w:pPr>
          </w:p>
          <w:p w14:paraId="0B9CA4B6" w14:textId="77777777" w:rsidR="00543948" w:rsidRDefault="00543948">
            <w:pPr>
              <w:widowControl w:val="0"/>
              <w:spacing w:after="60" w:line="276" w:lineRule="auto"/>
              <w:rPr>
                <w:sz w:val="2"/>
                <w:szCs w:val="28"/>
                <w:lang w:eastAsia="ar-SA"/>
              </w:rPr>
            </w:pPr>
          </w:p>
        </w:tc>
        <w:tc>
          <w:tcPr>
            <w:tcW w:w="4860" w:type="dxa"/>
          </w:tcPr>
          <w:p w14:paraId="13678368" w14:textId="77777777" w:rsidR="00543948" w:rsidRDefault="00543948">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CABB017" w14:textId="77777777" w:rsidR="00543948" w:rsidRDefault="00000000">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Pr>
          <w:b/>
          <w:bCs/>
          <w:sz w:val="32"/>
          <w:szCs w:val="32"/>
          <w:lang w:val="en-US"/>
        </w:rPr>
        <w:t>29</w:t>
      </w:r>
    </w:p>
    <w:p w14:paraId="318F23FE" w14:textId="77777777" w:rsidR="00543948" w:rsidRDefault="00000000">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14:paraId="5B64A59B" w14:textId="77777777" w:rsidR="00543948" w:rsidRDefault="00000000">
      <w:pPr>
        <w:widowControl w:val="0"/>
        <w:shd w:val="clear" w:color="auto" w:fill="FFFFFF"/>
        <w:spacing w:line="276" w:lineRule="auto"/>
        <w:jc w:val="center"/>
        <w:rPr>
          <w:b/>
          <w:bCs/>
          <w:sz w:val="28"/>
          <w:szCs w:val="28"/>
          <w:lang w:eastAsia="ar-SA"/>
        </w:rPr>
      </w:pPr>
      <w:r>
        <w:rPr>
          <w:b/>
          <w:bCs/>
          <w:sz w:val="28"/>
          <w:szCs w:val="28"/>
          <w:lang w:eastAsia="ar-SA"/>
        </w:rPr>
        <w:t>(Từ ngày 17/</w:t>
      </w:r>
      <w:r>
        <w:rPr>
          <w:b/>
          <w:bCs/>
          <w:sz w:val="28"/>
          <w:szCs w:val="28"/>
          <w:lang w:val="vi-VN" w:eastAsia="ar-SA"/>
        </w:rPr>
        <w:t>7</w:t>
      </w:r>
      <w:r>
        <w:rPr>
          <w:b/>
          <w:bCs/>
          <w:sz w:val="28"/>
          <w:szCs w:val="28"/>
          <w:lang w:eastAsia="ar-SA"/>
        </w:rPr>
        <w:t xml:space="preserve"> – 21/</w:t>
      </w:r>
      <w:r>
        <w:rPr>
          <w:b/>
          <w:bCs/>
          <w:sz w:val="28"/>
          <w:szCs w:val="28"/>
          <w:lang w:val="vi-VN" w:eastAsia="ar-SA"/>
        </w:rPr>
        <w:t>7</w:t>
      </w:r>
      <w:r>
        <w:rPr>
          <w:b/>
          <w:bCs/>
          <w:sz w:val="28"/>
          <w:szCs w:val="28"/>
          <w:lang w:eastAsia="ar-SA"/>
        </w:rPr>
        <w:t>/2023)</w:t>
      </w:r>
    </w:p>
    <w:p w14:paraId="3F321F73" w14:textId="77777777" w:rsidR="00543948" w:rsidRDefault="00000000">
      <w:pPr>
        <w:widowControl w:val="0"/>
        <w:shd w:val="clear" w:color="auto" w:fill="FFFFFF"/>
        <w:spacing w:line="276" w:lineRule="auto"/>
        <w:jc w:val="center"/>
        <w:rPr>
          <w:b/>
          <w:bCs/>
          <w:sz w:val="28"/>
          <w:szCs w:val="28"/>
          <w:lang w:eastAsia="ar-SA"/>
        </w:rPr>
      </w:pPr>
      <w:r>
        <w:rPr>
          <w:b/>
          <w:bCs/>
          <w:sz w:val="28"/>
          <w:szCs w:val="28"/>
          <w:lang w:eastAsia="ar-SA"/>
        </w:rPr>
        <w:t>-----</w:t>
      </w:r>
    </w:p>
    <w:p w14:paraId="00ED4716" w14:textId="77777777" w:rsidR="00543948" w:rsidRDefault="00543948">
      <w:pPr>
        <w:widowControl w:val="0"/>
        <w:shd w:val="clear" w:color="auto" w:fill="FFFFFF"/>
        <w:spacing w:line="276" w:lineRule="auto"/>
        <w:jc w:val="center"/>
        <w:rPr>
          <w:b/>
          <w:bCs/>
          <w:sz w:val="2"/>
          <w:szCs w:val="2"/>
          <w:lang w:eastAsia="ar-SA"/>
        </w:rPr>
      </w:pPr>
    </w:p>
    <w:p w14:paraId="29CCD556" w14:textId="77777777" w:rsidR="00543948" w:rsidRDefault="00543948">
      <w:pPr>
        <w:widowControl w:val="0"/>
        <w:shd w:val="clear" w:color="auto" w:fill="FFFFFF"/>
        <w:spacing w:after="120" w:line="276" w:lineRule="auto"/>
        <w:jc w:val="both"/>
        <w:rPr>
          <w:b/>
          <w:bCs/>
          <w:sz w:val="4"/>
          <w:szCs w:val="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543948" w14:paraId="0635997F" w14:textId="77777777">
        <w:trPr>
          <w:trHeight w:val="53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0FC84" w14:textId="77777777" w:rsidR="00543948" w:rsidRDefault="00543948">
            <w:pPr>
              <w:widowControl w:val="0"/>
              <w:spacing w:line="276" w:lineRule="auto"/>
              <w:jc w:val="center"/>
              <w:rPr>
                <w:b/>
                <w:sz w:val="10"/>
                <w:szCs w:val="28"/>
                <w:lang w:val="ca-ES"/>
              </w:rPr>
            </w:pPr>
            <w:bookmarkStart w:id="0" w:name="_Hlk126311923"/>
          </w:p>
          <w:p w14:paraId="368422BE" w14:textId="77777777" w:rsidR="00543948" w:rsidRDefault="00000000">
            <w:pPr>
              <w:widowControl w:val="0"/>
              <w:spacing w:after="120"/>
              <w:jc w:val="center"/>
              <w:rPr>
                <w:b/>
                <w:sz w:val="2"/>
                <w:szCs w:val="28"/>
                <w:lang w:val="vi-VN"/>
              </w:rPr>
            </w:pPr>
            <w:r>
              <w:rPr>
                <w:b/>
                <w:sz w:val="28"/>
                <w:szCs w:val="28"/>
              </w:rPr>
              <w:t>THỨ HAI – Ngày 17/</w:t>
            </w:r>
            <w:r>
              <w:rPr>
                <w:b/>
                <w:sz w:val="28"/>
                <w:szCs w:val="28"/>
                <w:lang w:val="vi-VN"/>
              </w:rPr>
              <w:t>7</w:t>
            </w:r>
          </w:p>
        </w:tc>
      </w:tr>
      <w:tr w:rsidR="00543948" w14:paraId="2A14935B" w14:textId="77777777">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514E5D6D" w14:textId="77777777" w:rsidR="00543948"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598E83E9" w14:textId="06A21A19" w:rsidR="00AD03C6" w:rsidRDefault="00000000" w:rsidP="00AD03C6">
            <w:pPr>
              <w:tabs>
                <w:tab w:val="left" w:pos="2790"/>
              </w:tabs>
              <w:spacing w:before="60" w:after="40" w:line="276" w:lineRule="auto"/>
              <w:ind w:left="1185" w:hanging="1184"/>
              <w:jc w:val="both"/>
              <w:rPr>
                <w:rFonts w:eastAsia="MS Mincho"/>
                <w:b/>
                <w:bCs/>
                <w:sz w:val="28"/>
                <w:szCs w:val="28"/>
              </w:rPr>
            </w:pPr>
            <w:r>
              <w:rPr>
                <w:b/>
                <w:i/>
                <w:color w:val="FF0000"/>
                <w:sz w:val="28"/>
                <w:szCs w:val="28"/>
              </w:rPr>
              <w:t xml:space="preserve">- </w:t>
            </w:r>
            <w:r w:rsidR="00AD03C6">
              <w:rPr>
                <w:b/>
                <w:i/>
                <w:color w:val="FF0000"/>
                <w:sz w:val="28"/>
                <w:szCs w:val="28"/>
                <w:u w:val="single"/>
              </w:rPr>
              <w:t>9</w:t>
            </w:r>
            <w:r>
              <w:rPr>
                <w:b/>
                <w:i/>
                <w:color w:val="FF0000"/>
                <w:sz w:val="28"/>
                <w:szCs w:val="28"/>
                <w:u w:val="single"/>
                <w:shd w:val="clear" w:color="auto" w:fill="FFFFFF" w:themeFill="background1"/>
              </w:rPr>
              <w:t>h</w:t>
            </w:r>
            <w:r w:rsidR="00AD03C6">
              <w:rPr>
                <w:b/>
                <w:i/>
                <w:color w:val="FF0000"/>
                <w:sz w:val="28"/>
                <w:szCs w:val="28"/>
                <w:u w:val="single"/>
                <w:shd w:val="clear" w:color="auto" w:fill="FFFFFF" w:themeFill="background1"/>
              </w:rPr>
              <w:t>0</w:t>
            </w:r>
            <w:r>
              <w:rPr>
                <w:b/>
                <w:i/>
                <w:color w:val="FF0000"/>
                <w:sz w:val="28"/>
                <w:szCs w:val="28"/>
                <w:u w:val="single"/>
                <w:shd w:val="clear" w:color="auto" w:fill="FFFFFF" w:themeFill="background1"/>
              </w:rPr>
              <w:t>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sidR="00AD03C6">
              <w:rPr>
                <w:b/>
                <w:iCs/>
                <w:sz w:val="28"/>
                <w:szCs w:val="28"/>
              </w:rPr>
              <w:t>Họp Thường trực Huyện uỷ</w:t>
            </w:r>
            <w:r w:rsidR="000471B9">
              <w:rPr>
                <w:b/>
                <w:iCs/>
                <w:sz w:val="28"/>
                <w:szCs w:val="28"/>
              </w:rPr>
              <w:t>.</w:t>
            </w:r>
          </w:p>
          <w:p w14:paraId="4B675497" w14:textId="77777777" w:rsidR="00AD03C6" w:rsidRDefault="00AD03C6" w:rsidP="00AD03C6">
            <w:pPr>
              <w:tabs>
                <w:tab w:val="left" w:pos="2790"/>
              </w:tabs>
              <w:spacing w:before="60" w:after="40" w:line="276" w:lineRule="auto"/>
              <w:ind w:left="1185"/>
              <w:jc w:val="both"/>
              <w:rPr>
                <w:color w:val="FF0000"/>
                <w:sz w:val="28"/>
                <w:szCs w:val="28"/>
              </w:rPr>
            </w:pPr>
            <w:r>
              <w:rPr>
                <w:b/>
                <w:i/>
                <w:color w:val="FF0000"/>
                <w:sz w:val="28"/>
                <w:szCs w:val="28"/>
              </w:rPr>
              <w:t xml:space="preserve">Nội dung: </w:t>
            </w:r>
            <w:r>
              <w:rPr>
                <w:color w:val="FF0000"/>
                <w:sz w:val="28"/>
                <w:szCs w:val="28"/>
              </w:rPr>
              <w:t xml:space="preserve"> </w:t>
            </w:r>
          </w:p>
          <w:p w14:paraId="5625019E" w14:textId="77777777" w:rsidR="00AD03C6" w:rsidRDefault="00AD03C6" w:rsidP="00AD03C6">
            <w:pPr>
              <w:tabs>
                <w:tab w:val="left" w:pos="2790"/>
              </w:tabs>
              <w:spacing w:before="60" w:after="40" w:line="276" w:lineRule="auto"/>
              <w:ind w:left="1185"/>
              <w:jc w:val="both"/>
              <w:rPr>
                <w:color w:val="000000"/>
                <w:sz w:val="28"/>
                <w:szCs w:val="28"/>
              </w:rPr>
            </w:pPr>
            <w:r>
              <w:rPr>
                <w:sz w:val="28"/>
                <w:szCs w:val="28"/>
              </w:rPr>
              <w:t xml:space="preserve">1. </w:t>
            </w:r>
            <w:r>
              <w:rPr>
                <w:color w:val="000000"/>
                <w:sz w:val="28"/>
                <w:szCs w:val="28"/>
              </w:rPr>
              <w:t>Ban Tổ chức Huyện ủy báo cáo công tác tổ chức.</w:t>
            </w:r>
          </w:p>
          <w:p w14:paraId="64BBDF4A" w14:textId="77777777" w:rsidR="00AD03C6" w:rsidRDefault="00AD03C6" w:rsidP="00AD03C6">
            <w:pPr>
              <w:tabs>
                <w:tab w:val="left" w:pos="2790"/>
              </w:tabs>
              <w:spacing w:before="60" w:after="40" w:line="276" w:lineRule="auto"/>
              <w:ind w:left="1185"/>
              <w:jc w:val="both"/>
              <w:rPr>
                <w:color w:val="000000"/>
                <w:sz w:val="28"/>
                <w:szCs w:val="28"/>
                <w:lang w:val="vi-VN"/>
              </w:rPr>
            </w:pPr>
            <w:r>
              <w:rPr>
                <w:color w:val="000000"/>
                <w:sz w:val="28"/>
                <w:szCs w:val="28"/>
              </w:rPr>
              <w:t>2. UBND huyện báo cáo</w:t>
            </w:r>
            <w:r>
              <w:rPr>
                <w:color w:val="000000"/>
                <w:sz w:val="28"/>
                <w:szCs w:val="28"/>
                <w:lang w:val="vi-VN"/>
              </w:rPr>
              <w:t xml:space="preserve"> </w:t>
            </w:r>
            <w:r>
              <w:rPr>
                <w:i/>
                <w:iCs/>
                <w:color w:val="000000"/>
                <w:sz w:val="28"/>
                <w:szCs w:val="28"/>
              </w:rPr>
              <w:t>(giao UBND huyện chuẩn bị nội dung và phân công thành viên dự họp)</w:t>
            </w:r>
            <w:r>
              <w:rPr>
                <w:color w:val="000000"/>
                <w:sz w:val="28"/>
                <w:szCs w:val="28"/>
                <w:lang w:val="vi-VN"/>
              </w:rPr>
              <w:t>:</w:t>
            </w:r>
          </w:p>
          <w:p w14:paraId="1672125F" w14:textId="77777777" w:rsidR="00AD03C6" w:rsidRDefault="00AD03C6" w:rsidP="00AD03C6">
            <w:pPr>
              <w:tabs>
                <w:tab w:val="left" w:pos="2790"/>
              </w:tabs>
              <w:spacing w:before="60" w:after="40" w:line="276" w:lineRule="auto"/>
              <w:ind w:left="1185"/>
              <w:jc w:val="both"/>
              <w:rPr>
                <w:color w:val="000000"/>
                <w:sz w:val="28"/>
                <w:szCs w:val="28"/>
                <w:lang w:val="vi-VN"/>
              </w:rPr>
            </w:pPr>
            <w:r>
              <w:rPr>
                <w:color w:val="000000"/>
                <w:sz w:val="28"/>
                <w:szCs w:val="28"/>
                <w:lang w:val="vi-VN"/>
              </w:rPr>
              <w:t>2.1.</w:t>
            </w:r>
            <w:r>
              <w:rPr>
                <w:color w:val="000000"/>
                <w:sz w:val="28"/>
                <w:szCs w:val="28"/>
              </w:rPr>
              <w:t xml:space="preserve"> Xin chủ trương điều chỉnh cục bộ đồ án quy hoạch xây dựng nông thôn mới xã Đức Liễu</w:t>
            </w:r>
            <w:r>
              <w:rPr>
                <w:color w:val="000000"/>
                <w:sz w:val="28"/>
                <w:szCs w:val="28"/>
                <w:lang w:val="vi-VN"/>
              </w:rPr>
              <w:t>.</w:t>
            </w:r>
          </w:p>
          <w:p w14:paraId="31377CFC" w14:textId="77777777" w:rsidR="00AD03C6" w:rsidRDefault="00AD03C6" w:rsidP="00AD03C6">
            <w:pPr>
              <w:tabs>
                <w:tab w:val="left" w:pos="2790"/>
              </w:tabs>
              <w:spacing w:before="60" w:after="40" w:line="276" w:lineRule="auto"/>
              <w:ind w:left="1185"/>
              <w:jc w:val="both"/>
              <w:rPr>
                <w:color w:val="000000"/>
                <w:sz w:val="28"/>
                <w:szCs w:val="28"/>
                <w:lang w:val="vi-VN"/>
              </w:rPr>
            </w:pPr>
            <w:r>
              <w:rPr>
                <w:color w:val="000000"/>
                <w:sz w:val="28"/>
                <w:szCs w:val="28"/>
                <w:lang w:val="vi-VN"/>
              </w:rPr>
              <w:t>2.2. Kế hoạch tổ chức thăm và tặng quà người có công tiêu biểu nhân dịp kỉ niệm 76 năm ngày Thương binh - Liệt sỹ (27/7/1947 - 27/7/2023)</w:t>
            </w:r>
          </w:p>
          <w:p w14:paraId="38C2AB69" w14:textId="77777777" w:rsidR="00AD03C6" w:rsidRDefault="00AD03C6" w:rsidP="00AD03C6">
            <w:pPr>
              <w:tabs>
                <w:tab w:val="left" w:pos="2790"/>
              </w:tabs>
              <w:spacing w:before="60" w:after="40" w:line="276" w:lineRule="auto"/>
              <w:ind w:left="1185"/>
              <w:jc w:val="both"/>
              <w:rPr>
                <w:bCs/>
                <w:iCs/>
                <w:sz w:val="28"/>
                <w:szCs w:val="28"/>
              </w:rPr>
            </w:pPr>
            <w:r>
              <w:rPr>
                <w:b/>
                <w:i/>
                <w:color w:val="FF0000"/>
                <w:sz w:val="28"/>
                <w:szCs w:val="28"/>
              </w:rPr>
              <w:t xml:space="preserve">Mời dự: </w:t>
            </w:r>
            <w:r>
              <w:rPr>
                <w:bCs/>
                <w:iCs/>
                <w:sz w:val="28"/>
                <w:szCs w:val="28"/>
              </w:rPr>
              <w:t xml:space="preserve">Đồng chí trưởng Ban Tổ chức Huyện ủy dự nội dung </w:t>
            </w:r>
            <w:r>
              <w:rPr>
                <w:b/>
                <w:iCs/>
                <w:sz w:val="28"/>
                <w:szCs w:val="28"/>
              </w:rPr>
              <w:t>1.</w:t>
            </w:r>
            <w:r>
              <w:rPr>
                <w:bCs/>
                <w:iCs/>
                <w:sz w:val="28"/>
                <w:szCs w:val="28"/>
              </w:rPr>
              <w:t xml:space="preserve"> </w:t>
            </w:r>
            <w:r>
              <w:rPr>
                <w:b/>
                <w:iCs/>
                <w:sz w:val="28"/>
                <w:szCs w:val="28"/>
              </w:rPr>
              <w:t>VPHU:</w:t>
            </w:r>
            <w:r>
              <w:rPr>
                <w:bCs/>
                <w:iCs/>
                <w:sz w:val="28"/>
                <w:szCs w:val="28"/>
              </w:rPr>
              <w:t xml:space="preserve"> CVP Vũ Thế Vinh.</w:t>
            </w:r>
          </w:p>
          <w:p w14:paraId="0B4325FA" w14:textId="05297975" w:rsidR="00543948" w:rsidRDefault="00AD03C6" w:rsidP="00EC2487">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Phòng họp cấp ủy.</w:t>
            </w:r>
          </w:p>
        </w:tc>
      </w:tr>
      <w:tr w:rsidR="00543948" w14:paraId="58397918" w14:textId="77777777">
        <w:trPr>
          <w:trHeight w:val="697"/>
        </w:trPr>
        <w:tc>
          <w:tcPr>
            <w:tcW w:w="1276" w:type="dxa"/>
            <w:tcBorders>
              <w:top w:val="single" w:sz="4" w:space="0" w:color="auto"/>
              <w:left w:val="single" w:sz="4" w:space="0" w:color="auto"/>
              <w:right w:val="single" w:sz="4" w:space="0" w:color="auto"/>
            </w:tcBorders>
            <w:shd w:val="clear" w:color="auto" w:fill="auto"/>
            <w:vAlign w:val="center"/>
          </w:tcPr>
          <w:p w14:paraId="7265D1FD" w14:textId="77777777" w:rsidR="00543948" w:rsidRDefault="00000000">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3CD8C453" w14:textId="3916A75A" w:rsidR="00710BD6" w:rsidRPr="008C54FD" w:rsidRDefault="00000000" w:rsidP="006364BE">
            <w:pPr>
              <w:tabs>
                <w:tab w:val="left" w:pos="2790"/>
              </w:tabs>
              <w:spacing w:before="60" w:after="40" w:line="276" w:lineRule="auto"/>
              <w:ind w:left="1185" w:hanging="1425"/>
              <w:jc w:val="both"/>
              <w:rPr>
                <w:b/>
                <w:bCs/>
                <w:i/>
                <w:iCs/>
                <w:sz w:val="28"/>
                <w:szCs w:val="28"/>
                <w:shd w:val="clear" w:color="auto" w:fill="FFFFFF" w:themeFill="background1"/>
              </w:rPr>
            </w:pPr>
            <w:r>
              <w:rPr>
                <w:rFonts w:eastAsia="MS Mincho"/>
                <w:b/>
                <w:bCs/>
                <w:i/>
                <w:iCs/>
                <w:color w:val="FF0000"/>
                <w:sz w:val="28"/>
                <w:szCs w:val="28"/>
              </w:rPr>
              <w:t xml:space="preserve">- </w:t>
            </w:r>
            <w:r w:rsidR="00710BD6" w:rsidRPr="009416D3">
              <w:rPr>
                <w:rFonts w:eastAsia="MS Mincho"/>
                <w:b/>
                <w:bCs/>
                <w:i/>
                <w:iCs/>
                <w:color w:val="FF0000"/>
                <w:sz w:val="28"/>
                <w:szCs w:val="28"/>
              </w:rPr>
              <w:t xml:space="preserve">- </w:t>
            </w:r>
            <w:r w:rsidR="00710BD6" w:rsidRPr="009416D3">
              <w:rPr>
                <w:rFonts w:eastAsia="MS Mincho"/>
                <w:b/>
                <w:bCs/>
                <w:i/>
                <w:iCs/>
                <w:color w:val="FF0000"/>
                <w:sz w:val="28"/>
                <w:szCs w:val="28"/>
                <w:u w:val="single"/>
              </w:rPr>
              <w:t>14h00</w:t>
            </w:r>
            <w:r w:rsidR="00710BD6" w:rsidRPr="009416D3">
              <w:rPr>
                <w:rFonts w:eastAsia="MS Mincho"/>
                <w:b/>
                <w:bCs/>
                <w:i/>
                <w:iCs/>
                <w:color w:val="FF0000"/>
                <w:sz w:val="28"/>
                <w:szCs w:val="28"/>
              </w:rPr>
              <w:t>’:</w:t>
            </w:r>
            <w:r w:rsidR="00710BD6" w:rsidRPr="008C54FD">
              <w:rPr>
                <w:rFonts w:eastAsia="MS Mincho"/>
                <w:color w:val="FF0000"/>
                <w:sz w:val="28"/>
                <w:szCs w:val="28"/>
              </w:rPr>
              <w:t xml:space="preserve">  </w:t>
            </w:r>
            <w:r w:rsidR="00710BD6" w:rsidRPr="008D21B5">
              <w:rPr>
                <w:rFonts w:eastAsia="MS Mincho"/>
                <w:b/>
                <w:bCs/>
                <w:sz w:val="28"/>
                <w:szCs w:val="28"/>
              </w:rPr>
              <w:t>Đồng chí Nguyễn Tấn Hồng</w:t>
            </w:r>
            <w:r w:rsidR="00710BD6" w:rsidRPr="008C54FD">
              <w:rPr>
                <w:rFonts w:eastAsia="MS Mincho"/>
                <w:sz w:val="28"/>
                <w:szCs w:val="28"/>
              </w:rPr>
              <w:t xml:space="preserve"> </w:t>
            </w:r>
            <w:r w:rsidR="00710BD6" w:rsidRPr="008C54FD">
              <w:rPr>
                <w:sz w:val="28"/>
                <w:szCs w:val="28"/>
                <w:shd w:val="clear" w:color="auto" w:fill="FFFFFF" w:themeFill="background1"/>
              </w:rPr>
              <w:t>(Phó Bí thư Thường trực Huyện ủy, Chủ tịch HĐND huyện) chủ trì họp Th</w:t>
            </w:r>
            <w:r w:rsidR="00710BD6" w:rsidRPr="008C54FD">
              <w:rPr>
                <w:sz w:val="28"/>
                <w:szCs w:val="28"/>
                <w:shd w:val="clear" w:color="auto" w:fill="FFFFFF" w:themeFill="background1"/>
                <w:lang w:val="vi-VN"/>
              </w:rPr>
              <w:t xml:space="preserve">ường trực </w:t>
            </w:r>
            <w:r w:rsidR="00710BD6" w:rsidRPr="008C54FD">
              <w:rPr>
                <w:sz w:val="28"/>
                <w:szCs w:val="28"/>
                <w:shd w:val="clear" w:color="auto" w:fill="FFFFFF" w:themeFill="background1"/>
              </w:rPr>
              <w:t>HĐND huyện phiên thứ 22, nhiệm kỳ 2021-2026</w:t>
            </w:r>
          </w:p>
          <w:p w14:paraId="62F06C9B" w14:textId="77777777" w:rsidR="00710BD6" w:rsidRDefault="00710BD6" w:rsidP="00710BD6">
            <w:pPr>
              <w:tabs>
                <w:tab w:val="left" w:pos="2790"/>
              </w:tabs>
              <w:spacing w:before="60" w:after="40" w:line="276" w:lineRule="auto"/>
              <w:ind w:left="1185"/>
              <w:jc w:val="both"/>
              <w:rPr>
                <w:sz w:val="28"/>
                <w:szCs w:val="28"/>
              </w:rPr>
            </w:pPr>
            <w:r>
              <w:rPr>
                <w:b/>
                <w:i/>
                <w:color w:val="FF0000"/>
                <w:sz w:val="28"/>
                <w:szCs w:val="28"/>
              </w:rPr>
              <w:t>Thành phần mời dự:</w:t>
            </w:r>
            <w:r>
              <w:rPr>
                <w:color w:val="FF0000"/>
                <w:sz w:val="28"/>
                <w:szCs w:val="28"/>
              </w:rPr>
              <w:t xml:space="preserve"> </w:t>
            </w:r>
            <w:r>
              <w:rPr>
                <w:sz w:val="28"/>
                <w:szCs w:val="28"/>
              </w:rPr>
              <w:t xml:space="preserve">Đại diện lãnh đạo: UBND huyện, Ủy ban MTTQVN huyện; trưởng, phó các Ban HĐND huyện; ông Lương Việt Thanh (Chánh Văn phòng HĐND&amp;UBND huyện), CVVP: Lương Diệu Thúy. </w:t>
            </w:r>
          </w:p>
          <w:p w14:paraId="36FB0D49" w14:textId="3C8368F3" w:rsidR="00710BD6" w:rsidRDefault="00710BD6" w:rsidP="00710BD6">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Phòng họp B – HĐND&amp;UBND huyện.</w:t>
            </w:r>
          </w:p>
        </w:tc>
      </w:tr>
      <w:tr w:rsidR="00543948" w14:paraId="5AECF116" w14:textId="77777777">
        <w:trPr>
          <w:trHeight w:val="6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763D0" w14:textId="11F72524" w:rsidR="00543948" w:rsidRDefault="00000000">
            <w:pPr>
              <w:widowControl w:val="0"/>
              <w:spacing w:before="60" w:after="60"/>
              <w:jc w:val="center"/>
              <w:rPr>
                <w:rFonts w:eastAsia="MS Mincho"/>
                <w:b/>
                <w:i/>
                <w:iCs/>
                <w:sz w:val="28"/>
                <w:szCs w:val="28"/>
                <w:lang w:val="vi-VN"/>
              </w:rPr>
            </w:pPr>
            <w:r>
              <w:rPr>
                <w:b/>
                <w:sz w:val="28"/>
                <w:szCs w:val="28"/>
              </w:rPr>
              <w:t>THỨ</w:t>
            </w:r>
            <w:r w:rsidR="003F45B6">
              <w:rPr>
                <w:b/>
                <w:sz w:val="28"/>
                <w:szCs w:val="28"/>
              </w:rPr>
              <w:t xml:space="preserve"> BA - </w:t>
            </w:r>
            <w:r>
              <w:rPr>
                <w:b/>
                <w:sz w:val="28"/>
                <w:szCs w:val="28"/>
              </w:rPr>
              <w:t>Ngày 18/</w:t>
            </w:r>
            <w:r>
              <w:rPr>
                <w:b/>
                <w:sz w:val="28"/>
                <w:szCs w:val="28"/>
                <w:lang w:val="vi-VN"/>
              </w:rPr>
              <w:t>7</w:t>
            </w:r>
          </w:p>
        </w:tc>
      </w:tr>
      <w:tr w:rsidR="00543948" w14:paraId="2CE052FF" w14:textId="77777777">
        <w:trPr>
          <w:trHeight w:val="6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E9C09E" w14:textId="77777777" w:rsidR="00543948"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CC4CB6B" w14:textId="17859E14" w:rsidR="009416D3" w:rsidRDefault="009416D3" w:rsidP="009416D3">
            <w:pPr>
              <w:tabs>
                <w:tab w:val="left" w:pos="2790"/>
              </w:tabs>
              <w:spacing w:before="60" w:after="40" w:line="276" w:lineRule="auto"/>
              <w:ind w:left="42"/>
              <w:jc w:val="both"/>
              <w:rPr>
                <w:b/>
                <w:bCs/>
                <w:sz w:val="28"/>
                <w:szCs w:val="28"/>
              </w:rPr>
            </w:pPr>
            <w:r>
              <w:rPr>
                <w:b/>
                <w:bCs/>
                <w:i/>
                <w:iCs/>
                <w:color w:val="FF0000"/>
                <w:sz w:val="28"/>
                <w:szCs w:val="28"/>
              </w:rPr>
              <w:t xml:space="preserve">- </w:t>
            </w:r>
            <w:r>
              <w:rPr>
                <w:b/>
                <w:bCs/>
                <w:i/>
                <w:iCs/>
                <w:color w:val="FF0000"/>
                <w:sz w:val="28"/>
                <w:szCs w:val="28"/>
                <w:u w:val="single"/>
              </w:rPr>
              <w:t>8h00</w:t>
            </w:r>
            <w:r>
              <w:rPr>
                <w:b/>
                <w:bCs/>
                <w:i/>
                <w:iCs/>
                <w:color w:val="FF0000"/>
                <w:sz w:val="28"/>
                <w:szCs w:val="28"/>
              </w:rPr>
              <w:t xml:space="preserve">’: </w:t>
            </w:r>
            <w:r>
              <w:rPr>
                <w:b/>
                <w:bCs/>
                <w:sz w:val="28"/>
                <w:szCs w:val="28"/>
              </w:rPr>
              <w:t xml:space="preserve">Hội nghị Ban Thường vụ Huyện ủy </w:t>
            </w:r>
          </w:p>
          <w:p w14:paraId="74BC7F9D" w14:textId="77777777" w:rsidR="009416D3" w:rsidRDefault="009416D3" w:rsidP="009416D3">
            <w:pPr>
              <w:tabs>
                <w:tab w:val="left" w:pos="2790"/>
              </w:tabs>
              <w:spacing w:before="60" w:after="40" w:line="276" w:lineRule="auto"/>
              <w:ind w:left="1185"/>
              <w:jc w:val="both"/>
              <w:rPr>
                <w:color w:val="FF0000"/>
                <w:sz w:val="28"/>
                <w:szCs w:val="28"/>
              </w:rPr>
            </w:pPr>
            <w:r>
              <w:rPr>
                <w:b/>
                <w:i/>
                <w:color w:val="FF0000"/>
                <w:sz w:val="28"/>
                <w:szCs w:val="28"/>
              </w:rPr>
              <w:t xml:space="preserve">Nội dung: </w:t>
            </w:r>
            <w:r>
              <w:rPr>
                <w:color w:val="FF0000"/>
                <w:sz w:val="28"/>
                <w:szCs w:val="28"/>
              </w:rPr>
              <w:t xml:space="preserve"> </w:t>
            </w:r>
          </w:p>
          <w:p w14:paraId="7E78AFA1" w14:textId="77777777" w:rsidR="009416D3" w:rsidRDefault="009416D3" w:rsidP="009416D3">
            <w:pPr>
              <w:tabs>
                <w:tab w:val="left" w:pos="2790"/>
              </w:tabs>
              <w:spacing w:before="60" w:after="40" w:line="276" w:lineRule="auto"/>
              <w:ind w:left="1185"/>
              <w:jc w:val="both"/>
              <w:rPr>
                <w:color w:val="000000"/>
                <w:sz w:val="28"/>
                <w:szCs w:val="28"/>
              </w:rPr>
            </w:pPr>
            <w:r>
              <w:rPr>
                <w:b/>
                <w:bCs/>
                <w:color w:val="000000"/>
                <w:sz w:val="28"/>
                <w:szCs w:val="28"/>
              </w:rPr>
              <w:t>1.</w:t>
            </w:r>
            <w:r>
              <w:rPr>
                <w:color w:val="000000"/>
                <w:sz w:val="28"/>
                <w:szCs w:val="28"/>
              </w:rPr>
              <w:t xml:space="preserve"> Ban Tổ chức Huyện ủy báo cáo công tác tổ chức.</w:t>
            </w:r>
          </w:p>
          <w:p w14:paraId="76F6AE98" w14:textId="77777777" w:rsidR="009416D3" w:rsidRDefault="009416D3" w:rsidP="009416D3">
            <w:pPr>
              <w:tabs>
                <w:tab w:val="left" w:pos="2790"/>
              </w:tabs>
              <w:spacing w:before="60" w:after="40" w:line="276" w:lineRule="auto"/>
              <w:ind w:left="1185"/>
              <w:jc w:val="both"/>
              <w:rPr>
                <w:color w:val="000000"/>
                <w:sz w:val="28"/>
                <w:szCs w:val="28"/>
              </w:rPr>
            </w:pPr>
            <w:r>
              <w:rPr>
                <w:b/>
                <w:bCs/>
                <w:color w:val="000000"/>
                <w:sz w:val="28"/>
                <w:szCs w:val="28"/>
              </w:rPr>
              <w:t>2.</w:t>
            </w:r>
            <w:r>
              <w:rPr>
                <w:color w:val="000000"/>
                <w:sz w:val="28"/>
                <w:szCs w:val="28"/>
              </w:rPr>
              <w:t xml:space="preserve"> Đoàn giám sát 542 của BTV Huyện ủy báo cáo kết quả giám sát.</w:t>
            </w:r>
          </w:p>
          <w:p w14:paraId="7094E7D7" w14:textId="64EF0692" w:rsidR="009416D3" w:rsidRDefault="009416D3" w:rsidP="009416D3">
            <w:pPr>
              <w:tabs>
                <w:tab w:val="left" w:pos="2790"/>
              </w:tabs>
              <w:spacing w:before="60" w:after="40" w:line="276" w:lineRule="auto"/>
              <w:ind w:left="1185"/>
              <w:jc w:val="both"/>
              <w:rPr>
                <w:bCs/>
                <w:iCs/>
                <w:sz w:val="28"/>
                <w:szCs w:val="28"/>
              </w:rPr>
            </w:pPr>
            <w:r>
              <w:rPr>
                <w:b/>
                <w:i/>
                <w:color w:val="FF0000"/>
                <w:sz w:val="28"/>
                <w:szCs w:val="28"/>
              </w:rPr>
              <w:lastRenderedPageBreak/>
              <w:t>Thành phần cùng dự:</w:t>
            </w:r>
            <w:r>
              <w:rPr>
                <w:bCs/>
                <w:iCs/>
                <w:color w:val="FF0000"/>
                <w:sz w:val="28"/>
                <w:szCs w:val="28"/>
              </w:rPr>
              <w:t xml:space="preserve">  </w:t>
            </w:r>
            <w:r>
              <w:rPr>
                <w:b/>
                <w:iCs/>
                <w:sz w:val="28"/>
                <w:szCs w:val="28"/>
              </w:rPr>
              <w:t>VPHU:</w:t>
            </w:r>
            <w:r>
              <w:rPr>
                <w:bCs/>
                <w:iCs/>
                <w:sz w:val="28"/>
                <w:szCs w:val="28"/>
              </w:rPr>
              <w:t xml:space="preserve"> CVP Vũ Thế Vinh, CVVP </w:t>
            </w:r>
            <w:r w:rsidR="00582055">
              <w:rPr>
                <w:bCs/>
                <w:iCs/>
                <w:sz w:val="28"/>
                <w:szCs w:val="28"/>
              </w:rPr>
              <w:t>Tạ Minh Tuấn</w:t>
            </w:r>
            <w:r>
              <w:rPr>
                <w:bCs/>
                <w:iCs/>
                <w:sz w:val="28"/>
                <w:szCs w:val="28"/>
              </w:rPr>
              <w:t>.</w:t>
            </w:r>
          </w:p>
          <w:p w14:paraId="1B8F0F3B" w14:textId="77777777" w:rsidR="009416D3" w:rsidRDefault="009416D3" w:rsidP="009416D3">
            <w:pPr>
              <w:tabs>
                <w:tab w:val="left" w:pos="2790"/>
              </w:tabs>
              <w:spacing w:before="60" w:after="40" w:line="276" w:lineRule="auto"/>
              <w:ind w:leftChars="490" w:left="1196" w:hangingChars="7" w:hanging="20"/>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Phòng họp cấp ủy.</w:t>
            </w:r>
          </w:p>
          <w:p w14:paraId="4B58A2CB" w14:textId="13D4D2CE" w:rsidR="00930DAF" w:rsidRPr="00906D74" w:rsidRDefault="00930DAF" w:rsidP="00906D74">
            <w:pPr>
              <w:tabs>
                <w:tab w:val="left" w:pos="2790"/>
              </w:tabs>
              <w:spacing w:before="60" w:after="40" w:line="276" w:lineRule="auto"/>
              <w:ind w:left="1165" w:hanging="1134"/>
              <w:jc w:val="both"/>
              <w:rPr>
                <w:sz w:val="28"/>
                <w:szCs w:val="28"/>
              </w:rPr>
            </w:pPr>
            <w:r>
              <w:rPr>
                <w:b/>
                <w:bCs/>
                <w:i/>
                <w:iCs/>
                <w:color w:val="FF0000"/>
                <w:sz w:val="28"/>
                <w:szCs w:val="28"/>
              </w:rPr>
              <w:t xml:space="preserve">- </w:t>
            </w:r>
            <w:r>
              <w:rPr>
                <w:b/>
                <w:bCs/>
                <w:i/>
                <w:iCs/>
                <w:color w:val="FF0000"/>
                <w:sz w:val="28"/>
                <w:szCs w:val="28"/>
                <w:u w:val="single"/>
              </w:rPr>
              <w:t>10h00</w:t>
            </w:r>
            <w:r>
              <w:rPr>
                <w:b/>
                <w:bCs/>
                <w:i/>
                <w:iCs/>
                <w:color w:val="FF0000"/>
                <w:sz w:val="28"/>
                <w:szCs w:val="28"/>
              </w:rPr>
              <w:t xml:space="preserve">’: </w:t>
            </w:r>
            <w:r w:rsidR="00906D74">
              <w:rPr>
                <w:b/>
                <w:bCs/>
                <w:sz w:val="28"/>
                <w:szCs w:val="28"/>
              </w:rPr>
              <w:t>Ban Thường vụ Huyện uỷ</w:t>
            </w:r>
            <w:r w:rsidR="00906D74" w:rsidRPr="00906D74">
              <w:rPr>
                <w:sz w:val="28"/>
                <w:szCs w:val="28"/>
              </w:rPr>
              <w:t>: làm việc với Ban Tổ chức Tỉnh uỷ</w:t>
            </w:r>
            <w:r w:rsidR="00F3600B">
              <w:rPr>
                <w:sz w:val="28"/>
                <w:szCs w:val="28"/>
              </w:rPr>
              <w:t>.</w:t>
            </w:r>
          </w:p>
          <w:p w14:paraId="46FDC9FC" w14:textId="77777777" w:rsidR="00DB7F94" w:rsidRDefault="00930DAF" w:rsidP="00DB7F94">
            <w:pPr>
              <w:tabs>
                <w:tab w:val="left" w:pos="2790"/>
              </w:tabs>
              <w:spacing w:before="60" w:after="40" w:line="276" w:lineRule="auto"/>
              <w:ind w:left="1185"/>
              <w:jc w:val="both"/>
              <w:rPr>
                <w:bCs/>
                <w:iCs/>
                <w:sz w:val="28"/>
                <w:szCs w:val="28"/>
              </w:rPr>
            </w:pPr>
            <w:r>
              <w:rPr>
                <w:b/>
                <w:i/>
                <w:color w:val="FF0000"/>
                <w:sz w:val="28"/>
                <w:szCs w:val="28"/>
              </w:rPr>
              <w:t>Thành phần cùng dự:</w:t>
            </w:r>
            <w:r>
              <w:rPr>
                <w:bCs/>
                <w:iCs/>
                <w:color w:val="FF0000"/>
                <w:sz w:val="28"/>
                <w:szCs w:val="28"/>
              </w:rPr>
              <w:t xml:space="preserve">  </w:t>
            </w:r>
            <w:r>
              <w:rPr>
                <w:b/>
                <w:iCs/>
                <w:sz w:val="28"/>
                <w:szCs w:val="28"/>
              </w:rPr>
              <w:t>VPHU:</w:t>
            </w:r>
            <w:r>
              <w:rPr>
                <w:bCs/>
                <w:iCs/>
                <w:sz w:val="28"/>
                <w:szCs w:val="28"/>
              </w:rPr>
              <w:t xml:space="preserve"> CVP Vũ Thế Vinh</w:t>
            </w:r>
            <w:r w:rsidR="00DB7F94">
              <w:rPr>
                <w:bCs/>
                <w:iCs/>
                <w:sz w:val="28"/>
                <w:szCs w:val="28"/>
              </w:rPr>
              <w:t>.</w:t>
            </w:r>
          </w:p>
          <w:p w14:paraId="788F4F40" w14:textId="55E82C71" w:rsidR="009416D3" w:rsidRPr="00582055" w:rsidRDefault="00930DAF" w:rsidP="00DB7F94">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Phòng họp cấp ủy.</w:t>
            </w:r>
          </w:p>
        </w:tc>
      </w:tr>
      <w:tr w:rsidR="00543948" w14:paraId="78AD7940" w14:textId="77777777">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CC725" w14:textId="77777777" w:rsidR="00543948" w:rsidRDefault="00000000">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755FD64F" w14:textId="4D4557B2" w:rsidR="009416D3" w:rsidRDefault="009416D3" w:rsidP="009416D3">
            <w:pPr>
              <w:tabs>
                <w:tab w:val="left" w:pos="2790"/>
              </w:tabs>
              <w:spacing w:before="60" w:after="40" w:line="276" w:lineRule="auto"/>
              <w:ind w:leftChars="4" w:left="30" w:hangingChars="7" w:hanging="20"/>
              <w:jc w:val="both"/>
              <w:rPr>
                <w:sz w:val="28"/>
                <w:szCs w:val="28"/>
                <w:shd w:val="clear" w:color="auto" w:fill="FFFFFF" w:themeFill="background1"/>
              </w:rPr>
            </w:pPr>
            <w:r>
              <w:rPr>
                <w:b/>
                <w:bCs/>
                <w:i/>
                <w:iCs/>
                <w:color w:val="FF0000"/>
                <w:sz w:val="28"/>
                <w:szCs w:val="28"/>
              </w:rPr>
              <w:t xml:space="preserve">- </w:t>
            </w:r>
            <w:r w:rsidR="002D344C">
              <w:rPr>
                <w:b/>
                <w:bCs/>
                <w:i/>
                <w:iCs/>
                <w:color w:val="FF0000"/>
                <w:sz w:val="28"/>
                <w:szCs w:val="28"/>
                <w:u w:val="single"/>
              </w:rPr>
              <w:t>13</w:t>
            </w:r>
            <w:r>
              <w:rPr>
                <w:b/>
                <w:bCs/>
                <w:i/>
                <w:iCs/>
                <w:color w:val="FF0000"/>
                <w:sz w:val="28"/>
                <w:szCs w:val="28"/>
                <w:u w:val="single"/>
                <w:shd w:val="clear" w:color="auto" w:fill="FFFFFF" w:themeFill="background1"/>
              </w:rPr>
              <w:t>h30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color w:val="FF0000"/>
                <w:sz w:val="28"/>
                <w:szCs w:val="28"/>
                <w:shd w:val="clear" w:color="auto" w:fill="FFFFFF" w:themeFill="background1"/>
                <w:lang w:val="vi-VN"/>
              </w:rPr>
              <w:t xml:space="preserve"> </w:t>
            </w:r>
            <w:r>
              <w:rPr>
                <w:rFonts w:eastAsia="MS Mincho"/>
                <w:b/>
                <w:bCs/>
                <w:sz w:val="28"/>
                <w:szCs w:val="28"/>
              </w:rPr>
              <w:t xml:space="preserve">Thường trực Huyện ủy </w:t>
            </w:r>
            <w:r>
              <w:rPr>
                <w:rFonts w:eastAsia="MS Mincho"/>
                <w:sz w:val="28"/>
                <w:szCs w:val="28"/>
              </w:rPr>
              <w:t>làm việc tại trụ sở</w:t>
            </w:r>
            <w:r>
              <w:rPr>
                <w:sz w:val="28"/>
                <w:szCs w:val="28"/>
                <w:shd w:val="clear" w:color="auto" w:fill="FFFFFF" w:themeFill="background1"/>
              </w:rPr>
              <w:t>.</w:t>
            </w:r>
          </w:p>
        </w:tc>
      </w:tr>
      <w:tr w:rsidR="00543948" w14:paraId="670F46D5" w14:textId="77777777">
        <w:trPr>
          <w:trHeight w:val="607"/>
        </w:trPr>
        <w:tc>
          <w:tcPr>
            <w:tcW w:w="10206" w:type="dxa"/>
            <w:gridSpan w:val="2"/>
            <w:tcBorders>
              <w:top w:val="single" w:sz="4" w:space="0" w:color="auto"/>
              <w:left w:val="single" w:sz="4" w:space="0" w:color="auto"/>
              <w:right w:val="single" w:sz="4" w:space="0" w:color="auto"/>
            </w:tcBorders>
            <w:shd w:val="clear" w:color="auto" w:fill="auto"/>
            <w:vAlign w:val="center"/>
          </w:tcPr>
          <w:p w14:paraId="321191B3" w14:textId="77777777" w:rsidR="00543948" w:rsidRDefault="00000000">
            <w:pPr>
              <w:widowControl w:val="0"/>
              <w:tabs>
                <w:tab w:val="left" w:pos="2790"/>
              </w:tabs>
              <w:spacing w:before="60" w:after="60" w:line="276" w:lineRule="auto"/>
              <w:jc w:val="center"/>
              <w:rPr>
                <w:rFonts w:eastAsia="MS Mincho"/>
                <w:sz w:val="28"/>
                <w:szCs w:val="28"/>
                <w:highlight w:val="yellow"/>
                <w:lang w:val="vi-VN"/>
              </w:rPr>
            </w:pPr>
            <w:r>
              <w:rPr>
                <w:b/>
                <w:sz w:val="28"/>
                <w:szCs w:val="28"/>
              </w:rPr>
              <w:t>THỨ TƯ – Ngày 19/</w:t>
            </w:r>
            <w:r>
              <w:rPr>
                <w:b/>
                <w:sz w:val="28"/>
                <w:szCs w:val="28"/>
                <w:lang w:val="vi-VN"/>
              </w:rPr>
              <w:t>7</w:t>
            </w:r>
          </w:p>
        </w:tc>
      </w:tr>
      <w:tr w:rsidR="00543948" w14:paraId="2F1687B2" w14:textId="77777777">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501D4C2B" w14:textId="77777777" w:rsidR="00543948" w:rsidRDefault="00000000">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14:paraId="0EFFF1F4" w14:textId="77777777" w:rsidR="00543948" w:rsidRDefault="00000000">
            <w:pPr>
              <w:tabs>
                <w:tab w:val="left" w:pos="2790"/>
              </w:tabs>
              <w:spacing w:before="60"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Pr>
                <w:b/>
                <w:iCs/>
                <w:sz w:val="28"/>
                <w:szCs w:val="28"/>
              </w:rPr>
              <w:t>Đồng chí Vũ Lương</w:t>
            </w:r>
            <w:r>
              <w:rPr>
                <w:bCs/>
                <w:iCs/>
                <w:sz w:val="28"/>
                <w:szCs w:val="28"/>
              </w:rPr>
              <w:t xml:space="preserve"> (TUV, Bí thư Huyện ủy) </w:t>
            </w:r>
            <w:r>
              <w:rPr>
                <w:color w:val="000000"/>
                <w:sz w:val="28"/>
                <w:szCs w:val="28"/>
              </w:rPr>
              <w:t xml:space="preserve">tiếp công dân định kỳ tháng 7/2023. </w:t>
            </w:r>
          </w:p>
          <w:p w14:paraId="0BF1D970" w14:textId="77777777" w:rsidR="00543948" w:rsidRDefault="00000000">
            <w:pPr>
              <w:tabs>
                <w:tab w:val="left" w:pos="2790"/>
              </w:tabs>
              <w:spacing w:before="60" w:after="40" w:line="276" w:lineRule="auto"/>
              <w:ind w:left="1185"/>
              <w:jc w:val="both"/>
              <w:rPr>
                <w:color w:val="000000"/>
                <w:sz w:val="28"/>
                <w:szCs w:val="28"/>
              </w:rPr>
            </w:pPr>
            <w:r>
              <w:rPr>
                <w:b/>
                <w:i/>
                <w:color w:val="FF0000"/>
                <w:sz w:val="28"/>
                <w:szCs w:val="28"/>
              </w:rPr>
              <w:t>Thành phần cùng tiếp:</w:t>
            </w:r>
            <w:r>
              <w:rPr>
                <w:color w:val="FF0000"/>
                <w:sz w:val="28"/>
                <w:szCs w:val="28"/>
              </w:rPr>
              <w:t xml:space="preserve"> </w:t>
            </w:r>
            <w:r>
              <w:rPr>
                <w:color w:val="000000"/>
                <w:sz w:val="28"/>
                <w:szCs w:val="28"/>
              </w:rPr>
              <w:t xml:space="preserve">Ban Tiếp công dân huyện; đại diện lãnh đạo: UBND huyện, UBKT Huyện ủy, Văn phòng Huyện ủy, Thanh tra huyện, Phòng Kinh tế &amp; Hạ tầng, Phòng Tài nguyên &amp; Môi trường, Trung tâm phát triển quỹ đất huyện; các cơ quan, đơn vị và địa phương khác (khi có liên quan); công chức tiếp công dân huyện. </w:t>
            </w:r>
          </w:p>
          <w:p w14:paraId="582F4F37" w14:textId="77777777" w:rsidR="00543948" w:rsidRDefault="00000000">
            <w:pPr>
              <w:tabs>
                <w:tab w:val="left" w:pos="2790"/>
              </w:tabs>
              <w:spacing w:before="60"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Trụ sở tiếp công dân huyện.</w:t>
            </w:r>
          </w:p>
          <w:p w14:paraId="29FECD4B" w14:textId="77777777" w:rsidR="00543948" w:rsidRDefault="00000000">
            <w:pPr>
              <w:tabs>
                <w:tab w:val="left" w:pos="2790"/>
              </w:tabs>
              <w:spacing w:before="60" w:after="40" w:line="276" w:lineRule="auto"/>
              <w:ind w:left="1181" w:hanging="1181"/>
              <w:jc w:val="both"/>
              <w:rPr>
                <w:sz w:val="28"/>
                <w:szCs w:val="28"/>
                <w:lang w:val="vi-VN"/>
              </w:rPr>
            </w:pPr>
            <w:r>
              <w:rPr>
                <w:b/>
                <w:bCs/>
                <w:i/>
                <w:iCs/>
                <w:color w:val="FF0000"/>
                <w:sz w:val="28"/>
                <w:szCs w:val="28"/>
              </w:rPr>
              <w:t xml:space="preserve">- </w:t>
            </w:r>
            <w:r>
              <w:rPr>
                <w:b/>
                <w:bCs/>
                <w:i/>
                <w:iCs/>
                <w:color w:val="FF0000"/>
                <w:sz w:val="28"/>
                <w:szCs w:val="28"/>
                <w:u w:val="single"/>
              </w:rPr>
              <w:t>7</w:t>
            </w:r>
            <w:r>
              <w:rPr>
                <w:b/>
                <w:bCs/>
                <w:i/>
                <w:iCs/>
                <w:color w:val="FF0000"/>
                <w:sz w:val="28"/>
                <w:szCs w:val="28"/>
                <w:u w:val="single"/>
                <w:shd w:val="clear" w:color="auto" w:fill="FFFFFF" w:themeFill="background1"/>
              </w:rPr>
              <w:t>h30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color w:val="FF0000"/>
                <w:sz w:val="28"/>
                <w:szCs w:val="28"/>
                <w:shd w:val="clear" w:color="auto" w:fill="FFFFFF" w:themeFill="background1"/>
                <w:lang w:val="vi-VN"/>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 xml:space="preserve">(Phó Bí thư Thường trực Huyện ủy, Chủ tịch HĐND huyện) làm việc tại trụ sở. </w:t>
            </w:r>
          </w:p>
        </w:tc>
      </w:tr>
      <w:tr w:rsidR="00543948" w14:paraId="2472E919" w14:textId="77777777">
        <w:trPr>
          <w:trHeight w:val="416"/>
        </w:trPr>
        <w:tc>
          <w:tcPr>
            <w:tcW w:w="1276" w:type="dxa"/>
            <w:tcBorders>
              <w:top w:val="single" w:sz="4" w:space="0" w:color="auto"/>
              <w:left w:val="single" w:sz="4" w:space="0" w:color="auto"/>
              <w:right w:val="single" w:sz="4" w:space="0" w:color="auto"/>
            </w:tcBorders>
            <w:shd w:val="clear" w:color="auto" w:fill="auto"/>
            <w:vAlign w:val="center"/>
          </w:tcPr>
          <w:p w14:paraId="0E607C27" w14:textId="77777777" w:rsidR="00543948" w:rsidRDefault="00000000">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14:paraId="26879865" w14:textId="77777777" w:rsidR="00543948" w:rsidRDefault="00000000">
            <w:pPr>
              <w:tabs>
                <w:tab w:val="left" w:pos="2790"/>
              </w:tabs>
              <w:spacing w:beforeLines="50" w:before="120" w:after="40" w:line="276" w:lineRule="auto"/>
              <w:ind w:left="1181"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14</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color w:val="FF0000"/>
                <w:sz w:val="28"/>
                <w:szCs w:val="28"/>
                <w:shd w:val="clear" w:color="auto" w:fill="FFFFFF" w:themeFill="background1"/>
                <w:lang w:val="vi-VN"/>
              </w:rPr>
              <w:t xml:space="preserve"> </w:t>
            </w:r>
            <w:r>
              <w:rPr>
                <w:b/>
                <w:iCs/>
                <w:sz w:val="28"/>
                <w:szCs w:val="28"/>
              </w:rPr>
              <w:t>Đồng chí Vũ Lương</w:t>
            </w:r>
            <w:r>
              <w:rPr>
                <w:bCs/>
                <w:iCs/>
                <w:sz w:val="28"/>
                <w:szCs w:val="28"/>
              </w:rPr>
              <w:t xml:space="preserve"> (TUV, Bí thư Huyện ủy), chủ trì Hội nghị giao ban công tác nội chính, phòng, chống tham nhũng, tiêu cực và cải các tư pháp 06 tháng đầu năm 2023. </w:t>
            </w:r>
          </w:p>
          <w:p w14:paraId="3AEE2552" w14:textId="77777777" w:rsidR="00543948" w:rsidRDefault="00000000">
            <w:pPr>
              <w:tabs>
                <w:tab w:val="left" w:pos="2790"/>
              </w:tabs>
              <w:spacing w:before="60" w:after="40" w:line="276" w:lineRule="auto"/>
              <w:ind w:left="1185" w:hanging="17"/>
              <w:jc w:val="both"/>
              <w:rPr>
                <w:color w:val="000000"/>
                <w:sz w:val="28"/>
                <w:szCs w:val="28"/>
              </w:rPr>
            </w:pPr>
            <w:r>
              <w:rPr>
                <w:b/>
                <w:bCs/>
                <w:i/>
                <w:iCs/>
                <w:color w:val="FF0000"/>
                <w:sz w:val="28"/>
                <w:szCs w:val="28"/>
              </w:rPr>
              <w:t>Thành phần:</w:t>
            </w:r>
            <w:r>
              <w:rPr>
                <w:color w:val="000000"/>
                <w:sz w:val="28"/>
                <w:szCs w:val="28"/>
              </w:rPr>
              <w:t xml:space="preserve"> Thành viên Tổ công tác nội chính và phòng chống tham nhũng, tiêu cực huyện theo Quyết định số 115-QĐ/HU ngày 25/10/2022 gồm: Chủ nhiệm UBKT Huyện ủy, Chánh VP Huyện ủy, Trưởng Công an huyện, Chỉ huy trưởng BCHQS huyện, Chánh án Tòa án Nhân dân huyện, Viện trưởng Viện kiểm sát Nhân dân huyện, Chánh Thanh tra huyện, Trưởng phòng Tư pháp huyện; đại diện lãnh đạo</w:t>
            </w:r>
            <w:r>
              <w:rPr>
                <w:color w:val="000000"/>
                <w:sz w:val="28"/>
                <w:szCs w:val="28"/>
                <w:lang w:val="vi-VN"/>
              </w:rPr>
              <w:t>:</w:t>
            </w:r>
            <w:r>
              <w:rPr>
                <w:color w:val="000000"/>
                <w:sz w:val="28"/>
                <w:szCs w:val="28"/>
              </w:rPr>
              <w:t xml:space="preserve"> HĐND, UBND, Ủy ban MTTQVN huyện; trưởng các Ban xây dựng Đảng; thủ trưởng các đơn vị: Chi cục Thi hành án dân sự huyện, Hạt kiểm lâm, Đội quản lý thị trường số 3, Văn phòng HĐND&amp;UBND huyện; Bí thư Đảng ủy các xã, thị trấn. </w:t>
            </w:r>
            <w:r>
              <w:rPr>
                <w:b/>
                <w:bCs/>
                <w:color w:val="000000"/>
                <w:sz w:val="28"/>
                <w:szCs w:val="28"/>
              </w:rPr>
              <w:t>VPHU:</w:t>
            </w:r>
            <w:r>
              <w:rPr>
                <w:color w:val="000000"/>
                <w:sz w:val="28"/>
                <w:szCs w:val="28"/>
              </w:rPr>
              <w:t xml:space="preserve"> CVVP Tạ Minh Tuấn.</w:t>
            </w:r>
          </w:p>
          <w:p w14:paraId="5D1A9154" w14:textId="77777777" w:rsidR="00543948" w:rsidRDefault="00000000">
            <w:pPr>
              <w:tabs>
                <w:tab w:val="left" w:pos="2790"/>
              </w:tabs>
              <w:spacing w:before="60" w:after="40" w:line="276" w:lineRule="auto"/>
              <w:ind w:left="1185" w:hanging="17"/>
              <w:jc w:val="both"/>
              <w:rPr>
                <w:sz w:val="28"/>
                <w:szCs w:val="28"/>
                <w:shd w:val="clear" w:color="auto" w:fill="FFFFFF" w:themeFill="background1"/>
                <w:lang w:val="vi-VN"/>
              </w:rPr>
            </w:pPr>
            <w:r>
              <w:rPr>
                <w:b/>
                <w:bCs/>
                <w:i/>
                <w:iCs/>
                <w:color w:val="FF0000"/>
                <w:sz w:val="28"/>
                <w:szCs w:val="28"/>
              </w:rPr>
              <w:t>Địa điểm:</w:t>
            </w:r>
            <w:r>
              <w:rPr>
                <w:color w:val="FF0000"/>
                <w:sz w:val="28"/>
                <w:szCs w:val="28"/>
              </w:rPr>
              <w:t xml:space="preserve"> </w:t>
            </w:r>
            <w:r>
              <w:rPr>
                <w:sz w:val="28"/>
                <w:szCs w:val="28"/>
              </w:rPr>
              <w:t>Phòng họp cấp ủy.</w:t>
            </w:r>
            <w:r>
              <w:rPr>
                <w:sz w:val="28"/>
                <w:szCs w:val="28"/>
                <w:shd w:val="clear" w:color="auto" w:fill="FFFFFF" w:themeFill="background1"/>
              </w:rPr>
              <w:t xml:space="preserve"> </w:t>
            </w:r>
            <w:r>
              <w:rPr>
                <w:sz w:val="28"/>
                <w:szCs w:val="28"/>
                <w:shd w:val="clear" w:color="auto" w:fill="FFFFFF" w:themeFill="background1"/>
                <w:lang w:val="vi-VN"/>
              </w:rPr>
              <w:t xml:space="preserve"> </w:t>
            </w:r>
          </w:p>
          <w:p w14:paraId="5F463BD9" w14:textId="7A8C86E0" w:rsidR="00543948" w:rsidRDefault="00000000">
            <w:pPr>
              <w:tabs>
                <w:tab w:val="left" w:pos="2790"/>
              </w:tabs>
              <w:spacing w:before="60" w:after="40" w:line="276" w:lineRule="auto"/>
              <w:ind w:left="1179" w:hanging="1181"/>
              <w:jc w:val="both"/>
              <w:rPr>
                <w:b/>
                <w:bCs/>
                <w:i/>
                <w:iCs/>
                <w:color w:val="FF0000"/>
                <w:sz w:val="28"/>
                <w:szCs w:val="28"/>
                <w:lang w:val="vi-VN"/>
              </w:rPr>
            </w:pPr>
            <w:r>
              <w:rPr>
                <w:b/>
                <w:bCs/>
                <w:i/>
                <w:iCs/>
                <w:color w:val="FF0000"/>
                <w:sz w:val="28"/>
                <w:szCs w:val="28"/>
              </w:rPr>
              <w:t xml:space="preserve">- </w:t>
            </w:r>
            <w:r>
              <w:rPr>
                <w:b/>
                <w:bCs/>
                <w:i/>
                <w:iCs/>
                <w:color w:val="FF0000"/>
                <w:sz w:val="28"/>
                <w:szCs w:val="28"/>
                <w:u w:val="single"/>
                <w:lang w:val="vi-VN"/>
              </w:rPr>
              <w:t>13</w:t>
            </w:r>
            <w:r>
              <w:rPr>
                <w:b/>
                <w:bCs/>
                <w:i/>
                <w:iCs/>
                <w:color w:val="FF0000"/>
                <w:sz w:val="28"/>
                <w:szCs w:val="28"/>
                <w:u w:val="single"/>
                <w:shd w:val="clear" w:color="auto" w:fill="FFFFFF" w:themeFill="background1"/>
              </w:rPr>
              <w:t>h</w:t>
            </w:r>
            <w:r>
              <w:rPr>
                <w:b/>
                <w:bCs/>
                <w:i/>
                <w:iCs/>
                <w:color w:val="FF0000"/>
                <w:sz w:val="28"/>
                <w:szCs w:val="28"/>
                <w:u w:val="single"/>
                <w:shd w:val="clear" w:color="auto" w:fill="FFFFFF" w:themeFill="background1"/>
                <w:lang w:val="vi-VN"/>
              </w:rPr>
              <w:t>3</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 xml:space="preserve">(Phó Bí thư Thường trực Huyện ủy, Chủ tịch HĐND huyện) </w:t>
            </w:r>
            <w:r>
              <w:rPr>
                <w:sz w:val="28"/>
                <w:szCs w:val="28"/>
                <w:shd w:val="clear" w:color="auto" w:fill="FFFFFF" w:themeFill="background1"/>
                <w:lang w:val="vi-VN"/>
              </w:rPr>
              <w:t xml:space="preserve">kiểm tra các nội dung chuẩn bị </w:t>
            </w:r>
            <w:r w:rsidR="00D67A64">
              <w:rPr>
                <w:sz w:val="28"/>
                <w:szCs w:val="28"/>
                <w:shd w:val="clear" w:color="auto" w:fill="FFFFFF" w:themeFill="background1"/>
              </w:rPr>
              <w:t xml:space="preserve">cho kỳ </w:t>
            </w:r>
            <w:r>
              <w:rPr>
                <w:sz w:val="28"/>
                <w:szCs w:val="28"/>
                <w:shd w:val="clear" w:color="auto" w:fill="FFFFFF" w:themeFill="background1"/>
              </w:rPr>
              <w:t>họp thứ 6 – HĐND huyện khóa VII, nhiệm kỳ 2021 – 2026.</w:t>
            </w:r>
          </w:p>
        </w:tc>
      </w:tr>
      <w:tr w:rsidR="00543948" w14:paraId="08F84A2D" w14:textId="77777777">
        <w:trPr>
          <w:trHeight w:val="507"/>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6521D2" w14:textId="77777777" w:rsidR="00543948" w:rsidRDefault="00000000">
            <w:pPr>
              <w:widowControl w:val="0"/>
              <w:spacing w:before="60" w:line="276" w:lineRule="auto"/>
              <w:ind w:left="-112"/>
              <w:jc w:val="center"/>
              <w:rPr>
                <w:b/>
                <w:sz w:val="2"/>
                <w:szCs w:val="28"/>
                <w:lang w:val="vi-VN"/>
              </w:rPr>
            </w:pPr>
            <w:r>
              <w:rPr>
                <w:b/>
                <w:sz w:val="28"/>
                <w:szCs w:val="28"/>
                <w:lang w:val="ca-ES"/>
              </w:rPr>
              <w:lastRenderedPageBreak/>
              <w:t>THỨ NĂM – Ngày 20/</w:t>
            </w:r>
            <w:r>
              <w:rPr>
                <w:b/>
                <w:sz w:val="28"/>
                <w:szCs w:val="28"/>
                <w:lang w:val="vi-VN"/>
              </w:rPr>
              <w:t>7</w:t>
            </w:r>
          </w:p>
          <w:p w14:paraId="2DCF68E8" w14:textId="77777777" w:rsidR="00543948" w:rsidRDefault="00543948">
            <w:pPr>
              <w:widowControl w:val="0"/>
              <w:spacing w:before="60" w:after="60" w:line="276" w:lineRule="auto"/>
              <w:ind w:left="610"/>
              <w:jc w:val="center"/>
              <w:rPr>
                <w:b/>
                <w:sz w:val="2"/>
                <w:szCs w:val="28"/>
              </w:rPr>
            </w:pPr>
          </w:p>
        </w:tc>
      </w:tr>
      <w:tr w:rsidR="00543948" w14:paraId="4BED37BC" w14:textId="77777777">
        <w:trPr>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42552C" w14:textId="77777777" w:rsidR="00543948" w:rsidRDefault="00000000">
            <w:pPr>
              <w:widowControl w:val="0"/>
              <w:spacing w:before="120" w:after="60" w:line="276" w:lineRule="auto"/>
              <w:ind w:right="-102"/>
              <w:jc w:val="center"/>
              <w:rPr>
                <w:b/>
                <w:color w:val="FF0000"/>
                <w:sz w:val="28"/>
                <w:szCs w:val="28"/>
              </w:rPr>
            </w:pPr>
            <w:r>
              <w:rPr>
                <w:b/>
                <w:color w:val="FF0000"/>
                <w:sz w:val="28"/>
                <w:szCs w:val="28"/>
              </w:rPr>
              <w:t>CẢ NGÀY</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63CA54FF" w14:textId="77777777" w:rsidR="00543948" w:rsidRDefault="00000000">
            <w:pPr>
              <w:tabs>
                <w:tab w:val="left" w:pos="2790"/>
              </w:tabs>
              <w:spacing w:before="60" w:after="40" w:line="276" w:lineRule="auto"/>
              <w:ind w:left="1179" w:hanging="1181"/>
              <w:jc w:val="both"/>
              <w:rPr>
                <w:bCs/>
                <w:iCs/>
                <w:sz w:val="28"/>
                <w:szCs w:val="28"/>
              </w:rPr>
            </w:pPr>
            <w:r>
              <w:rPr>
                <w:b/>
                <w:i/>
                <w:color w:val="FF0000"/>
                <w:sz w:val="28"/>
                <w:szCs w:val="28"/>
              </w:rPr>
              <w:t xml:space="preserve">- </w:t>
            </w:r>
            <w:r>
              <w:rPr>
                <w:b/>
                <w:i/>
                <w:color w:val="FF0000"/>
                <w:sz w:val="28"/>
                <w:szCs w:val="28"/>
                <w:u w:val="single"/>
              </w:rPr>
              <w:t>7h45</w:t>
            </w:r>
            <w:r>
              <w:rPr>
                <w:b/>
                <w:i/>
                <w:color w:val="FF0000"/>
                <w:sz w:val="28"/>
                <w:szCs w:val="28"/>
              </w:rPr>
              <w:t>’:</w:t>
            </w:r>
            <w:r>
              <w:rPr>
                <w:b/>
                <w:iCs/>
                <w:color w:val="FF0000"/>
                <w:sz w:val="28"/>
                <w:szCs w:val="28"/>
              </w:rPr>
              <w:t xml:space="preserve">  </w:t>
            </w:r>
            <w:r>
              <w:rPr>
                <w:b/>
                <w:iCs/>
                <w:sz w:val="28"/>
                <w:szCs w:val="28"/>
              </w:rPr>
              <w:t>Đồng chí Vũ Lương</w:t>
            </w:r>
            <w:r>
              <w:rPr>
                <w:bCs/>
                <w:iCs/>
                <w:sz w:val="28"/>
                <w:szCs w:val="28"/>
              </w:rPr>
              <w:t xml:space="preserve"> (TUV, Bí thư Huyện ủy) dự kỳ họp thứ 6 – HĐND huyện khóa VII, nhiệm kỳ 2021 - 2026.</w:t>
            </w:r>
          </w:p>
          <w:p w14:paraId="642B9692" w14:textId="77777777" w:rsidR="00543948" w:rsidRDefault="00000000">
            <w:pPr>
              <w:tabs>
                <w:tab w:val="left" w:pos="2790"/>
              </w:tabs>
              <w:spacing w:before="60" w:after="40" w:line="276" w:lineRule="auto"/>
              <w:ind w:left="1179" w:hanging="5"/>
              <w:jc w:val="both"/>
              <w:rPr>
                <w:b/>
                <w:bCs/>
                <w:i/>
                <w:iCs/>
                <w:color w:val="FF0000"/>
                <w:sz w:val="28"/>
                <w:szCs w:val="28"/>
              </w:rPr>
            </w:pPr>
            <w:r>
              <w:rPr>
                <w:b/>
                <w:bCs/>
                <w:i/>
                <w:iCs/>
                <w:color w:val="FF0000"/>
                <w:sz w:val="28"/>
                <w:szCs w:val="28"/>
              </w:rPr>
              <w:t xml:space="preserve">Địa điểm: </w:t>
            </w:r>
            <w:r>
              <w:rPr>
                <w:sz w:val="28"/>
                <w:szCs w:val="28"/>
              </w:rPr>
              <w:t>Hội trường UBND huyện.</w:t>
            </w:r>
          </w:p>
          <w:p w14:paraId="773C5A5E" w14:textId="77777777" w:rsidR="00543948" w:rsidRDefault="00000000">
            <w:pPr>
              <w:tabs>
                <w:tab w:val="left" w:pos="2790"/>
              </w:tabs>
              <w:spacing w:before="60" w:after="40" w:line="276" w:lineRule="auto"/>
              <w:ind w:left="1179"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7</w:t>
            </w:r>
            <w:r>
              <w:rPr>
                <w:b/>
                <w:bCs/>
                <w:i/>
                <w:iCs/>
                <w:color w:val="FF0000"/>
                <w:sz w:val="28"/>
                <w:szCs w:val="28"/>
                <w:u w:val="single"/>
                <w:shd w:val="clear" w:color="auto" w:fill="FFFFFF" w:themeFill="background1"/>
              </w:rPr>
              <w:t>h45</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color w:val="FF0000"/>
                <w:sz w:val="28"/>
                <w:szCs w:val="28"/>
                <w:shd w:val="clear" w:color="auto" w:fill="FFFFFF" w:themeFill="background1"/>
                <w:lang w:val="vi-VN"/>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(Phó Bí thư Thường trực Huyện ủy, Chủ tịch HĐND huyện)</w:t>
            </w:r>
            <w:r>
              <w:rPr>
                <w:sz w:val="28"/>
                <w:szCs w:val="28"/>
                <w:shd w:val="clear" w:color="auto" w:fill="FFFFFF" w:themeFill="background1"/>
                <w:lang w:val="vi-VN"/>
              </w:rPr>
              <w:t xml:space="preserve"> </w:t>
            </w:r>
            <w:r>
              <w:rPr>
                <w:sz w:val="28"/>
                <w:szCs w:val="28"/>
                <w:shd w:val="clear" w:color="auto" w:fill="FFFFFF" w:themeFill="background1"/>
              </w:rPr>
              <w:t>chủ trì kỳ họp thứ 6 – HĐND huyện khóa VII, nhiệm kỳ 2021 – 2026.</w:t>
            </w:r>
          </w:p>
          <w:p w14:paraId="6163C79A" w14:textId="77777777" w:rsidR="00543948" w:rsidRDefault="00000000">
            <w:pPr>
              <w:tabs>
                <w:tab w:val="left" w:pos="2790"/>
              </w:tabs>
              <w:spacing w:before="60" w:after="40" w:line="276" w:lineRule="auto"/>
              <w:ind w:leftChars="500" w:left="1200"/>
              <w:jc w:val="both"/>
              <w:rPr>
                <w:sz w:val="28"/>
                <w:szCs w:val="28"/>
                <w:lang w:val="vi-VN"/>
              </w:rPr>
            </w:pPr>
            <w:r>
              <w:rPr>
                <w:b/>
                <w:bCs/>
                <w:i/>
                <w:iCs/>
                <w:color w:val="FF0000"/>
                <w:sz w:val="28"/>
                <w:szCs w:val="28"/>
              </w:rPr>
              <w:t>Địa điểm:</w:t>
            </w:r>
            <w:r>
              <w:rPr>
                <w:color w:val="FF0000"/>
                <w:sz w:val="28"/>
                <w:szCs w:val="28"/>
              </w:rPr>
              <w:t xml:space="preserve"> </w:t>
            </w:r>
            <w:r>
              <w:rPr>
                <w:sz w:val="28"/>
                <w:szCs w:val="28"/>
              </w:rPr>
              <w:t>Hội trường UBND huyện.</w:t>
            </w:r>
          </w:p>
        </w:tc>
      </w:tr>
      <w:tr w:rsidR="00543948" w14:paraId="591FBD38" w14:textId="77777777">
        <w:trPr>
          <w:trHeight w:val="409"/>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00A80" w14:textId="77777777" w:rsidR="00543948" w:rsidRDefault="00000000">
            <w:pPr>
              <w:widowControl w:val="0"/>
              <w:spacing w:before="60" w:after="60" w:line="276" w:lineRule="auto"/>
              <w:jc w:val="center"/>
              <w:rPr>
                <w:b/>
                <w:sz w:val="28"/>
                <w:szCs w:val="28"/>
                <w:lang w:val="vi-VN"/>
              </w:rPr>
            </w:pPr>
            <w:r>
              <w:rPr>
                <w:b/>
                <w:sz w:val="28"/>
                <w:szCs w:val="28"/>
                <w:lang w:val="ca-ES"/>
              </w:rPr>
              <w:t>THỨ</w:t>
            </w:r>
            <w:r>
              <w:rPr>
                <w:b/>
                <w:sz w:val="28"/>
                <w:szCs w:val="28"/>
                <w:lang w:val="vi-VN"/>
              </w:rPr>
              <w:t xml:space="preserve"> SÁU – Ngày </w:t>
            </w:r>
            <w:r>
              <w:rPr>
                <w:b/>
                <w:sz w:val="28"/>
                <w:szCs w:val="28"/>
              </w:rPr>
              <w:t>21/</w:t>
            </w:r>
            <w:r>
              <w:rPr>
                <w:b/>
                <w:sz w:val="28"/>
                <w:szCs w:val="28"/>
                <w:lang w:val="vi-VN"/>
              </w:rPr>
              <w:t>7</w:t>
            </w:r>
          </w:p>
        </w:tc>
      </w:tr>
      <w:tr w:rsidR="00543948" w14:paraId="15F181AB" w14:textId="77777777">
        <w:trPr>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AAFCB0" w14:textId="77777777" w:rsidR="00543948" w:rsidRDefault="00000000">
            <w:pPr>
              <w:widowControl w:val="0"/>
              <w:spacing w:before="120" w:after="60" w:line="276" w:lineRule="auto"/>
              <w:ind w:right="-102"/>
              <w:jc w:val="center"/>
              <w:rPr>
                <w:b/>
                <w:color w:val="FF0000"/>
                <w:sz w:val="28"/>
                <w:szCs w:val="28"/>
                <w:lang w:val="vi-VN"/>
              </w:rPr>
            </w:pPr>
            <w:r>
              <w:rPr>
                <w:b/>
                <w:color w:val="FF0000"/>
                <w:sz w:val="28"/>
                <w:szCs w:val="28"/>
                <w:lang w:val="vi-VN"/>
              </w:rPr>
              <w:t>CẢ NGÀY</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14:paraId="07ACC2A2" w14:textId="77777777" w:rsidR="00543948" w:rsidRDefault="00000000">
            <w:pPr>
              <w:tabs>
                <w:tab w:val="left" w:pos="2790"/>
              </w:tabs>
              <w:spacing w:before="60" w:after="40" w:line="276" w:lineRule="auto"/>
              <w:ind w:left="1179" w:hanging="1181"/>
              <w:jc w:val="both"/>
              <w:rPr>
                <w:bCs/>
                <w:iCs/>
                <w:sz w:val="28"/>
                <w:szCs w:val="28"/>
              </w:rPr>
            </w:pPr>
            <w:r>
              <w:rPr>
                <w:b/>
                <w:i/>
                <w:color w:val="FF0000"/>
                <w:sz w:val="28"/>
                <w:szCs w:val="28"/>
              </w:rPr>
              <w:t xml:space="preserve">- </w:t>
            </w:r>
            <w:r>
              <w:rPr>
                <w:b/>
                <w:i/>
                <w:color w:val="FF0000"/>
                <w:sz w:val="28"/>
                <w:szCs w:val="28"/>
                <w:u w:val="single"/>
              </w:rPr>
              <w:t>7h45</w:t>
            </w:r>
            <w:r>
              <w:rPr>
                <w:b/>
                <w:i/>
                <w:color w:val="FF0000"/>
                <w:sz w:val="28"/>
                <w:szCs w:val="28"/>
              </w:rPr>
              <w:t>’:</w:t>
            </w:r>
            <w:r>
              <w:rPr>
                <w:b/>
                <w:iCs/>
                <w:color w:val="FF0000"/>
                <w:sz w:val="28"/>
                <w:szCs w:val="28"/>
              </w:rPr>
              <w:t xml:space="preserve">  </w:t>
            </w:r>
            <w:r>
              <w:rPr>
                <w:b/>
                <w:iCs/>
                <w:sz w:val="28"/>
                <w:szCs w:val="28"/>
              </w:rPr>
              <w:t>Đồng chí Vũ Lương</w:t>
            </w:r>
            <w:r>
              <w:rPr>
                <w:bCs/>
                <w:iCs/>
                <w:sz w:val="28"/>
                <w:szCs w:val="28"/>
              </w:rPr>
              <w:t xml:space="preserve"> (TUV, Bí thư Huyện ủy), dự kỳ họp thứ 6 – HĐND huyện khóa VII, nhiệm kỳ 2021-2026.</w:t>
            </w:r>
          </w:p>
          <w:p w14:paraId="09B37A66" w14:textId="77777777" w:rsidR="00543948" w:rsidRDefault="00000000">
            <w:pPr>
              <w:tabs>
                <w:tab w:val="left" w:pos="2790"/>
              </w:tabs>
              <w:spacing w:before="60" w:after="40" w:line="276" w:lineRule="auto"/>
              <w:ind w:left="1179" w:hanging="5"/>
              <w:jc w:val="both"/>
              <w:rPr>
                <w:b/>
                <w:bCs/>
                <w:i/>
                <w:iCs/>
                <w:color w:val="FF0000"/>
                <w:sz w:val="28"/>
                <w:szCs w:val="28"/>
              </w:rPr>
            </w:pPr>
            <w:r>
              <w:rPr>
                <w:b/>
                <w:bCs/>
                <w:i/>
                <w:iCs/>
                <w:color w:val="FF0000"/>
                <w:sz w:val="28"/>
                <w:szCs w:val="28"/>
              </w:rPr>
              <w:t xml:space="preserve">Địa điểm: </w:t>
            </w:r>
            <w:r>
              <w:rPr>
                <w:sz w:val="28"/>
                <w:szCs w:val="28"/>
              </w:rPr>
              <w:t>Hội trường UBND huyện.</w:t>
            </w:r>
          </w:p>
          <w:p w14:paraId="456B61B6" w14:textId="77777777" w:rsidR="00543948" w:rsidRDefault="00000000">
            <w:pPr>
              <w:tabs>
                <w:tab w:val="left" w:pos="2790"/>
              </w:tabs>
              <w:spacing w:before="60" w:after="40" w:line="276" w:lineRule="auto"/>
              <w:ind w:left="1179" w:hanging="1181"/>
              <w:jc w:val="both"/>
              <w:rPr>
                <w:sz w:val="28"/>
                <w:szCs w:val="28"/>
                <w:shd w:val="clear" w:color="auto" w:fill="FFFFFF" w:themeFill="background1"/>
              </w:rPr>
            </w:pPr>
            <w:r>
              <w:rPr>
                <w:b/>
                <w:bCs/>
                <w:i/>
                <w:iCs/>
                <w:color w:val="FF0000"/>
                <w:sz w:val="28"/>
                <w:szCs w:val="28"/>
              </w:rPr>
              <w:t xml:space="preserve">- </w:t>
            </w:r>
            <w:r>
              <w:rPr>
                <w:b/>
                <w:bCs/>
                <w:i/>
                <w:iCs/>
                <w:color w:val="FF0000"/>
                <w:sz w:val="28"/>
                <w:szCs w:val="28"/>
                <w:u w:val="single"/>
              </w:rPr>
              <w:t>7</w:t>
            </w:r>
            <w:r>
              <w:rPr>
                <w:b/>
                <w:bCs/>
                <w:i/>
                <w:iCs/>
                <w:color w:val="FF0000"/>
                <w:sz w:val="28"/>
                <w:szCs w:val="28"/>
                <w:u w:val="single"/>
                <w:shd w:val="clear" w:color="auto" w:fill="FFFFFF" w:themeFill="background1"/>
              </w:rPr>
              <w:t>h45</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color w:val="FF0000"/>
                <w:sz w:val="28"/>
                <w:szCs w:val="28"/>
                <w:shd w:val="clear" w:color="auto" w:fill="FFFFFF" w:themeFill="background1"/>
                <w:lang w:val="vi-VN"/>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(Phó Bí thư Thường trực Huyện ủy, Chủ tịch HĐND huyện)</w:t>
            </w:r>
            <w:r>
              <w:rPr>
                <w:sz w:val="28"/>
                <w:szCs w:val="28"/>
                <w:shd w:val="clear" w:color="auto" w:fill="FFFFFF" w:themeFill="background1"/>
                <w:lang w:val="vi-VN"/>
              </w:rPr>
              <w:t xml:space="preserve"> </w:t>
            </w:r>
            <w:r>
              <w:rPr>
                <w:sz w:val="28"/>
                <w:szCs w:val="28"/>
                <w:shd w:val="clear" w:color="auto" w:fill="FFFFFF" w:themeFill="background1"/>
              </w:rPr>
              <w:t>chủ trì kỳ họp thứ 6 – HĐND huyện khóa VII, nhiệm kỳ 2021 – 2026.</w:t>
            </w:r>
          </w:p>
          <w:p w14:paraId="439067F9" w14:textId="77777777" w:rsidR="00543948" w:rsidRDefault="00000000">
            <w:pPr>
              <w:spacing w:line="276" w:lineRule="auto"/>
              <w:ind w:leftChars="500" w:left="1200"/>
              <w:jc w:val="both"/>
              <w:rPr>
                <w:b/>
                <w:bCs/>
                <w:color w:val="000000"/>
                <w:sz w:val="28"/>
                <w:szCs w:val="28"/>
              </w:rPr>
            </w:pPr>
            <w:r>
              <w:rPr>
                <w:b/>
                <w:bCs/>
                <w:i/>
                <w:iCs/>
                <w:color w:val="FF0000"/>
                <w:sz w:val="28"/>
                <w:szCs w:val="28"/>
              </w:rPr>
              <w:t>Địa điểm:</w:t>
            </w:r>
            <w:r>
              <w:rPr>
                <w:color w:val="FF0000"/>
                <w:sz w:val="28"/>
                <w:szCs w:val="28"/>
              </w:rPr>
              <w:t xml:space="preserve"> </w:t>
            </w:r>
            <w:r>
              <w:rPr>
                <w:sz w:val="28"/>
                <w:szCs w:val="28"/>
              </w:rPr>
              <w:t>Hội trường UBND huyện.</w:t>
            </w:r>
          </w:p>
        </w:tc>
      </w:tr>
      <w:bookmarkEnd w:id="0"/>
    </w:tbl>
    <w:p w14:paraId="6D08382A" w14:textId="77777777" w:rsidR="00543948" w:rsidRDefault="00543948">
      <w:pPr>
        <w:widowControl w:val="0"/>
        <w:spacing w:after="60" w:line="276" w:lineRule="auto"/>
        <w:jc w:val="center"/>
        <w:rPr>
          <w:b/>
          <w:bCs/>
          <w:i/>
          <w:iCs/>
          <w:sz w:val="4"/>
          <w:szCs w:val="28"/>
        </w:rPr>
      </w:pPr>
    </w:p>
    <w:p w14:paraId="6F5F8230" w14:textId="77777777" w:rsidR="00543948" w:rsidRDefault="00000000">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hyperlink r:id="rId8"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543948" w14:paraId="1E209B8A" w14:textId="77777777">
        <w:trPr>
          <w:trHeight w:val="2045"/>
        </w:trPr>
        <w:tc>
          <w:tcPr>
            <w:tcW w:w="5495" w:type="dxa"/>
          </w:tcPr>
          <w:p w14:paraId="3E127109" w14:textId="77777777" w:rsidR="00543948" w:rsidRDefault="00000000">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14:paraId="64873B03" w14:textId="77777777" w:rsidR="00543948" w:rsidRDefault="00000000">
            <w:pPr>
              <w:widowControl w:val="0"/>
              <w:shd w:val="clear" w:color="auto" w:fill="FFFFFF"/>
              <w:tabs>
                <w:tab w:val="left" w:pos="456"/>
                <w:tab w:val="left" w:pos="570"/>
              </w:tabs>
              <w:jc w:val="both"/>
              <w:rPr>
                <w:lang w:eastAsia="ar-SA"/>
              </w:rPr>
            </w:pPr>
            <w:r>
              <w:t>- Văn phòng Tỉnh ủy,</w:t>
            </w:r>
            <w:r>
              <w:rPr>
                <w:lang w:eastAsia="ar-SA"/>
              </w:rPr>
              <w:t xml:space="preserve">   </w:t>
            </w:r>
          </w:p>
          <w:p w14:paraId="32EFCCA4" w14:textId="77777777" w:rsidR="00543948" w:rsidRDefault="00000000">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14:paraId="348A6E4B" w14:textId="77777777" w:rsidR="00543948" w:rsidRDefault="00000000">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14:paraId="3DB60E5C" w14:textId="77777777" w:rsidR="00543948" w:rsidRDefault="00000000">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14:paraId="0C51B478" w14:textId="77777777" w:rsidR="00543948" w:rsidRDefault="00000000">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14:paraId="3585194A" w14:textId="77777777" w:rsidR="00543948" w:rsidRDefault="00000000">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14:paraId="4E28007A" w14:textId="77777777" w:rsidR="00543948" w:rsidRDefault="00000000">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14:paraId="6FA724EE" w14:textId="77777777" w:rsidR="00543948" w:rsidRDefault="00000000">
            <w:pPr>
              <w:widowControl w:val="0"/>
              <w:shd w:val="clear" w:color="auto" w:fill="FFFFFF"/>
              <w:tabs>
                <w:tab w:val="left" w:pos="456"/>
                <w:tab w:val="left" w:pos="570"/>
              </w:tabs>
              <w:jc w:val="center"/>
              <w:rPr>
                <w:b/>
                <w:bCs/>
                <w:sz w:val="28"/>
                <w:szCs w:val="28"/>
              </w:rPr>
            </w:pPr>
            <w:r>
              <w:rPr>
                <w:sz w:val="28"/>
                <w:szCs w:val="28"/>
              </w:rPr>
              <w:t>CHÁNH VĂN PHÒNG</w:t>
            </w:r>
          </w:p>
          <w:p w14:paraId="7A40ABC7" w14:textId="77777777" w:rsidR="00543948" w:rsidRDefault="00000000">
            <w:pPr>
              <w:widowControl w:val="0"/>
              <w:shd w:val="clear" w:color="auto" w:fill="FFFFFF"/>
              <w:tabs>
                <w:tab w:val="left" w:pos="456"/>
                <w:tab w:val="left" w:pos="570"/>
                <w:tab w:val="center" w:pos="2205"/>
                <w:tab w:val="right" w:pos="4411"/>
              </w:tabs>
              <w:rPr>
                <w:bCs/>
                <w:i/>
              </w:rPr>
            </w:pPr>
            <w:r>
              <w:rPr>
                <w:bCs/>
                <w:i/>
              </w:rPr>
              <w:t xml:space="preserve">                  </w:t>
            </w:r>
          </w:p>
          <w:p w14:paraId="1E0AF219" w14:textId="1600A133" w:rsidR="00543948" w:rsidRDefault="00C91A70" w:rsidP="00C91A70">
            <w:pPr>
              <w:widowControl w:val="0"/>
              <w:shd w:val="clear" w:color="auto" w:fill="FFFFFF"/>
              <w:tabs>
                <w:tab w:val="left" w:pos="456"/>
                <w:tab w:val="left" w:pos="570"/>
                <w:tab w:val="center" w:pos="2205"/>
                <w:tab w:val="right" w:pos="4411"/>
              </w:tabs>
              <w:jc w:val="center"/>
              <w:rPr>
                <w:bCs/>
                <w:i/>
              </w:rPr>
            </w:pPr>
            <w:r>
              <w:rPr>
                <w:bCs/>
                <w:i/>
              </w:rPr>
              <w:t>(Đã ký)</w:t>
            </w:r>
          </w:p>
          <w:p w14:paraId="24F665DA" w14:textId="77777777" w:rsidR="00543948" w:rsidRDefault="00543948">
            <w:pPr>
              <w:widowControl w:val="0"/>
              <w:shd w:val="clear" w:color="auto" w:fill="FFFFFF"/>
              <w:tabs>
                <w:tab w:val="left" w:pos="456"/>
                <w:tab w:val="left" w:pos="570"/>
                <w:tab w:val="center" w:pos="2205"/>
                <w:tab w:val="right" w:pos="4411"/>
              </w:tabs>
              <w:rPr>
                <w:bCs/>
                <w:i/>
              </w:rPr>
            </w:pPr>
          </w:p>
          <w:p w14:paraId="1BAE1B96" w14:textId="77777777" w:rsidR="00543948" w:rsidRDefault="00543948">
            <w:pPr>
              <w:widowControl w:val="0"/>
              <w:shd w:val="clear" w:color="auto" w:fill="FFFFFF"/>
              <w:tabs>
                <w:tab w:val="left" w:pos="456"/>
                <w:tab w:val="left" w:pos="570"/>
                <w:tab w:val="center" w:pos="2205"/>
                <w:tab w:val="right" w:pos="4411"/>
              </w:tabs>
              <w:rPr>
                <w:bCs/>
                <w:i/>
                <w:lang w:val="vi-VN"/>
              </w:rPr>
            </w:pPr>
          </w:p>
          <w:p w14:paraId="01651699" w14:textId="77777777" w:rsidR="00543948" w:rsidRDefault="00000000">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14:paraId="63FBBA33" w14:textId="77777777" w:rsidR="00543948" w:rsidRDefault="00543948">
      <w:pPr>
        <w:rPr>
          <w:sz w:val="12"/>
          <w:szCs w:val="28"/>
        </w:rPr>
      </w:pPr>
    </w:p>
    <w:p w14:paraId="4B231D4B" w14:textId="77777777" w:rsidR="00543948" w:rsidRDefault="00543948">
      <w:pPr>
        <w:rPr>
          <w:sz w:val="12"/>
          <w:szCs w:val="28"/>
        </w:rPr>
      </w:pPr>
    </w:p>
    <w:p w14:paraId="1D27917A" w14:textId="77777777" w:rsidR="00543948" w:rsidRDefault="00543948">
      <w:pPr>
        <w:rPr>
          <w:sz w:val="12"/>
          <w:szCs w:val="28"/>
        </w:rPr>
      </w:pPr>
    </w:p>
    <w:sectPr w:rsidR="00543948">
      <w:headerReference w:type="default" r:id="rId9"/>
      <w:footerReference w:type="default" r:id="rId10"/>
      <w:pgSz w:w="11907" w:h="16839"/>
      <w:pgMar w:top="709" w:right="851" w:bottom="851"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BFF8" w14:textId="77777777" w:rsidR="00243BA9" w:rsidRDefault="00243BA9">
      <w:r>
        <w:separator/>
      </w:r>
    </w:p>
  </w:endnote>
  <w:endnote w:type="continuationSeparator" w:id="0">
    <w:p w14:paraId="283FE449" w14:textId="77777777" w:rsidR="00243BA9" w:rsidRDefault="0024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ED87" w14:textId="77777777" w:rsidR="00543948" w:rsidRDefault="00000000">
    <w:pPr>
      <w:pStyle w:val="Footer"/>
      <w:jc w:val="right"/>
    </w:pPr>
    <w:r>
      <w:fldChar w:fldCharType="begin"/>
    </w:r>
    <w:r>
      <w:instrText xml:space="preserve"> PAGE   \* MERGEFORMAT </w:instrText>
    </w:r>
    <w:r>
      <w:fldChar w:fldCharType="separate"/>
    </w:r>
    <w:r>
      <w:rPr>
        <w:lang w:val="vi-VN" w:eastAsia="vi-VN"/>
      </w:rPr>
      <w:t>4</w:t>
    </w:r>
    <w:r>
      <w:fldChar w:fldCharType="end"/>
    </w:r>
  </w:p>
  <w:p w14:paraId="1BD426D7" w14:textId="77777777" w:rsidR="00543948" w:rsidRDefault="00543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7682" w14:textId="77777777" w:rsidR="00243BA9" w:rsidRDefault="00243BA9">
      <w:r>
        <w:separator/>
      </w:r>
    </w:p>
  </w:footnote>
  <w:footnote w:type="continuationSeparator" w:id="0">
    <w:p w14:paraId="7FA27F65" w14:textId="77777777" w:rsidR="00243BA9" w:rsidRDefault="0024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CAA5" w14:textId="77777777" w:rsidR="00543948" w:rsidRDefault="00000000">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6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922"/>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1B9"/>
    <w:rsid w:val="000472AD"/>
    <w:rsid w:val="000472C3"/>
    <w:rsid w:val="0004760A"/>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26F"/>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542"/>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DA2"/>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86D"/>
    <w:rsid w:val="000D6103"/>
    <w:rsid w:val="000D6189"/>
    <w:rsid w:val="000D6386"/>
    <w:rsid w:val="000D63FD"/>
    <w:rsid w:val="000D6799"/>
    <w:rsid w:val="000D68A2"/>
    <w:rsid w:val="000D6B3D"/>
    <w:rsid w:val="000D6FD4"/>
    <w:rsid w:val="000D7001"/>
    <w:rsid w:val="000D70F8"/>
    <w:rsid w:val="000D741E"/>
    <w:rsid w:val="000D760A"/>
    <w:rsid w:val="000D7978"/>
    <w:rsid w:val="000D797E"/>
    <w:rsid w:val="000D7B4C"/>
    <w:rsid w:val="000D7D33"/>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471"/>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27E"/>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696"/>
    <w:rsid w:val="00122C4F"/>
    <w:rsid w:val="00122FC1"/>
    <w:rsid w:val="001238B0"/>
    <w:rsid w:val="0012396F"/>
    <w:rsid w:val="001239D4"/>
    <w:rsid w:val="00123A07"/>
    <w:rsid w:val="001242A6"/>
    <w:rsid w:val="001243A3"/>
    <w:rsid w:val="0012440B"/>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6E"/>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DA8"/>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4014"/>
    <w:rsid w:val="0018403A"/>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F69"/>
    <w:rsid w:val="001A35D3"/>
    <w:rsid w:val="001A3A1C"/>
    <w:rsid w:val="001A3DF0"/>
    <w:rsid w:val="001A40C3"/>
    <w:rsid w:val="001A4809"/>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BD4"/>
    <w:rsid w:val="001E4FC1"/>
    <w:rsid w:val="001E5166"/>
    <w:rsid w:val="001E57DC"/>
    <w:rsid w:val="001E5B84"/>
    <w:rsid w:val="001E5D52"/>
    <w:rsid w:val="001E5FBE"/>
    <w:rsid w:val="001E60AF"/>
    <w:rsid w:val="001E66E0"/>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A3A"/>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35F"/>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BA9"/>
    <w:rsid w:val="00243DEC"/>
    <w:rsid w:val="00244C15"/>
    <w:rsid w:val="002459A5"/>
    <w:rsid w:val="00245C45"/>
    <w:rsid w:val="00245F7A"/>
    <w:rsid w:val="00246ADC"/>
    <w:rsid w:val="00246AFF"/>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57C74"/>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CCF"/>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63"/>
    <w:rsid w:val="002D27D7"/>
    <w:rsid w:val="002D28B1"/>
    <w:rsid w:val="002D2CAF"/>
    <w:rsid w:val="002D2E53"/>
    <w:rsid w:val="002D344C"/>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7FF"/>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826"/>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D"/>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45F"/>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237"/>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7C"/>
    <w:rsid w:val="003C69ED"/>
    <w:rsid w:val="003C6A25"/>
    <w:rsid w:val="003C6F52"/>
    <w:rsid w:val="003C7CB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5B6"/>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65"/>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2F7B"/>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130"/>
    <w:rsid w:val="00456208"/>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050"/>
    <w:rsid w:val="005121AC"/>
    <w:rsid w:val="005121AE"/>
    <w:rsid w:val="00512765"/>
    <w:rsid w:val="0051319D"/>
    <w:rsid w:val="00513569"/>
    <w:rsid w:val="005138A2"/>
    <w:rsid w:val="00513F04"/>
    <w:rsid w:val="005140CA"/>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40A"/>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17"/>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CB8"/>
    <w:rsid w:val="00536EC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3948"/>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23"/>
    <w:rsid w:val="00576D64"/>
    <w:rsid w:val="00577515"/>
    <w:rsid w:val="005777EA"/>
    <w:rsid w:val="00580389"/>
    <w:rsid w:val="005805C9"/>
    <w:rsid w:val="005810CF"/>
    <w:rsid w:val="0058114A"/>
    <w:rsid w:val="00581464"/>
    <w:rsid w:val="005818F0"/>
    <w:rsid w:val="00582055"/>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6DC"/>
    <w:rsid w:val="00586807"/>
    <w:rsid w:val="00587096"/>
    <w:rsid w:val="00587378"/>
    <w:rsid w:val="00587380"/>
    <w:rsid w:val="00587702"/>
    <w:rsid w:val="005877AD"/>
    <w:rsid w:val="00587D9E"/>
    <w:rsid w:val="00587EA0"/>
    <w:rsid w:val="00590011"/>
    <w:rsid w:val="005902AB"/>
    <w:rsid w:val="0059032D"/>
    <w:rsid w:val="00590455"/>
    <w:rsid w:val="005906E8"/>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6F54"/>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BDA"/>
    <w:rsid w:val="005D2C1B"/>
    <w:rsid w:val="005D2C23"/>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9D1"/>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13E"/>
    <w:rsid w:val="006103D2"/>
    <w:rsid w:val="006105AB"/>
    <w:rsid w:val="006106BD"/>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84C"/>
    <w:rsid w:val="00633906"/>
    <w:rsid w:val="00633C68"/>
    <w:rsid w:val="00633CC1"/>
    <w:rsid w:val="0063409A"/>
    <w:rsid w:val="00634109"/>
    <w:rsid w:val="006345A3"/>
    <w:rsid w:val="006347F7"/>
    <w:rsid w:val="00634AD6"/>
    <w:rsid w:val="00634E04"/>
    <w:rsid w:val="00635934"/>
    <w:rsid w:val="00635CA5"/>
    <w:rsid w:val="0063600D"/>
    <w:rsid w:val="00636136"/>
    <w:rsid w:val="006364BE"/>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457"/>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307"/>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0BD6"/>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024"/>
    <w:rsid w:val="00727A08"/>
    <w:rsid w:val="00727B27"/>
    <w:rsid w:val="00727DC5"/>
    <w:rsid w:val="00727E57"/>
    <w:rsid w:val="00730022"/>
    <w:rsid w:val="007305C6"/>
    <w:rsid w:val="00730A21"/>
    <w:rsid w:val="007314C9"/>
    <w:rsid w:val="007314EC"/>
    <w:rsid w:val="007315B0"/>
    <w:rsid w:val="007317F8"/>
    <w:rsid w:val="00731953"/>
    <w:rsid w:val="00731EAC"/>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2D9"/>
    <w:rsid w:val="0076055D"/>
    <w:rsid w:val="00760642"/>
    <w:rsid w:val="00760953"/>
    <w:rsid w:val="00760D87"/>
    <w:rsid w:val="00761080"/>
    <w:rsid w:val="0076161A"/>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6FB1"/>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C8B"/>
    <w:rsid w:val="00787F0F"/>
    <w:rsid w:val="00787F3C"/>
    <w:rsid w:val="00790153"/>
    <w:rsid w:val="00790496"/>
    <w:rsid w:val="007907D9"/>
    <w:rsid w:val="00790AF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5F0"/>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8D6"/>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6FFB"/>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C86"/>
    <w:rsid w:val="008C0D86"/>
    <w:rsid w:val="008C0F0C"/>
    <w:rsid w:val="008C18F8"/>
    <w:rsid w:val="008C1A22"/>
    <w:rsid w:val="008C1E92"/>
    <w:rsid w:val="008C2D8B"/>
    <w:rsid w:val="008C3A55"/>
    <w:rsid w:val="008C3B35"/>
    <w:rsid w:val="008C46DE"/>
    <w:rsid w:val="008C49FA"/>
    <w:rsid w:val="008C4DE3"/>
    <w:rsid w:val="008C52CF"/>
    <w:rsid w:val="008C5332"/>
    <w:rsid w:val="008C54FD"/>
    <w:rsid w:val="008C557F"/>
    <w:rsid w:val="008C5A6E"/>
    <w:rsid w:val="008C5B1B"/>
    <w:rsid w:val="008C5B22"/>
    <w:rsid w:val="008C5DD5"/>
    <w:rsid w:val="008C6301"/>
    <w:rsid w:val="008C6762"/>
    <w:rsid w:val="008C7317"/>
    <w:rsid w:val="008C75BA"/>
    <w:rsid w:val="008C7859"/>
    <w:rsid w:val="008D2133"/>
    <w:rsid w:val="008D21B5"/>
    <w:rsid w:val="008D23D3"/>
    <w:rsid w:val="008D2449"/>
    <w:rsid w:val="008D2760"/>
    <w:rsid w:val="008D282C"/>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6D74"/>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DAF"/>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6D3"/>
    <w:rsid w:val="00941BA6"/>
    <w:rsid w:val="00941CCE"/>
    <w:rsid w:val="0094228F"/>
    <w:rsid w:val="009422E6"/>
    <w:rsid w:val="009424D7"/>
    <w:rsid w:val="009427B9"/>
    <w:rsid w:val="00942BA3"/>
    <w:rsid w:val="00942C74"/>
    <w:rsid w:val="00942E92"/>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0554"/>
    <w:rsid w:val="0095178A"/>
    <w:rsid w:val="00951B5D"/>
    <w:rsid w:val="009520ED"/>
    <w:rsid w:val="00952260"/>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704"/>
    <w:rsid w:val="00960BF1"/>
    <w:rsid w:val="009617A7"/>
    <w:rsid w:val="00962466"/>
    <w:rsid w:val="0096284C"/>
    <w:rsid w:val="009628A6"/>
    <w:rsid w:val="00962B99"/>
    <w:rsid w:val="00963027"/>
    <w:rsid w:val="00963123"/>
    <w:rsid w:val="00963607"/>
    <w:rsid w:val="00963888"/>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0EB5"/>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4AAE"/>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7BA"/>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E35"/>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71E"/>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76A"/>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881"/>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857"/>
    <w:rsid w:val="00AC09EA"/>
    <w:rsid w:val="00AC0D37"/>
    <w:rsid w:val="00AC0F09"/>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3C6"/>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2DF"/>
    <w:rsid w:val="00AD6446"/>
    <w:rsid w:val="00AD692D"/>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3D39"/>
    <w:rsid w:val="00B3479E"/>
    <w:rsid w:val="00B34A78"/>
    <w:rsid w:val="00B350B1"/>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0E5"/>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78F"/>
    <w:rsid w:val="00B60A7E"/>
    <w:rsid w:val="00B60B0C"/>
    <w:rsid w:val="00B60DC9"/>
    <w:rsid w:val="00B60F8C"/>
    <w:rsid w:val="00B613AF"/>
    <w:rsid w:val="00B61DDD"/>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309"/>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928"/>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A50"/>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630"/>
    <w:rsid w:val="00C039E8"/>
    <w:rsid w:val="00C03C40"/>
    <w:rsid w:val="00C03FC1"/>
    <w:rsid w:val="00C054EA"/>
    <w:rsid w:val="00C05669"/>
    <w:rsid w:val="00C057BE"/>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A70"/>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674"/>
    <w:rsid w:val="00CC3710"/>
    <w:rsid w:val="00CC380D"/>
    <w:rsid w:val="00CC3A89"/>
    <w:rsid w:val="00CC3AFD"/>
    <w:rsid w:val="00CC3E74"/>
    <w:rsid w:val="00CC407C"/>
    <w:rsid w:val="00CC4155"/>
    <w:rsid w:val="00CC45C1"/>
    <w:rsid w:val="00CC5125"/>
    <w:rsid w:val="00CC519A"/>
    <w:rsid w:val="00CC53BA"/>
    <w:rsid w:val="00CC5D3F"/>
    <w:rsid w:val="00CC6156"/>
    <w:rsid w:val="00CC6CD4"/>
    <w:rsid w:val="00CC6F74"/>
    <w:rsid w:val="00CC7134"/>
    <w:rsid w:val="00CC7782"/>
    <w:rsid w:val="00CC7DA3"/>
    <w:rsid w:val="00CC7EAB"/>
    <w:rsid w:val="00CD05EC"/>
    <w:rsid w:val="00CD0BD1"/>
    <w:rsid w:val="00CD0F5F"/>
    <w:rsid w:val="00CD2326"/>
    <w:rsid w:val="00CD253D"/>
    <w:rsid w:val="00CD2673"/>
    <w:rsid w:val="00CD2906"/>
    <w:rsid w:val="00CD2943"/>
    <w:rsid w:val="00CD2F4D"/>
    <w:rsid w:val="00CD3121"/>
    <w:rsid w:val="00CD32CE"/>
    <w:rsid w:val="00CD3858"/>
    <w:rsid w:val="00CD3ADE"/>
    <w:rsid w:val="00CD3B0F"/>
    <w:rsid w:val="00CD3F68"/>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67A64"/>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3BB"/>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6CF5"/>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9F8"/>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B7F94"/>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228"/>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F9"/>
    <w:rsid w:val="00DF2C2B"/>
    <w:rsid w:val="00DF2DC7"/>
    <w:rsid w:val="00DF318E"/>
    <w:rsid w:val="00DF3561"/>
    <w:rsid w:val="00DF38F4"/>
    <w:rsid w:val="00DF3A12"/>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6429"/>
    <w:rsid w:val="00E06485"/>
    <w:rsid w:val="00E0685E"/>
    <w:rsid w:val="00E068EB"/>
    <w:rsid w:val="00E0739E"/>
    <w:rsid w:val="00E0772D"/>
    <w:rsid w:val="00E10895"/>
    <w:rsid w:val="00E10CBF"/>
    <w:rsid w:val="00E10DD7"/>
    <w:rsid w:val="00E10ED8"/>
    <w:rsid w:val="00E111F7"/>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47E7"/>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B5B"/>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8CF"/>
    <w:rsid w:val="00EC1A3F"/>
    <w:rsid w:val="00EC1F34"/>
    <w:rsid w:val="00EC208E"/>
    <w:rsid w:val="00EC2485"/>
    <w:rsid w:val="00EC2487"/>
    <w:rsid w:val="00EC24EB"/>
    <w:rsid w:val="00EC254F"/>
    <w:rsid w:val="00EC32F4"/>
    <w:rsid w:val="00EC3522"/>
    <w:rsid w:val="00EC3723"/>
    <w:rsid w:val="00EC3CF1"/>
    <w:rsid w:val="00EC41D6"/>
    <w:rsid w:val="00EC430C"/>
    <w:rsid w:val="00EC4C17"/>
    <w:rsid w:val="00EC518D"/>
    <w:rsid w:val="00EC5565"/>
    <w:rsid w:val="00EC5956"/>
    <w:rsid w:val="00EC5B1D"/>
    <w:rsid w:val="00EC5B93"/>
    <w:rsid w:val="00EC5D0C"/>
    <w:rsid w:val="00EC6057"/>
    <w:rsid w:val="00EC616B"/>
    <w:rsid w:val="00EC61F8"/>
    <w:rsid w:val="00EC711E"/>
    <w:rsid w:val="00EC734D"/>
    <w:rsid w:val="00EC76A3"/>
    <w:rsid w:val="00EC7A38"/>
    <w:rsid w:val="00EC7BE5"/>
    <w:rsid w:val="00EC7C19"/>
    <w:rsid w:val="00EC7CD8"/>
    <w:rsid w:val="00ED0158"/>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286"/>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EDF"/>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7E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0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F28"/>
    <w:rsid w:val="00F64FBF"/>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039"/>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938"/>
    <w:rsid w:val="00FD2ABD"/>
    <w:rsid w:val="00FD2E5C"/>
    <w:rsid w:val="00FD34CF"/>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05E"/>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1F7565"/>
    <w:rsid w:val="01331093"/>
    <w:rsid w:val="02A50666"/>
    <w:rsid w:val="03B81428"/>
    <w:rsid w:val="03E6134A"/>
    <w:rsid w:val="043964FE"/>
    <w:rsid w:val="04513BA5"/>
    <w:rsid w:val="050977DF"/>
    <w:rsid w:val="05EA0443"/>
    <w:rsid w:val="063362B9"/>
    <w:rsid w:val="06B4338F"/>
    <w:rsid w:val="07002189"/>
    <w:rsid w:val="079A2388"/>
    <w:rsid w:val="08406399"/>
    <w:rsid w:val="084F3130"/>
    <w:rsid w:val="08B73A59"/>
    <w:rsid w:val="08CB04FB"/>
    <w:rsid w:val="0AE230E9"/>
    <w:rsid w:val="0B1A6AC6"/>
    <w:rsid w:val="0BE51A12"/>
    <w:rsid w:val="0C1856E4"/>
    <w:rsid w:val="0C60135C"/>
    <w:rsid w:val="0D5E127F"/>
    <w:rsid w:val="0DD621C2"/>
    <w:rsid w:val="0E2963C9"/>
    <w:rsid w:val="0E5F68A3"/>
    <w:rsid w:val="0E935DF8"/>
    <w:rsid w:val="0E995783"/>
    <w:rsid w:val="0F7F477C"/>
    <w:rsid w:val="0F875EB3"/>
    <w:rsid w:val="0FE82EA7"/>
    <w:rsid w:val="11DC205D"/>
    <w:rsid w:val="12F41825"/>
    <w:rsid w:val="138C6520"/>
    <w:rsid w:val="14BF5618"/>
    <w:rsid w:val="154C0E0D"/>
    <w:rsid w:val="1646419B"/>
    <w:rsid w:val="17101665"/>
    <w:rsid w:val="17BA627B"/>
    <w:rsid w:val="19274253"/>
    <w:rsid w:val="19C608D9"/>
    <w:rsid w:val="19CB4D61"/>
    <w:rsid w:val="1A1153A2"/>
    <w:rsid w:val="1A240C73"/>
    <w:rsid w:val="1B0D536D"/>
    <w:rsid w:val="1B555680"/>
    <w:rsid w:val="1D142245"/>
    <w:rsid w:val="1D7003DA"/>
    <w:rsid w:val="1E3723A2"/>
    <w:rsid w:val="1F730AA4"/>
    <w:rsid w:val="1F7A4236"/>
    <w:rsid w:val="1FC11EA9"/>
    <w:rsid w:val="1FEA526B"/>
    <w:rsid w:val="20174E36"/>
    <w:rsid w:val="229B6D53"/>
    <w:rsid w:val="22B259A1"/>
    <w:rsid w:val="238F08E5"/>
    <w:rsid w:val="23CF16CE"/>
    <w:rsid w:val="249C559F"/>
    <w:rsid w:val="24D71F01"/>
    <w:rsid w:val="24ED2502"/>
    <w:rsid w:val="25583753"/>
    <w:rsid w:val="255A6C57"/>
    <w:rsid w:val="256B4972"/>
    <w:rsid w:val="26380843"/>
    <w:rsid w:val="27077C17"/>
    <w:rsid w:val="273803E6"/>
    <w:rsid w:val="28CE3CFF"/>
    <w:rsid w:val="29CA071F"/>
    <w:rsid w:val="2AF00502"/>
    <w:rsid w:val="2B4A6612"/>
    <w:rsid w:val="2B524D23"/>
    <w:rsid w:val="2B540226"/>
    <w:rsid w:val="2BAF054E"/>
    <w:rsid w:val="2BCA5C66"/>
    <w:rsid w:val="30E965CE"/>
    <w:rsid w:val="31C97E3A"/>
    <w:rsid w:val="322E33E2"/>
    <w:rsid w:val="32C56DD8"/>
    <w:rsid w:val="33C17F75"/>
    <w:rsid w:val="341435FE"/>
    <w:rsid w:val="36992FA1"/>
    <w:rsid w:val="374643BF"/>
    <w:rsid w:val="395F4A2E"/>
    <w:rsid w:val="3B89767A"/>
    <w:rsid w:val="3C184C27"/>
    <w:rsid w:val="3C7B6ECA"/>
    <w:rsid w:val="3CA4480B"/>
    <w:rsid w:val="3D895D82"/>
    <w:rsid w:val="3DA20EAA"/>
    <w:rsid w:val="3DBC52D8"/>
    <w:rsid w:val="3E266F05"/>
    <w:rsid w:val="3EF25354"/>
    <w:rsid w:val="3F6C47C0"/>
    <w:rsid w:val="401D15BF"/>
    <w:rsid w:val="406861BB"/>
    <w:rsid w:val="41523BBA"/>
    <w:rsid w:val="428761B5"/>
    <w:rsid w:val="43043580"/>
    <w:rsid w:val="435A3F8F"/>
    <w:rsid w:val="43A22185"/>
    <w:rsid w:val="44E43A96"/>
    <w:rsid w:val="44ED6924"/>
    <w:rsid w:val="4563083B"/>
    <w:rsid w:val="467E5DB6"/>
    <w:rsid w:val="48F918AE"/>
    <w:rsid w:val="48FC164D"/>
    <w:rsid w:val="494B4C4F"/>
    <w:rsid w:val="49B358F8"/>
    <w:rsid w:val="4A691BA3"/>
    <w:rsid w:val="4C9E3D41"/>
    <w:rsid w:val="4E065892"/>
    <w:rsid w:val="4FAE4949"/>
    <w:rsid w:val="502F650A"/>
    <w:rsid w:val="50337917"/>
    <w:rsid w:val="50F85BE5"/>
    <w:rsid w:val="5167171C"/>
    <w:rsid w:val="518D195B"/>
    <w:rsid w:val="52795AC0"/>
    <w:rsid w:val="52C36155"/>
    <w:rsid w:val="53AB3ED4"/>
    <w:rsid w:val="53B547E4"/>
    <w:rsid w:val="548051B1"/>
    <w:rsid w:val="54BF4C96"/>
    <w:rsid w:val="56D75305"/>
    <w:rsid w:val="58001894"/>
    <w:rsid w:val="586A5A32"/>
    <w:rsid w:val="58E453E6"/>
    <w:rsid w:val="593E6D79"/>
    <w:rsid w:val="59456B7A"/>
    <w:rsid w:val="59647E96"/>
    <w:rsid w:val="59ED7E16"/>
    <w:rsid w:val="5A10384E"/>
    <w:rsid w:val="5A754877"/>
    <w:rsid w:val="5AAC34D9"/>
    <w:rsid w:val="5AE65C06"/>
    <w:rsid w:val="5B810703"/>
    <w:rsid w:val="5C0B0191"/>
    <w:rsid w:val="5C0C5C12"/>
    <w:rsid w:val="5DA26FAD"/>
    <w:rsid w:val="5E0C5358"/>
    <w:rsid w:val="5ECA2293"/>
    <w:rsid w:val="5FF32FFA"/>
    <w:rsid w:val="600B289F"/>
    <w:rsid w:val="61141569"/>
    <w:rsid w:val="620A5BE8"/>
    <w:rsid w:val="62BC51E6"/>
    <w:rsid w:val="63517256"/>
    <w:rsid w:val="639B507A"/>
    <w:rsid w:val="63D84EDF"/>
    <w:rsid w:val="63FA2E95"/>
    <w:rsid w:val="65164566"/>
    <w:rsid w:val="652A1008"/>
    <w:rsid w:val="66686491"/>
    <w:rsid w:val="666D2919"/>
    <w:rsid w:val="67701204"/>
    <w:rsid w:val="691D7E97"/>
    <w:rsid w:val="696E0D08"/>
    <w:rsid w:val="69FF49F3"/>
    <w:rsid w:val="6ADF78E5"/>
    <w:rsid w:val="6B364A70"/>
    <w:rsid w:val="6B794260"/>
    <w:rsid w:val="6B991ACF"/>
    <w:rsid w:val="6C444C2E"/>
    <w:rsid w:val="6CAA5C57"/>
    <w:rsid w:val="6DFE5284"/>
    <w:rsid w:val="6E55216F"/>
    <w:rsid w:val="6EB91B12"/>
    <w:rsid w:val="6EDF09F6"/>
    <w:rsid w:val="6FE05419"/>
    <w:rsid w:val="70550C5B"/>
    <w:rsid w:val="70D305E5"/>
    <w:rsid w:val="7119421C"/>
    <w:rsid w:val="711C51A1"/>
    <w:rsid w:val="71AD6C8E"/>
    <w:rsid w:val="7230203D"/>
    <w:rsid w:val="72403C7E"/>
    <w:rsid w:val="726409BB"/>
    <w:rsid w:val="73C4187C"/>
    <w:rsid w:val="75386846"/>
    <w:rsid w:val="77260F89"/>
    <w:rsid w:val="773D0BAE"/>
    <w:rsid w:val="77950D1C"/>
    <w:rsid w:val="77F75A5E"/>
    <w:rsid w:val="798F00FE"/>
    <w:rsid w:val="79E65E28"/>
    <w:rsid w:val="7A9569CA"/>
    <w:rsid w:val="7AE44695"/>
    <w:rsid w:val="7B66059F"/>
    <w:rsid w:val="7C56760C"/>
    <w:rsid w:val="7C9D1F7F"/>
    <w:rsid w:val="7D6E2658"/>
    <w:rsid w:val="7E257A1C"/>
    <w:rsid w:val="7E5747D4"/>
    <w:rsid w:val="7F284EAC"/>
    <w:rsid w:val="7FA03871"/>
    <w:rsid w:val="7FA4765D"/>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349DAC"/>
  <w15:docId w15:val="{14BA3871-80AA-4542-A03E-54664E9C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qFormat/>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qFormat/>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qFormat/>
    <w:rPr>
      <w:rFonts w:ascii="Calibri" w:eastAsia="Times New Roman" w:hAnsi="Calibri"/>
      <w:b/>
      <w:bCs/>
      <w:i/>
      <w:iCs/>
      <w:sz w:val="26"/>
      <w:szCs w:val="26"/>
      <w:lang w:val="zh-CN" w:eastAsia="zh-CN"/>
    </w:rPr>
  </w:style>
  <w:style w:type="character" w:customStyle="1" w:styleId="FooterChar">
    <w:name w:val="Footer Char"/>
    <w:uiPriority w:val="99"/>
    <w:semiHidden/>
    <w:qFormat/>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qFormat/>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eastAsia="Calibri" w:hAnsi="Calibri" w:cs="Calibri"/>
      <w:sz w:val="22"/>
      <w:szCs w:val="22"/>
    </w:rPr>
  </w:style>
  <w:style w:type="paragraph" w:customStyle="1" w:styleId="Binhthng1">
    <w:name w:val="Bình thường1"/>
    <w:qFormat/>
    <w:pPr>
      <w:spacing w:after="160" w:line="256" w:lineRule="auto"/>
    </w:pPr>
    <w:rPr>
      <w:rFonts w:ascii="Calibri" w:eastAsia="Calibri" w:hAnsi="Calibri" w:cs="Calibri"/>
      <w:sz w:val="22"/>
      <w:szCs w:val="22"/>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BCBB3E2-CC21-4349-B0FD-7AAE0AAF91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865</Words>
  <Characters>4931</Characters>
  <Application>Microsoft Office Word</Application>
  <DocSecurity>0</DocSecurity>
  <Lines>41</Lines>
  <Paragraphs>11</Paragraphs>
  <ScaleCrop>false</ScaleCrop>
  <Company>Grizli777</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nguyễn thanh ngoan nguyễn thanh ngoan</cp:lastModifiedBy>
  <cp:revision>57</cp:revision>
  <cp:lastPrinted>2023-06-17T01:59:00Z</cp:lastPrinted>
  <dcterms:created xsi:type="dcterms:W3CDTF">2023-07-13T08:44:00Z</dcterms:created>
  <dcterms:modified xsi:type="dcterms:W3CDTF">2023-07-16T05:26:00Z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479D8067A44E4384A567BC502756333C</vt:lpwstr>
  </property>
</Properties>
</file>