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0B2EC930" w:rsidR="008E45AE" w:rsidRPr="0035557E" w:rsidRDefault="000C727A" w:rsidP="00B4188D">
      <w:pPr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>6</w:t>
      </w: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860"/>
      </w:tblGrid>
      <w:tr w:rsidR="00AB142F" w:rsidRPr="00060223" w14:paraId="4BA60E33" w14:textId="77777777" w:rsidTr="00A918AD">
        <w:trPr>
          <w:trHeight w:val="262"/>
        </w:trPr>
        <w:tc>
          <w:tcPr>
            <w:tcW w:w="4569" w:type="dxa"/>
          </w:tcPr>
          <w:p w14:paraId="2B9E59DB" w14:textId="77777777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74E9E293" w14:textId="12B4444E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 w:rsidTr="00A918AD">
        <w:trPr>
          <w:trHeight w:val="241"/>
        </w:trPr>
        <w:tc>
          <w:tcPr>
            <w:tcW w:w="4569" w:type="dxa"/>
          </w:tcPr>
          <w:p w14:paraId="3C7B8A7A" w14:textId="64AD6EF7" w:rsidR="00AB142F" w:rsidRPr="00060223" w:rsidRDefault="003B4155" w:rsidP="00380F5A">
            <w:pPr>
              <w:pStyle w:val="Heading1"/>
              <w:tabs>
                <w:tab w:val="clear" w:pos="0"/>
              </w:tabs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AB142F"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HUYỆN ỦY BÙ ĐĂNG</w:t>
            </w:r>
          </w:p>
        </w:tc>
        <w:tc>
          <w:tcPr>
            <w:tcW w:w="4860" w:type="dxa"/>
          </w:tcPr>
          <w:p w14:paraId="6A7C3CE4" w14:textId="591F91EA" w:rsidR="00AB142F" w:rsidRPr="00060223" w:rsidRDefault="0049065C" w:rsidP="006948AC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B0609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485F7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8C1A22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06</w:t>
            </w:r>
            <w:r w:rsidR="0081295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8C1A22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8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AE72C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</w:p>
        </w:tc>
      </w:tr>
      <w:tr w:rsidR="00AB142F" w:rsidRPr="00060223" w14:paraId="1C08A8CB" w14:textId="77777777" w:rsidTr="00A918AD">
        <w:trPr>
          <w:trHeight w:val="461"/>
        </w:trPr>
        <w:tc>
          <w:tcPr>
            <w:tcW w:w="4569" w:type="dxa"/>
          </w:tcPr>
          <w:p w14:paraId="7DE2D860" w14:textId="7B13ABDC" w:rsidR="00AB142F" w:rsidRPr="008046EC" w:rsidRDefault="003B4155" w:rsidP="00B4188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</w:t>
            </w:r>
            <w:r w:rsidR="002F42C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89025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CE11BF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0293D10A" w14:textId="77777777" w:rsidR="007D3717" w:rsidRPr="00817508" w:rsidRDefault="007D3717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23BCC61A" w14:textId="35E5B582" w:rsidR="00AB142F" w:rsidRPr="002662DD" w:rsidRDefault="00AB142F" w:rsidP="00A918A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7E1C2C2D" w14:textId="3F4EA68A" w:rsidR="00E52C28" w:rsidRDefault="00DC2C5C" w:rsidP="008674A1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spacing w:after="60" w:line="276" w:lineRule="auto"/>
        <w:ind w:right="-1"/>
        <w:jc w:val="both"/>
        <w:rPr>
          <w:rFonts w:ascii="Times New Roman" w:hAnsi="Times New Roman"/>
          <w:b w:val="0"/>
          <w:bCs w:val="0"/>
          <w:sz w:val="4"/>
          <w:szCs w:val="28"/>
          <w:lang w:val="en-US"/>
        </w:rPr>
      </w:pPr>
      <w:r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</w:p>
    <w:p w14:paraId="4757C902" w14:textId="0C3C58D8" w:rsidR="008674A1" w:rsidRDefault="008674A1" w:rsidP="008674A1">
      <w:pPr>
        <w:rPr>
          <w:lang w:eastAsia="x-none"/>
        </w:rPr>
      </w:pPr>
    </w:p>
    <w:p w14:paraId="02291064" w14:textId="77777777" w:rsidR="00823EEC" w:rsidRPr="008674A1" w:rsidRDefault="00823EEC" w:rsidP="008674A1">
      <w:pPr>
        <w:rPr>
          <w:lang w:eastAsia="x-none"/>
        </w:rPr>
      </w:pPr>
    </w:p>
    <w:p w14:paraId="190FAC29" w14:textId="11B0D448" w:rsidR="00AB142F" w:rsidRPr="00FE1F30" w:rsidRDefault="00AB142F" w:rsidP="00A918AD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D97922">
        <w:rPr>
          <w:b/>
          <w:bCs/>
          <w:sz w:val="32"/>
          <w:szCs w:val="32"/>
          <w:lang w:val="en-US"/>
        </w:rPr>
        <w:t>3</w:t>
      </w:r>
      <w:r w:rsidR="008C1A22">
        <w:rPr>
          <w:b/>
          <w:bCs/>
          <w:sz w:val="32"/>
          <w:szCs w:val="32"/>
          <w:lang w:val="en-US"/>
        </w:rPr>
        <w:t>2</w:t>
      </w:r>
    </w:p>
    <w:p w14:paraId="094C4F34" w14:textId="77777777" w:rsidR="00AB142F" w:rsidRPr="00060223" w:rsidRDefault="00AB142F" w:rsidP="003C7E6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37A7D514" w:rsidR="00AB142F" w:rsidRPr="00060223" w:rsidRDefault="00AB142F" w:rsidP="003C7E6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8C1A22">
        <w:rPr>
          <w:b/>
          <w:bCs/>
          <w:sz w:val="28"/>
          <w:szCs w:val="28"/>
          <w:lang w:eastAsia="ar-SA"/>
        </w:rPr>
        <w:t>08</w:t>
      </w:r>
      <w:r w:rsidR="00F05CC2">
        <w:rPr>
          <w:b/>
          <w:bCs/>
          <w:sz w:val="28"/>
          <w:szCs w:val="28"/>
          <w:lang w:eastAsia="ar-SA"/>
        </w:rPr>
        <w:t>/</w:t>
      </w:r>
      <w:r w:rsidR="00E7344F">
        <w:rPr>
          <w:b/>
          <w:bCs/>
          <w:sz w:val="28"/>
          <w:szCs w:val="28"/>
          <w:lang w:eastAsia="ar-SA"/>
        </w:rPr>
        <w:t>8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8C1A22">
        <w:rPr>
          <w:b/>
          <w:bCs/>
          <w:sz w:val="28"/>
          <w:szCs w:val="28"/>
          <w:lang w:eastAsia="ar-SA"/>
        </w:rPr>
        <w:t>12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E7344F">
        <w:rPr>
          <w:b/>
          <w:bCs/>
          <w:sz w:val="28"/>
          <w:szCs w:val="28"/>
          <w:lang w:eastAsia="ar-SA"/>
        </w:rPr>
        <w:t>8</w:t>
      </w:r>
      <w:r w:rsidR="00BB6DCA">
        <w:rPr>
          <w:b/>
          <w:bCs/>
          <w:sz w:val="28"/>
          <w:szCs w:val="28"/>
          <w:lang w:eastAsia="ar-SA"/>
        </w:rPr>
        <w:t>/202</w:t>
      </w:r>
      <w:r w:rsidR="002B2CB6">
        <w:rPr>
          <w:b/>
          <w:bCs/>
          <w:sz w:val="28"/>
          <w:szCs w:val="28"/>
          <w:lang w:eastAsia="ar-SA"/>
        </w:rPr>
        <w:t>2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5682CE81" w14:textId="357EFF05" w:rsidR="00AB142F" w:rsidRDefault="00E43F0A" w:rsidP="00255E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05CBAE99" w14:textId="77777777" w:rsidR="00E52C28" w:rsidRPr="00255E37" w:rsidRDefault="00E52C28" w:rsidP="00DF1E63">
      <w:pPr>
        <w:shd w:val="clear" w:color="auto" w:fill="FFFFFF"/>
        <w:spacing w:line="276" w:lineRule="auto"/>
        <w:rPr>
          <w:b/>
          <w:bCs/>
          <w:sz w:val="28"/>
          <w:szCs w:val="28"/>
          <w:lang w:eastAsia="ar-SA"/>
        </w:rPr>
      </w:pP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49"/>
        <w:gridCol w:w="8794"/>
      </w:tblGrid>
      <w:tr w:rsidR="00BE6A20" w:rsidRPr="00060223" w14:paraId="7DE15BE2" w14:textId="77777777" w:rsidTr="00B20BD3">
        <w:trPr>
          <w:trHeight w:val="539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E6C" w14:textId="4529FCEC" w:rsidR="00EF285B" w:rsidRPr="008362F8" w:rsidRDefault="00EF285B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4C8AA4CE" w14:textId="441A72CF" w:rsidR="00EF285B" w:rsidRPr="00B50E9C" w:rsidRDefault="00283C25" w:rsidP="00823EE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HAI </w:t>
            </w:r>
            <w:r w:rsidR="00CA382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– Ngày </w:t>
            </w:r>
            <w:r w:rsidR="008C1A2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08</w:t>
            </w:r>
            <w:r w:rsidR="00CA382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FE0552" w:rsidRPr="00060223" w14:paraId="79F66135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A6E6" w14:textId="32FBB579" w:rsidR="00FE0552" w:rsidRPr="00C8790B" w:rsidRDefault="00540363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DE44" w14:textId="3DAF6695" w:rsidR="00DB6199" w:rsidRDefault="00C87366" w:rsidP="00DB6199">
            <w:pPr>
              <w:tabs>
                <w:tab w:val="left" w:pos="2790"/>
              </w:tabs>
              <w:spacing w:before="120" w:after="4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DB6199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8C1A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DB6199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 </w:t>
            </w:r>
            <w:r w:rsidR="00DB6199"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 w:rsidR="00DB619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chủ trì họp Thường trực Huyện ủy.</w:t>
            </w:r>
          </w:p>
          <w:p w14:paraId="585ABF87" w14:textId="77777777" w:rsidR="00DB6199" w:rsidRDefault="00DB6199" w:rsidP="00DB6199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Nội dung:</w:t>
            </w:r>
          </w:p>
          <w:p w14:paraId="2C727C61" w14:textId="0916D203" w:rsidR="00DB6199" w:rsidRDefault="00DB6199" w:rsidP="00547856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ED1062">
              <w:rPr>
                <w:b/>
                <w:iCs/>
                <w:sz w:val="28"/>
                <w:szCs w:val="28"/>
              </w:rPr>
              <w:t>1.</w:t>
            </w:r>
            <w:r w:rsidR="00547856">
              <w:rPr>
                <w:b/>
                <w:iCs/>
                <w:sz w:val="28"/>
                <w:szCs w:val="28"/>
              </w:rPr>
              <w:t xml:space="preserve"> </w:t>
            </w:r>
            <w:r w:rsidRPr="00ED1062">
              <w:rPr>
                <w:bCs/>
                <w:iCs/>
                <w:sz w:val="28"/>
                <w:szCs w:val="28"/>
              </w:rPr>
              <w:t xml:space="preserve">Ban Tổ chức </w:t>
            </w:r>
            <w:r>
              <w:rPr>
                <w:bCs/>
                <w:iCs/>
                <w:sz w:val="28"/>
                <w:szCs w:val="28"/>
              </w:rPr>
              <w:t xml:space="preserve">Huyện ủy </w:t>
            </w:r>
            <w:r w:rsidRPr="00ED1062">
              <w:rPr>
                <w:bCs/>
                <w:iCs/>
                <w:sz w:val="28"/>
                <w:szCs w:val="28"/>
              </w:rPr>
              <w:t>báo cáo</w:t>
            </w:r>
            <w:r w:rsidR="00547856">
              <w:rPr>
                <w:bCs/>
                <w:iCs/>
                <w:sz w:val="28"/>
                <w:szCs w:val="28"/>
              </w:rPr>
              <w:t>:</w:t>
            </w:r>
          </w:p>
          <w:p w14:paraId="48B4CF23" w14:textId="641DBF37" w:rsidR="00547856" w:rsidRDefault="00547856" w:rsidP="00547856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547856">
              <w:rPr>
                <w:b/>
                <w:iCs/>
                <w:sz w:val="28"/>
                <w:szCs w:val="28"/>
              </w:rPr>
              <w:t>1.1.</w:t>
            </w:r>
            <w:r>
              <w:rPr>
                <w:bCs/>
                <w:iCs/>
                <w:sz w:val="28"/>
                <w:szCs w:val="28"/>
              </w:rPr>
              <w:t xml:space="preserve"> Công tác cán bộ.</w:t>
            </w:r>
          </w:p>
          <w:p w14:paraId="643D8AED" w14:textId="4B836CE5" w:rsidR="00547856" w:rsidRDefault="00547856" w:rsidP="00547856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547856">
              <w:rPr>
                <w:b/>
                <w:iCs/>
                <w:sz w:val="28"/>
                <w:szCs w:val="28"/>
              </w:rPr>
              <w:t>1.2.</w:t>
            </w:r>
            <w:r>
              <w:rPr>
                <w:bCs/>
                <w:iCs/>
                <w:sz w:val="28"/>
                <w:szCs w:val="28"/>
              </w:rPr>
              <w:t xml:space="preserve"> Công tác đảng viên.</w:t>
            </w:r>
          </w:p>
          <w:p w14:paraId="0BF562B0" w14:textId="6DA68D1C" w:rsidR="00547856" w:rsidRDefault="00547856" w:rsidP="00547856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A7115E">
              <w:rPr>
                <w:bCs/>
                <w:iCs/>
                <w:sz w:val="28"/>
                <w:szCs w:val="28"/>
              </w:rPr>
              <w:t xml:space="preserve">UBND huyện báo cáo thông qua danh mục phân khai nguồn vốn Trung ương hỗ trợ thực hiện Chương trình MTQG xây dựng Nông thôn mới năm 2022 </w:t>
            </w:r>
            <w:r w:rsidR="00A7115E" w:rsidRPr="00A7115E">
              <w:rPr>
                <w:bCs/>
                <w:i/>
                <w:sz w:val="28"/>
                <w:szCs w:val="28"/>
              </w:rPr>
              <w:t>(giao UBND huyện chuẩn bị nội dung và phân công thành viên dự họp).</w:t>
            </w:r>
          </w:p>
          <w:p w14:paraId="3F1A6304" w14:textId="3D232B0F" w:rsidR="00DB6199" w:rsidRPr="00085088" w:rsidRDefault="00DB6199" w:rsidP="0059419D">
            <w:pPr>
              <w:tabs>
                <w:tab w:val="left" w:pos="2790"/>
              </w:tabs>
              <w:spacing w:before="60" w:line="276" w:lineRule="auto"/>
              <w:ind w:left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Mời dự: </w:t>
            </w:r>
            <w:r w:rsidRPr="00085088">
              <w:rPr>
                <w:bCs/>
                <w:iCs/>
                <w:sz w:val="28"/>
                <w:szCs w:val="28"/>
              </w:rPr>
              <w:t xml:space="preserve">Đồng chí Trưởng Ban Tổ chức dự nội dung </w:t>
            </w:r>
            <w:r w:rsidRPr="004D721F">
              <w:rPr>
                <w:b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 xml:space="preserve">; đồng chí </w:t>
            </w:r>
            <w:r w:rsidR="00A7115E">
              <w:rPr>
                <w:bCs/>
                <w:iCs/>
                <w:sz w:val="28"/>
                <w:szCs w:val="28"/>
              </w:rPr>
              <w:t xml:space="preserve">Phó Chủ tịch UBND huyện </w:t>
            </w:r>
            <w:r w:rsidR="00315441">
              <w:rPr>
                <w:bCs/>
                <w:iCs/>
                <w:sz w:val="28"/>
                <w:szCs w:val="28"/>
              </w:rPr>
              <w:t>(</w:t>
            </w:r>
            <w:r w:rsidR="00A7115E">
              <w:rPr>
                <w:bCs/>
                <w:iCs/>
                <w:sz w:val="28"/>
                <w:szCs w:val="28"/>
              </w:rPr>
              <w:t xml:space="preserve">phụ trách KT-SX) </w:t>
            </w:r>
            <w:r>
              <w:rPr>
                <w:bCs/>
                <w:iCs/>
                <w:sz w:val="28"/>
                <w:szCs w:val="28"/>
              </w:rPr>
              <w:t xml:space="preserve">dự nội dung </w:t>
            </w:r>
            <w:r w:rsidRPr="0016192B">
              <w:rPr>
                <w:b/>
                <w:iCs/>
                <w:sz w:val="28"/>
                <w:szCs w:val="28"/>
              </w:rPr>
              <w:t>2</w:t>
            </w:r>
            <w:r>
              <w:rPr>
                <w:b/>
                <w:iCs/>
                <w:sz w:val="28"/>
                <w:szCs w:val="28"/>
              </w:rPr>
              <w:t>;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4D721F">
              <w:rPr>
                <w:b/>
                <w:iCs/>
                <w:sz w:val="28"/>
                <w:szCs w:val="28"/>
              </w:rPr>
              <w:t>VPHU:</w:t>
            </w:r>
            <w:r>
              <w:rPr>
                <w:bCs/>
                <w:iCs/>
                <w:sz w:val="28"/>
                <w:szCs w:val="28"/>
              </w:rPr>
              <w:t xml:space="preserve"> CVP Vũ Thế Vinh, CVVP Tạ Minh Tuấn.</w:t>
            </w:r>
          </w:p>
          <w:p w14:paraId="4C30749C" w14:textId="0A357C15" w:rsidR="00380784" w:rsidRPr="00096626" w:rsidRDefault="00DB6199" w:rsidP="00823EEC">
            <w:pPr>
              <w:tabs>
                <w:tab w:val="left" w:pos="2790"/>
              </w:tabs>
              <w:spacing w:before="120" w:after="120" w:line="276" w:lineRule="auto"/>
              <w:ind w:left="1185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716FB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9716F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Phòng họp cấp ủy</w:t>
            </w:r>
            <w:r w:rsidRPr="009716FB">
              <w:rPr>
                <w:color w:val="000000"/>
                <w:sz w:val="28"/>
                <w:szCs w:val="28"/>
              </w:rPr>
              <w:t>.</w:t>
            </w:r>
          </w:p>
        </w:tc>
      </w:tr>
      <w:tr w:rsidR="00540363" w:rsidRPr="00060223" w14:paraId="6F313712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35B7" w14:textId="0C9EE947" w:rsidR="00540363" w:rsidRPr="00C8790B" w:rsidRDefault="00540363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8C6C" w14:textId="3214DDB5" w:rsidR="00DB6199" w:rsidRPr="00DB6199" w:rsidRDefault="00DB6199" w:rsidP="0059419D">
            <w:pPr>
              <w:shd w:val="clear" w:color="auto" w:fill="FFFFFF"/>
              <w:spacing w:before="40" w:line="276" w:lineRule="auto"/>
              <w:ind w:left="1183" w:hanging="1183"/>
              <w:jc w:val="both"/>
              <w:rPr>
                <w:bCs/>
                <w:i/>
                <w:sz w:val="28"/>
                <w:szCs w:val="28"/>
              </w:rPr>
            </w:pPr>
            <w:r w:rsidRPr="00DB6199">
              <w:rPr>
                <w:b/>
                <w:i/>
                <w:color w:val="FF0000"/>
                <w:sz w:val="28"/>
                <w:szCs w:val="28"/>
              </w:rPr>
              <w:t>-</w:t>
            </w:r>
            <w:r w:rsidRPr="00DB6199">
              <w:rPr>
                <w:bCs/>
                <w:iCs/>
                <w:sz w:val="28"/>
                <w:szCs w:val="28"/>
              </w:rPr>
              <w:t xml:space="preserve"> </w:t>
            </w:r>
            <w:r w:rsidRPr="00DB6199">
              <w:rPr>
                <w:b/>
                <w:i/>
                <w:color w:val="FF0000"/>
                <w:sz w:val="28"/>
                <w:szCs w:val="28"/>
                <w:u w:val="single"/>
              </w:rPr>
              <w:t>14</w:t>
            </w:r>
            <w:r w:rsidRPr="00DB6199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h00</w:t>
            </w:r>
            <w:r w:rsidRPr="00DB6199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Pr="00DB619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DB6199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trực, Ban Thường vụ Huyện ủy</w:t>
            </w:r>
            <w:r w:rsidR="00471F2C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 </w:t>
            </w:r>
            <w:r w:rsidR="00471F2C" w:rsidRPr="00471F2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dự buổi làm việc</w:t>
            </w:r>
            <w:r w:rsidRPr="00DB619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D2335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của </w:t>
            </w:r>
            <w:r w:rsidRPr="00DB619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đồng chí Bí thư Tỉnh ủy </w:t>
            </w:r>
            <w:r w:rsidR="00D2335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với Ban Thường vụ Huyện ủy </w:t>
            </w:r>
            <w:r w:rsidRPr="00DB6199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(</w:t>
            </w:r>
            <w:r w:rsidR="00D23352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g</w:t>
            </w:r>
            <w:r w:rsidRPr="00DB6199">
              <w:rPr>
                <w:bCs/>
                <w:i/>
                <w:sz w:val="28"/>
                <w:szCs w:val="28"/>
              </w:rPr>
              <w:t xml:space="preserve">iao Văn phòng Huyện </w:t>
            </w:r>
            <w:r w:rsidR="00D23352">
              <w:rPr>
                <w:bCs/>
                <w:i/>
                <w:sz w:val="28"/>
                <w:szCs w:val="28"/>
              </w:rPr>
              <w:t xml:space="preserve">ủy </w:t>
            </w:r>
            <w:r w:rsidRPr="00DB6199">
              <w:rPr>
                <w:bCs/>
                <w:i/>
                <w:sz w:val="28"/>
                <w:szCs w:val="28"/>
              </w:rPr>
              <w:t>chuẩn bị nội dung).</w:t>
            </w:r>
          </w:p>
          <w:p w14:paraId="3159C980" w14:textId="781D91BE" w:rsidR="00DB6199" w:rsidRPr="00DB6199" w:rsidRDefault="00DB6199" w:rsidP="00DB6199">
            <w:pPr>
              <w:shd w:val="clear" w:color="auto" w:fill="FFFFFF"/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DB6199">
              <w:rPr>
                <w:b/>
                <w:i/>
                <w:color w:val="FF0000"/>
                <w:sz w:val="28"/>
                <w:szCs w:val="28"/>
              </w:rPr>
              <w:t xml:space="preserve">Thành phần mời dự: </w:t>
            </w:r>
            <w:r w:rsidRPr="00DB6199">
              <w:rPr>
                <w:bCs/>
                <w:iCs/>
                <w:sz w:val="28"/>
                <w:szCs w:val="28"/>
              </w:rPr>
              <w:t>Các PCT. UBND huyện; thủ trưởng các cơ quan, đơn vị: Phòng TC - KH, phòng KT – HT, phòng TN&amp;MT, phòng NN&amp;PTNT, phòng VHTT, phòng GD&amp;ĐT</w:t>
            </w:r>
            <w:r w:rsidR="00D718D1">
              <w:rPr>
                <w:bCs/>
                <w:iCs/>
                <w:sz w:val="28"/>
                <w:szCs w:val="28"/>
              </w:rPr>
              <w:t>, Ban Quản lý dự án ĐT&amp;XD huyện</w:t>
            </w:r>
            <w:r w:rsidRPr="00DB6199">
              <w:rPr>
                <w:bCs/>
                <w:iCs/>
                <w:sz w:val="28"/>
                <w:szCs w:val="28"/>
              </w:rPr>
              <w:t>.</w:t>
            </w:r>
            <w:r w:rsidR="00306ED2">
              <w:rPr>
                <w:bCs/>
                <w:iCs/>
                <w:sz w:val="28"/>
                <w:szCs w:val="28"/>
              </w:rPr>
              <w:t xml:space="preserve"> </w:t>
            </w:r>
            <w:r w:rsidR="00306ED2" w:rsidRPr="004D721F">
              <w:rPr>
                <w:b/>
                <w:iCs/>
                <w:sz w:val="28"/>
                <w:szCs w:val="28"/>
              </w:rPr>
              <w:t>VPHU:</w:t>
            </w:r>
            <w:r w:rsidR="00306ED2">
              <w:rPr>
                <w:bCs/>
                <w:iCs/>
                <w:sz w:val="28"/>
                <w:szCs w:val="28"/>
              </w:rPr>
              <w:t xml:space="preserve"> CVP Vũ Thế Vinh, CVVP Tạ Minh Tuấn, Lê Thị Hương.</w:t>
            </w:r>
          </w:p>
          <w:p w14:paraId="6233903C" w14:textId="5C940B2A" w:rsidR="00C0151C" w:rsidRDefault="00DB6199" w:rsidP="00823EEC">
            <w:pPr>
              <w:tabs>
                <w:tab w:val="left" w:pos="2790"/>
              </w:tabs>
              <w:spacing w:before="120" w:after="120" w:line="276" w:lineRule="auto"/>
              <w:ind w:left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DB6199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DB6199">
              <w:rPr>
                <w:color w:val="FF0000"/>
                <w:sz w:val="28"/>
                <w:szCs w:val="28"/>
              </w:rPr>
              <w:t xml:space="preserve"> </w:t>
            </w:r>
            <w:r w:rsidRPr="00DB6199">
              <w:rPr>
                <w:sz w:val="28"/>
                <w:szCs w:val="28"/>
              </w:rPr>
              <w:t>Phòng họp cấp ủy.</w:t>
            </w:r>
          </w:p>
        </w:tc>
      </w:tr>
      <w:tr w:rsidR="00FE0552" w:rsidRPr="00060223" w14:paraId="12CCE925" w14:textId="77777777" w:rsidTr="00172752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848E" w14:textId="1BEFB6C1" w:rsidR="00FE0552" w:rsidRPr="004638F6" w:rsidRDefault="00FE0552" w:rsidP="00FE0552">
            <w:pPr>
              <w:spacing w:before="60" w:after="60" w:line="276" w:lineRule="auto"/>
              <w:jc w:val="center"/>
              <w:rPr>
                <w:rFonts w:eastAsia="MS Mincho"/>
                <w:b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lastRenderedPageBreak/>
              <w:t>THỨ BA</w:t>
            </w:r>
            <w:r w:rsidR="00C873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- 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Ngày 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0</w:t>
            </w:r>
            <w:r w:rsidR="008C1A2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9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FE0552" w:rsidRPr="00060223" w14:paraId="5344BC78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590" w14:textId="1A894260" w:rsidR="00FE0552" w:rsidRPr="00C8790B" w:rsidRDefault="008C1A22" w:rsidP="00714400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84DB" w14:textId="660ADD1A" w:rsidR="00306ED2" w:rsidRPr="00590455" w:rsidRDefault="0059419D" w:rsidP="00306ED2">
            <w:pPr>
              <w:tabs>
                <w:tab w:val="left" w:pos="2790"/>
              </w:tabs>
              <w:spacing w:after="40" w:line="276" w:lineRule="auto"/>
              <w:ind w:left="1185" w:hanging="11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D02FA6"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8C1A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D02FA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 </w:t>
            </w:r>
            <w:r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</w:t>
            </w:r>
            <w:r w:rsidR="00306ED2" w:rsidRPr="00590455">
              <w:rPr>
                <w:color w:val="000000"/>
                <w:sz w:val="28"/>
                <w:szCs w:val="28"/>
              </w:rPr>
              <w:t xml:space="preserve">tiếp công dân định kỳ tháng </w:t>
            </w:r>
            <w:r w:rsidR="003A514A">
              <w:rPr>
                <w:color w:val="000000"/>
                <w:sz w:val="28"/>
                <w:szCs w:val="28"/>
              </w:rPr>
              <w:t>8</w:t>
            </w:r>
            <w:r w:rsidR="00306ED2" w:rsidRPr="00590455">
              <w:rPr>
                <w:color w:val="000000"/>
                <w:sz w:val="28"/>
                <w:szCs w:val="28"/>
              </w:rPr>
              <w:t xml:space="preserve">/2022. </w:t>
            </w:r>
          </w:p>
          <w:p w14:paraId="56C9803A" w14:textId="77777777" w:rsidR="00306ED2" w:rsidRPr="00590455" w:rsidRDefault="00306ED2" w:rsidP="00306ED2">
            <w:pPr>
              <w:tabs>
                <w:tab w:val="left" w:pos="2790"/>
              </w:tabs>
              <w:spacing w:after="4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Thành phần cùng tiếp: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  <w:r w:rsidRPr="00590455">
              <w:rPr>
                <w:color w:val="000000"/>
                <w:sz w:val="28"/>
                <w:szCs w:val="28"/>
              </w:rPr>
              <w:t xml:space="preserve">Ban Tiếp công dân huyện; đại diện lãnh đạo: </w:t>
            </w:r>
            <w:r>
              <w:rPr>
                <w:color w:val="000000"/>
                <w:sz w:val="28"/>
                <w:szCs w:val="28"/>
              </w:rPr>
              <w:t xml:space="preserve">UBND huyện, UBKT Huyện ủy, Văn phòng Huyện ủy, </w:t>
            </w:r>
            <w:r w:rsidRPr="00590455">
              <w:rPr>
                <w:color w:val="000000"/>
                <w:sz w:val="28"/>
                <w:szCs w:val="28"/>
              </w:rPr>
              <w:t xml:space="preserve">Thanh tra huyện, Phòng Kinh tế &amp; Hạ tầng, Phòng Tài nguyên &amp; Môi trường, Chi nhánh Trung tâm phát triển quỹ đất huyện; các cơ quan, đơn vị và địa phương khác (khi có liên quan); công chức tiếp công dân huyện. </w:t>
            </w:r>
          </w:p>
          <w:p w14:paraId="0E656DBC" w14:textId="49D126A1" w:rsidR="0059419D" w:rsidRPr="003A514A" w:rsidRDefault="00306ED2" w:rsidP="003A514A">
            <w:pPr>
              <w:tabs>
                <w:tab w:val="left" w:pos="2790"/>
              </w:tabs>
              <w:spacing w:after="4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  <w:r w:rsidRPr="00590455">
              <w:rPr>
                <w:color w:val="000000"/>
                <w:sz w:val="28"/>
                <w:szCs w:val="28"/>
              </w:rPr>
              <w:t>Trụ sở tiếp công dân huyện.</w:t>
            </w:r>
          </w:p>
          <w:p w14:paraId="46D3F690" w14:textId="786E80B1" w:rsidR="00F15F46" w:rsidRDefault="00604A5A" w:rsidP="00DB6199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F15F46" w:rsidRPr="00F15F46">
              <w:rPr>
                <w:b/>
                <w:i/>
                <w:color w:val="FF0000"/>
                <w:sz w:val="28"/>
                <w:szCs w:val="28"/>
                <w:u w:val="single"/>
              </w:rPr>
              <w:t>9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="0059419D"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="0059419D"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</w:t>
            </w:r>
            <w:r w:rsidR="0059419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F15F4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dự buổi làm việc với Ban chỉ đạo công tác tôn giáo tỉnh với Ban chỉ đạo công tác tôn giáo huyện.</w:t>
            </w:r>
          </w:p>
          <w:p w14:paraId="4D2FB021" w14:textId="71CEF7D9" w:rsidR="00471F2C" w:rsidRPr="00471F2C" w:rsidRDefault="00471F2C" w:rsidP="00471F2C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 cùng dự: </w:t>
            </w:r>
            <w:r w:rsidRPr="00471F2C">
              <w:rPr>
                <w:bCs/>
                <w:iCs/>
                <w:sz w:val="28"/>
                <w:szCs w:val="28"/>
              </w:rPr>
              <w:t>Đại diện lãnh đạo</w:t>
            </w:r>
            <w:r>
              <w:rPr>
                <w:bCs/>
                <w:iCs/>
                <w:sz w:val="28"/>
                <w:szCs w:val="28"/>
              </w:rPr>
              <w:t xml:space="preserve">: </w:t>
            </w:r>
            <w:r w:rsidRPr="00471F2C">
              <w:rPr>
                <w:bCs/>
                <w:iCs/>
                <w:sz w:val="28"/>
                <w:szCs w:val="28"/>
              </w:rPr>
              <w:t>UBND huyện</w:t>
            </w:r>
            <w:r>
              <w:rPr>
                <w:bCs/>
                <w:iCs/>
                <w:sz w:val="28"/>
                <w:szCs w:val="28"/>
              </w:rPr>
              <w:t xml:space="preserve">, </w:t>
            </w:r>
            <w:r w:rsidRPr="00471F2C">
              <w:rPr>
                <w:bCs/>
                <w:iCs/>
                <w:sz w:val="28"/>
                <w:szCs w:val="28"/>
              </w:rPr>
              <w:t>Ủy ban MTTQ Việt Nam huyện, Phòng Nội vụ, Phòng Dân tộc, Công an huyện.</w:t>
            </w:r>
            <w:r w:rsidR="004202D2">
              <w:rPr>
                <w:bCs/>
                <w:iCs/>
                <w:sz w:val="28"/>
                <w:szCs w:val="28"/>
              </w:rPr>
              <w:t xml:space="preserve"> </w:t>
            </w:r>
            <w:r w:rsidR="004202D2" w:rsidRPr="004202D2">
              <w:rPr>
                <w:b/>
                <w:bCs/>
                <w:iCs/>
                <w:sz w:val="28"/>
                <w:szCs w:val="28"/>
              </w:rPr>
              <w:t>VPHU</w:t>
            </w:r>
            <w:r w:rsidR="004202D2">
              <w:rPr>
                <w:bCs/>
                <w:iCs/>
                <w:sz w:val="28"/>
                <w:szCs w:val="28"/>
              </w:rPr>
              <w:t>: Phó CVP Lương Thị Ngọc Thúy.</w:t>
            </w:r>
          </w:p>
          <w:p w14:paraId="240E4A4A" w14:textId="18304E0E" w:rsidR="00DE1301" w:rsidRPr="00DB6199" w:rsidRDefault="00F15F46" w:rsidP="00F15F46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DB6199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DB6199">
              <w:rPr>
                <w:color w:val="FF0000"/>
                <w:sz w:val="28"/>
                <w:szCs w:val="28"/>
              </w:rPr>
              <w:t xml:space="preserve"> </w:t>
            </w:r>
            <w:r w:rsidRPr="00DB6199">
              <w:rPr>
                <w:sz w:val="28"/>
                <w:szCs w:val="28"/>
              </w:rPr>
              <w:t>Phòng họp cấp ủy.</w:t>
            </w:r>
          </w:p>
        </w:tc>
        <w:bookmarkStart w:id="0" w:name="_GoBack"/>
        <w:bookmarkEnd w:id="0"/>
      </w:tr>
      <w:tr w:rsidR="008C1A22" w:rsidRPr="00060223" w14:paraId="4308F17F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F9AC" w14:textId="421D21FA" w:rsidR="008C1A22" w:rsidRDefault="008C1A22" w:rsidP="00714400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45D3" w14:textId="7A1D856C" w:rsidR="008C1A22" w:rsidRDefault="008C1A22" w:rsidP="00604A5A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C0151C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Pr="00C0151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</w:t>
            </w:r>
            <w:r w:rsidR="00F5454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dự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Hội nghị tiếp xúc cử tri tại UBND xã Đường 10</w:t>
            </w:r>
            <w:r w:rsidR="00604A5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599488C1" w14:textId="0E8357C7" w:rsidR="00306ED2" w:rsidRPr="00306ED2" w:rsidRDefault="00306ED2" w:rsidP="00306ED2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 cùng đi: </w:t>
            </w:r>
            <w:r w:rsidRPr="00306ED2">
              <w:rPr>
                <w:bCs/>
                <w:iCs/>
                <w:sz w:val="28"/>
                <w:szCs w:val="28"/>
              </w:rPr>
              <w:t>Đồng chí Vũ Thế Vinh (HUV, Chánh Văn phòng Huyện ủy</w:t>
            </w:r>
            <w:r w:rsidR="003A514A">
              <w:rPr>
                <w:bCs/>
                <w:iCs/>
                <w:sz w:val="28"/>
                <w:szCs w:val="28"/>
              </w:rPr>
              <w:t>)</w:t>
            </w:r>
            <w:r w:rsidRPr="00306ED2">
              <w:rPr>
                <w:bCs/>
                <w:iCs/>
                <w:sz w:val="28"/>
                <w:szCs w:val="28"/>
              </w:rPr>
              <w:t>.</w:t>
            </w:r>
          </w:p>
          <w:p w14:paraId="0C300E35" w14:textId="39ECC854" w:rsidR="00604A5A" w:rsidRPr="00604A5A" w:rsidRDefault="00604A5A" w:rsidP="00604A5A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Địa điểm: </w:t>
            </w:r>
            <w:r w:rsidRPr="00604A5A">
              <w:rPr>
                <w:rFonts w:asciiTheme="majorHAnsi" w:hAnsiTheme="majorHAnsi" w:cstheme="majorHAnsi"/>
                <w:sz w:val="28"/>
                <w:szCs w:val="28"/>
              </w:rPr>
              <w:t>Hội trường UBND xã Đường 10.</w:t>
            </w:r>
          </w:p>
          <w:p w14:paraId="5B8E4111" w14:textId="7E3F5263" w:rsidR="00604A5A" w:rsidRDefault="00604A5A" w:rsidP="00604A5A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604A5A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671855">
              <w:rPr>
                <w:b/>
                <w:i/>
                <w:color w:val="FF0000"/>
                <w:sz w:val="28"/>
                <w:szCs w:val="28"/>
                <w:u w:val="single"/>
              </w:rPr>
              <w:t>5</w:t>
            </w:r>
            <w:r w:rsidRPr="00604A5A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671855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6718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làm việc với Ban Thường vụ Đảng ủy xã Phú Sơn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227D6BA6" w14:textId="77777777" w:rsidR="00671855" w:rsidRDefault="00671855" w:rsidP="00671855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 cùng đi: </w:t>
            </w:r>
            <w:r w:rsidRPr="00671855">
              <w:rPr>
                <w:bCs/>
                <w:iCs/>
                <w:sz w:val="28"/>
                <w:szCs w:val="28"/>
              </w:rPr>
              <w:t>Đồng chí Nguyễn Tấn Phát (UVTV, Trưởng Công an huyện).</w:t>
            </w:r>
          </w:p>
          <w:p w14:paraId="1A8031F3" w14:textId="12A7930B" w:rsidR="00671855" w:rsidRPr="00604A5A" w:rsidRDefault="00671855" w:rsidP="00671855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color w:val="FF0000"/>
                <w:sz w:val="28"/>
                <w:szCs w:val="28"/>
              </w:rPr>
            </w:pPr>
            <w:r w:rsidRPr="00671855"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71855">
              <w:rPr>
                <w:sz w:val="28"/>
                <w:szCs w:val="28"/>
              </w:rPr>
              <w:t>Đảng ủy xã Phú Sơn.</w:t>
            </w:r>
          </w:p>
        </w:tc>
      </w:tr>
      <w:tr w:rsidR="004E3F06" w:rsidRPr="00060223" w14:paraId="1A84554A" w14:textId="77777777" w:rsidTr="005A06D3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04AF" w14:textId="59CAEA7E" w:rsidR="004E3F06" w:rsidRPr="00BC42E2" w:rsidRDefault="004E3F06" w:rsidP="00E52C28">
            <w:pPr>
              <w:tabs>
                <w:tab w:val="left" w:pos="2790"/>
              </w:tabs>
              <w:spacing w:before="120" w:after="40" w:line="276" w:lineRule="auto"/>
              <w:jc w:val="center"/>
              <w:rPr>
                <w:rFonts w:eastAsia="MS Mincho"/>
                <w:sz w:val="28"/>
                <w:szCs w:val="28"/>
                <w:highlight w:val="yellow"/>
              </w:rPr>
            </w:pPr>
            <w:r w:rsidRPr="008F5DD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TƯ – Ngày </w:t>
            </w:r>
            <w:r w:rsidR="00604A5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10</w:t>
            </w:r>
            <w:r w:rsidRPr="008F5DD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4E3F06" w:rsidRPr="00060223" w14:paraId="43A9EA90" w14:textId="77777777" w:rsidTr="007E22CF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E95" w14:textId="4327CA3B" w:rsidR="004E3F06" w:rsidRPr="00604A5A" w:rsidRDefault="00604A5A" w:rsidP="00FD0893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 w:rsidRPr="00604A5A"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D137" w14:textId="32D2C322" w:rsidR="00604A5A" w:rsidRDefault="00604A5A" w:rsidP="00604A5A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604A5A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604A5A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="0053363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</w:t>
            </w:r>
            <w:r w:rsidR="00F5454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dự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Hội nghị tiếp xúc cử tri tại UBND xã Đak Nhau.</w:t>
            </w:r>
          </w:p>
          <w:p w14:paraId="5A94ABAB" w14:textId="338EF615" w:rsidR="00306ED2" w:rsidRDefault="00306ED2" w:rsidP="00306ED2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 cùng đi: </w:t>
            </w:r>
            <w:r w:rsidRPr="00306ED2">
              <w:rPr>
                <w:bCs/>
                <w:iCs/>
                <w:sz w:val="28"/>
                <w:szCs w:val="28"/>
              </w:rPr>
              <w:t>Đồng chí Vũ Thế Vinh (HUV, Chánh Văn phòng Huyện ủy</w:t>
            </w:r>
            <w:r w:rsidR="003A514A">
              <w:rPr>
                <w:bCs/>
                <w:iCs/>
                <w:sz w:val="28"/>
                <w:szCs w:val="28"/>
              </w:rPr>
              <w:t>)</w:t>
            </w:r>
            <w:r w:rsidRPr="00306ED2">
              <w:rPr>
                <w:bCs/>
                <w:iCs/>
                <w:sz w:val="28"/>
                <w:szCs w:val="28"/>
              </w:rPr>
              <w:t>.</w:t>
            </w:r>
          </w:p>
          <w:p w14:paraId="2BBEFD07" w14:textId="2BCF8752" w:rsidR="00604A5A" w:rsidRPr="00604A5A" w:rsidRDefault="00604A5A" w:rsidP="00604A5A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Địa điểm: </w:t>
            </w:r>
            <w:r w:rsidRPr="00604A5A">
              <w:rPr>
                <w:rFonts w:asciiTheme="majorHAnsi" w:hAnsiTheme="majorHAnsi" w:cstheme="majorHAnsi"/>
                <w:sz w:val="28"/>
                <w:szCs w:val="28"/>
              </w:rPr>
              <w:t xml:space="preserve">Hội trường UBND xã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Đak Nhau.</w:t>
            </w:r>
          </w:p>
          <w:p w14:paraId="0BA27ECC" w14:textId="16DE622F" w:rsidR="00E04F63" w:rsidRDefault="00604A5A" w:rsidP="00604A5A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lastRenderedPageBreak/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604A5A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="00B04F9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chủ trì Hội nghị tiếp xúc cử tri tại UBND xã Phú Sơn.</w:t>
            </w:r>
          </w:p>
          <w:p w14:paraId="26B27726" w14:textId="77777777" w:rsidR="00B04F9D" w:rsidRDefault="00B04F9D" w:rsidP="00B04F9D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Địa điểm: </w:t>
            </w:r>
            <w:r w:rsidRPr="00604A5A">
              <w:rPr>
                <w:rFonts w:asciiTheme="majorHAnsi" w:hAnsiTheme="majorHAnsi" w:cstheme="majorHAnsi"/>
                <w:sz w:val="28"/>
                <w:szCs w:val="28"/>
              </w:rPr>
              <w:t xml:space="preserve">Hội trường UBND xã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Phú Sơn.</w:t>
            </w:r>
          </w:p>
          <w:p w14:paraId="2791BE1B" w14:textId="4DCDF0AA" w:rsidR="00674468" w:rsidRDefault="00674468" w:rsidP="00674468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085088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085088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Đồng chí 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Lê Văn Ngọc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(UVTV Huyện ủy, Trưởng Ban pháp chế HĐND huyện), phó trưởng đoàn kiểm tra theo Quyết định số 339-QĐ/HU, ngày 31/5/2022 của Ban Thường vụ Huyện ủy, kiểm tra Đảng ủy xã Nghĩa Trung.</w:t>
            </w:r>
          </w:p>
          <w:p w14:paraId="4D90B62E" w14:textId="1D36C85C" w:rsidR="00674468" w:rsidRPr="00B04F9D" w:rsidRDefault="00674468" w:rsidP="00674468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 cùng đi: </w:t>
            </w:r>
            <w:r w:rsidRPr="001034BD">
              <w:rPr>
                <w:bCs/>
                <w:iCs/>
                <w:sz w:val="28"/>
                <w:szCs w:val="28"/>
              </w:rPr>
              <w:t>Theo Quyết định số 339-QĐ/HU</w:t>
            </w:r>
            <w:r>
              <w:rPr>
                <w:bCs/>
                <w:iCs/>
                <w:sz w:val="28"/>
                <w:szCs w:val="28"/>
              </w:rPr>
              <w:t xml:space="preserve">, ngày 31/5/2022 của Ban Thường vụ Huyện ủy </w:t>
            </w:r>
            <w:r w:rsidRPr="006A170E">
              <w:rPr>
                <w:bCs/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>đ</w:t>
            </w:r>
            <w:r w:rsidRPr="006A170E">
              <w:rPr>
                <w:bCs/>
                <w:i/>
                <w:sz w:val="28"/>
                <w:szCs w:val="28"/>
              </w:rPr>
              <w:t xml:space="preserve">ồng chí </w:t>
            </w:r>
            <w:r>
              <w:rPr>
                <w:bCs/>
                <w:i/>
                <w:sz w:val="28"/>
                <w:szCs w:val="28"/>
              </w:rPr>
              <w:t xml:space="preserve">Phó </w:t>
            </w:r>
            <w:r w:rsidRPr="006A170E">
              <w:rPr>
                <w:bCs/>
                <w:i/>
                <w:sz w:val="28"/>
                <w:szCs w:val="28"/>
              </w:rPr>
              <w:t>trưởng đoàn có trách nhiệm thông báo đến thành viên đoàn kiểm tra theo Quyết định).</w:t>
            </w:r>
          </w:p>
        </w:tc>
      </w:tr>
      <w:tr w:rsidR="00604A5A" w:rsidRPr="00060223" w14:paraId="789F7D28" w14:textId="77777777" w:rsidTr="007E22CF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CB52" w14:textId="34ED3A54" w:rsidR="00604A5A" w:rsidRPr="00714400" w:rsidRDefault="00B04F9D" w:rsidP="00FD0893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CHIỂU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D66B" w14:textId="57EBEB06" w:rsidR="00A42F90" w:rsidRPr="00A42F90" w:rsidRDefault="00B04F9D" w:rsidP="00A42F90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59419D">
              <w:rPr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Pr="008C1A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59419D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Pr="002C204F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</w:t>
            </w:r>
            <w:r w:rsidR="0059419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chủ trì họp Ban Chỉ đạo diễn tập cho cấp xã năm 2022</w:t>
            </w:r>
            <w:r w:rsidR="00A42F9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(g</w:t>
            </w:r>
            <w:r w:rsidR="00A42F90" w:rsidRPr="00A42F90">
              <w:rPr>
                <w:bCs/>
                <w:i/>
                <w:sz w:val="28"/>
                <w:szCs w:val="28"/>
              </w:rPr>
              <w:t>iao Ban CHQS huyện và Công an huyện chuẩn bị nội dung, tài liệu cho thành viên dự họp</w:t>
            </w:r>
            <w:r w:rsidR="00A42F90">
              <w:rPr>
                <w:bCs/>
                <w:i/>
                <w:sz w:val="28"/>
                <w:szCs w:val="28"/>
              </w:rPr>
              <w:t>)</w:t>
            </w:r>
            <w:r w:rsidR="00A42F90" w:rsidRPr="00A42F90">
              <w:rPr>
                <w:bCs/>
                <w:i/>
                <w:sz w:val="28"/>
                <w:szCs w:val="28"/>
              </w:rPr>
              <w:t>.</w:t>
            </w:r>
          </w:p>
          <w:p w14:paraId="1403B99B" w14:textId="62AB660F" w:rsidR="00D85A12" w:rsidRPr="00D85A12" w:rsidRDefault="00D85A12" w:rsidP="00D85A12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phần: </w:t>
            </w:r>
            <w:r>
              <w:rPr>
                <w:bCs/>
                <w:iCs/>
                <w:sz w:val="28"/>
                <w:szCs w:val="28"/>
              </w:rPr>
              <w:t xml:space="preserve">Theo Quyết định </w:t>
            </w:r>
            <w:r w:rsidR="00D02FA6">
              <w:rPr>
                <w:bCs/>
                <w:iCs/>
                <w:sz w:val="28"/>
                <w:szCs w:val="28"/>
              </w:rPr>
              <w:t xml:space="preserve">số </w:t>
            </w:r>
            <w:r>
              <w:rPr>
                <w:bCs/>
                <w:iCs/>
                <w:sz w:val="28"/>
                <w:szCs w:val="28"/>
              </w:rPr>
              <w:t>362-QĐ/HU ngày 27/7/2022 của Ban Thường vụ Huyện ủy.</w:t>
            </w:r>
          </w:p>
          <w:p w14:paraId="64BF82F9" w14:textId="489F996F" w:rsidR="00D85A12" w:rsidRPr="00D85A12" w:rsidRDefault="00D85A12" w:rsidP="00D85A12">
            <w:pPr>
              <w:shd w:val="clear" w:color="auto" w:fill="FFFFFF"/>
              <w:spacing w:before="40" w:line="276" w:lineRule="auto"/>
              <w:ind w:left="1185" w:hanging="2"/>
              <w:jc w:val="both"/>
              <w:rPr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  <w:r w:rsidRPr="00085088">
              <w:rPr>
                <w:sz w:val="28"/>
                <w:szCs w:val="28"/>
              </w:rPr>
              <w:t>Phòng họp cấp ủy.</w:t>
            </w:r>
          </w:p>
          <w:p w14:paraId="33CC1A2F" w14:textId="680D1500" w:rsidR="00B04F9D" w:rsidRDefault="00B04F9D" w:rsidP="00B04F9D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 w:rsidR="00EB61B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EB61B3">
              <w:rPr>
                <w:b/>
                <w:i/>
                <w:color w:val="FF0000"/>
                <w:sz w:val="28"/>
                <w:szCs w:val="28"/>
                <w:u w:val="single"/>
              </w:rPr>
              <w:t>14</w:t>
            </w:r>
            <w:r w:rsidRPr="008C1A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EB61B3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chủ trì Hội nghị tiếp xúc cử tri tại UBND xã Đồng Nai.</w:t>
            </w:r>
          </w:p>
          <w:p w14:paraId="009BEB53" w14:textId="5CEAA799" w:rsidR="007D66C6" w:rsidRPr="00812262" w:rsidRDefault="00B04F9D" w:rsidP="00812262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Địa điểm: </w:t>
            </w:r>
            <w:r w:rsidRPr="00604A5A">
              <w:rPr>
                <w:rFonts w:asciiTheme="majorHAnsi" w:hAnsiTheme="majorHAnsi" w:cstheme="majorHAnsi"/>
                <w:sz w:val="28"/>
                <w:szCs w:val="28"/>
              </w:rPr>
              <w:t xml:space="preserve">Hội trường UBND xã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Đồng Nai.</w:t>
            </w:r>
          </w:p>
        </w:tc>
      </w:tr>
      <w:tr w:rsidR="00FE0552" w:rsidRPr="00060223" w14:paraId="78D8E15D" w14:textId="77777777" w:rsidTr="00D7168A"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F9F0" w14:textId="46504655" w:rsidR="00FE0552" w:rsidRPr="00D7168A" w:rsidRDefault="00FE0552" w:rsidP="00FE055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NĂM - Ngày </w:t>
            </w:r>
            <w:r w:rsidR="002117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11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8</w:t>
            </w:r>
          </w:p>
          <w:p w14:paraId="61648855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en-GB"/>
              </w:rPr>
            </w:pPr>
          </w:p>
          <w:p w14:paraId="02E7273C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FE0552" w:rsidRPr="00060223" w14:paraId="6AB68148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AD8" w14:textId="42F08BFE" w:rsidR="00FE0552" w:rsidRPr="00AC71F5" w:rsidRDefault="003A2071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62F7" w14:textId="2D1A31AD" w:rsidR="00547856" w:rsidRDefault="00936B68" w:rsidP="00547856">
            <w:pPr>
              <w:shd w:val="clear" w:color="auto" w:fill="FFFFFF"/>
              <w:spacing w:before="4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547856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D979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54785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="0054785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547856" w:rsidRPr="00F20669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 w:rsidR="0054785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chủ trì Hội nghị Ban Thường vụ Huyện ủy.</w:t>
            </w:r>
          </w:p>
          <w:p w14:paraId="37487330" w14:textId="77777777" w:rsidR="00547856" w:rsidRDefault="00547856" w:rsidP="00547856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Nội dung:</w:t>
            </w:r>
          </w:p>
          <w:p w14:paraId="797DD7C4" w14:textId="4D3CD872" w:rsidR="00315441" w:rsidRDefault="00315441" w:rsidP="00315441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Pr="00ED1062">
              <w:rPr>
                <w:b/>
                <w:iCs/>
                <w:sz w:val="28"/>
                <w:szCs w:val="28"/>
              </w:rPr>
              <w:t>.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ED1062">
              <w:rPr>
                <w:bCs/>
                <w:iCs/>
                <w:sz w:val="28"/>
                <w:szCs w:val="28"/>
              </w:rPr>
              <w:t xml:space="preserve">Ban Tổ chức </w:t>
            </w:r>
            <w:r>
              <w:rPr>
                <w:bCs/>
                <w:iCs/>
                <w:sz w:val="28"/>
                <w:szCs w:val="28"/>
              </w:rPr>
              <w:t xml:space="preserve">Huyện ủy </w:t>
            </w:r>
            <w:r w:rsidRPr="00ED1062">
              <w:rPr>
                <w:bCs/>
                <w:iCs/>
                <w:sz w:val="28"/>
                <w:szCs w:val="28"/>
              </w:rPr>
              <w:t>báo cáo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  <w:p w14:paraId="6BCB7F0C" w14:textId="1F887075" w:rsidR="00315441" w:rsidRDefault="00315441" w:rsidP="00315441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Pr="00547856">
              <w:rPr>
                <w:b/>
                <w:iCs/>
                <w:sz w:val="28"/>
                <w:szCs w:val="28"/>
              </w:rPr>
              <w:t>.1.</w:t>
            </w:r>
            <w:r>
              <w:rPr>
                <w:bCs/>
                <w:iCs/>
                <w:sz w:val="28"/>
                <w:szCs w:val="28"/>
              </w:rPr>
              <w:t xml:space="preserve"> Công tác cán bộ.</w:t>
            </w:r>
          </w:p>
          <w:p w14:paraId="428B6A67" w14:textId="037CD749" w:rsidR="00315441" w:rsidRPr="00315441" w:rsidRDefault="00315441" w:rsidP="00315441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Pr="00547856">
              <w:rPr>
                <w:b/>
                <w:iCs/>
                <w:sz w:val="28"/>
                <w:szCs w:val="28"/>
              </w:rPr>
              <w:t>.2.</w:t>
            </w:r>
            <w:r>
              <w:rPr>
                <w:bCs/>
                <w:iCs/>
                <w:sz w:val="28"/>
                <w:szCs w:val="28"/>
              </w:rPr>
              <w:t xml:space="preserve"> Công tác đảng viên.</w:t>
            </w:r>
          </w:p>
          <w:p w14:paraId="7177C550" w14:textId="43C12512" w:rsidR="00547856" w:rsidRDefault="00315441" w:rsidP="00547856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  <w:r w:rsidR="00547856" w:rsidRPr="00055E73">
              <w:rPr>
                <w:b/>
                <w:iCs/>
                <w:sz w:val="28"/>
                <w:szCs w:val="28"/>
              </w:rPr>
              <w:t>.</w:t>
            </w:r>
            <w:r w:rsidR="00547856" w:rsidRPr="00055E73">
              <w:rPr>
                <w:b/>
                <w:i/>
                <w:sz w:val="28"/>
                <w:szCs w:val="28"/>
              </w:rPr>
              <w:t xml:space="preserve"> </w:t>
            </w:r>
            <w:r w:rsidR="00547856" w:rsidRPr="008B7C6A">
              <w:rPr>
                <w:bCs/>
                <w:iCs/>
                <w:sz w:val="28"/>
                <w:szCs w:val="28"/>
              </w:rPr>
              <w:t xml:space="preserve">Đoàn kiểm tra </w:t>
            </w:r>
            <w:r w:rsidR="00547856">
              <w:rPr>
                <w:bCs/>
                <w:iCs/>
                <w:sz w:val="28"/>
                <w:szCs w:val="28"/>
              </w:rPr>
              <w:t>t</w:t>
            </w:r>
            <w:r w:rsidR="00547856" w:rsidRPr="00456F4F">
              <w:rPr>
                <w:rFonts w:eastAsia="MS Mincho"/>
                <w:bCs/>
                <w:sz w:val="28"/>
                <w:szCs w:val="28"/>
              </w:rPr>
              <w:t xml:space="preserve">heo </w:t>
            </w:r>
            <w:r w:rsidR="00547856">
              <w:rPr>
                <w:rFonts w:eastAsia="MS Mincho"/>
                <w:sz w:val="28"/>
                <w:szCs w:val="28"/>
              </w:rPr>
              <w:t>Quyết định số 306-QĐ/HU, ngày 28/3/2022</w:t>
            </w:r>
            <w:r w:rsidR="00547856" w:rsidRPr="008B7C6A">
              <w:rPr>
                <w:bCs/>
                <w:iCs/>
                <w:sz w:val="28"/>
                <w:szCs w:val="28"/>
              </w:rPr>
              <w:t xml:space="preserve"> của BTV Huyện ủy báo cáo kết quả kiểm tra.</w:t>
            </w:r>
          </w:p>
          <w:p w14:paraId="1AD975D7" w14:textId="23E50AE5" w:rsidR="00547856" w:rsidRDefault="00315441" w:rsidP="00547856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547856" w:rsidRPr="00055E73">
              <w:rPr>
                <w:b/>
                <w:iCs/>
                <w:sz w:val="28"/>
                <w:szCs w:val="28"/>
              </w:rPr>
              <w:t>.</w:t>
            </w:r>
            <w:r w:rsidR="00547856" w:rsidRPr="00055E73">
              <w:rPr>
                <w:b/>
                <w:i/>
                <w:sz w:val="28"/>
                <w:szCs w:val="28"/>
              </w:rPr>
              <w:t xml:space="preserve"> </w:t>
            </w:r>
            <w:r w:rsidR="00547856" w:rsidRPr="008B7C6A">
              <w:rPr>
                <w:bCs/>
                <w:iCs/>
                <w:sz w:val="28"/>
                <w:szCs w:val="28"/>
              </w:rPr>
              <w:t xml:space="preserve">Đoàn kiểm tra </w:t>
            </w:r>
            <w:r w:rsidR="00547856">
              <w:rPr>
                <w:bCs/>
                <w:iCs/>
                <w:sz w:val="28"/>
                <w:szCs w:val="28"/>
              </w:rPr>
              <w:t>t</w:t>
            </w:r>
            <w:r w:rsidR="00547856" w:rsidRPr="00456F4F">
              <w:rPr>
                <w:rFonts w:eastAsia="MS Mincho"/>
                <w:bCs/>
                <w:sz w:val="28"/>
                <w:szCs w:val="28"/>
              </w:rPr>
              <w:t xml:space="preserve">heo </w:t>
            </w:r>
            <w:r w:rsidR="00547856">
              <w:rPr>
                <w:rFonts w:eastAsia="MS Mincho"/>
                <w:sz w:val="28"/>
                <w:szCs w:val="28"/>
              </w:rPr>
              <w:t>Quyết định số 337-QĐ/HU, ngày 13/5/2022</w:t>
            </w:r>
            <w:r w:rsidR="00547856" w:rsidRPr="008B7C6A">
              <w:rPr>
                <w:bCs/>
                <w:iCs/>
                <w:sz w:val="28"/>
                <w:szCs w:val="28"/>
              </w:rPr>
              <w:t xml:space="preserve"> của BTV Huyện ủy báo cáo kết quả kiểm tra.</w:t>
            </w:r>
          </w:p>
          <w:p w14:paraId="238A829D" w14:textId="77777777" w:rsidR="00547856" w:rsidRPr="00306ED2" w:rsidRDefault="00547856" w:rsidP="00547856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 dự họp: </w:t>
            </w:r>
            <w:r w:rsidRPr="004D721F">
              <w:rPr>
                <w:b/>
                <w:iCs/>
                <w:sz w:val="28"/>
                <w:szCs w:val="28"/>
              </w:rPr>
              <w:t>VPHU:</w:t>
            </w:r>
            <w:r>
              <w:rPr>
                <w:bCs/>
                <w:iCs/>
                <w:sz w:val="28"/>
                <w:szCs w:val="28"/>
              </w:rPr>
              <w:t xml:space="preserve"> CVP Vũ Thế Vinh, CVVP Tạ Minh Tuấn.</w:t>
            </w:r>
          </w:p>
          <w:p w14:paraId="6989E8D7" w14:textId="2E930676" w:rsidR="00A442A1" w:rsidRPr="00B04F9D" w:rsidRDefault="00547856" w:rsidP="00674751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color w:val="FF0000"/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  <w:r w:rsidRPr="00085088">
              <w:rPr>
                <w:sz w:val="28"/>
                <w:szCs w:val="28"/>
              </w:rPr>
              <w:t>Phòng họp cấp ủy.</w:t>
            </w:r>
          </w:p>
        </w:tc>
      </w:tr>
      <w:tr w:rsidR="003A2071" w:rsidRPr="00060223" w14:paraId="5A6B023E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E86F" w14:textId="7119E46C" w:rsidR="003A2071" w:rsidRPr="00AC71F5" w:rsidRDefault="003A2071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AB5A" w14:textId="05B86383" w:rsidR="00EB61B3" w:rsidRDefault="003A2071" w:rsidP="00674751">
            <w:pPr>
              <w:shd w:val="clear" w:color="auto" w:fill="FFFFFF"/>
              <w:spacing w:before="4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AF799D">
              <w:rPr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AF799D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AF799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674751" w:rsidRPr="00F20669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 w:rsidR="0067475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ủy), dự lễ công bố xã Đường 10 đạt chuẩn Nông thôn mới năm 2021.</w:t>
            </w:r>
          </w:p>
          <w:p w14:paraId="2EF4963B" w14:textId="04068D9E" w:rsidR="00674751" w:rsidRDefault="00674751" w:rsidP="00674751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 cùng đi: </w:t>
            </w:r>
            <w:r w:rsidRPr="00306ED2">
              <w:rPr>
                <w:bCs/>
                <w:iCs/>
                <w:sz w:val="28"/>
                <w:szCs w:val="28"/>
              </w:rPr>
              <w:t>Đồng chí Vũ Thế Vinh (HUV, Chánh Văn phòng Huyện ủy</w:t>
            </w:r>
            <w:r>
              <w:rPr>
                <w:bCs/>
                <w:iCs/>
                <w:sz w:val="28"/>
                <w:szCs w:val="28"/>
              </w:rPr>
              <w:t>)</w:t>
            </w:r>
            <w:r w:rsidRPr="00306ED2">
              <w:rPr>
                <w:bCs/>
                <w:iCs/>
                <w:sz w:val="28"/>
                <w:szCs w:val="28"/>
              </w:rPr>
              <w:t>.</w:t>
            </w:r>
          </w:p>
          <w:p w14:paraId="14F71F54" w14:textId="77777777" w:rsidR="00674751" w:rsidRDefault="00674751" w:rsidP="00674751">
            <w:pPr>
              <w:shd w:val="clear" w:color="auto" w:fill="FFFFFF"/>
              <w:spacing w:before="40" w:line="276" w:lineRule="auto"/>
              <w:ind w:left="1185" w:hanging="2"/>
              <w:jc w:val="both"/>
              <w:rPr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  <w:r w:rsidRPr="00674751">
              <w:rPr>
                <w:sz w:val="28"/>
                <w:szCs w:val="28"/>
              </w:rPr>
              <w:t>Trụ sở UBND xã Đường 10.</w:t>
            </w:r>
          </w:p>
          <w:p w14:paraId="3FDD13B9" w14:textId="77777777" w:rsidR="00E85FE9" w:rsidRDefault="00812262" w:rsidP="00812262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14</w:t>
            </w:r>
            <w:r w:rsidRPr="008C1A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E85FE9"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="00E85FE9"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</w:t>
            </w:r>
            <w:r w:rsidR="00E85FE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chủ trì Hội nghị triển khai: </w:t>
            </w:r>
          </w:p>
          <w:p w14:paraId="02046CD5" w14:textId="1C3F06E0" w:rsidR="00E85FE9" w:rsidRDefault="00812262" w:rsidP="00E85FE9">
            <w:pPr>
              <w:spacing w:before="40" w:line="276" w:lineRule="auto"/>
              <w:ind w:left="1183" w:firstLine="1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812262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1.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E85FE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Quy định của Ban Thường vụ Tỉnh ủy về luân chuyển cán bộ ;</w:t>
            </w:r>
          </w:p>
          <w:p w14:paraId="12FB2E6E" w14:textId="74A6AB2E" w:rsidR="00812262" w:rsidRDefault="00E85FE9" w:rsidP="00E85FE9">
            <w:pPr>
              <w:spacing w:before="40" w:line="276" w:lineRule="auto"/>
              <w:ind w:left="1183" w:firstLine="1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2. </w:t>
            </w:r>
            <w:r w:rsidR="0081226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Kế hoạch của Ban Thường vụ Huyện ủy về công tác Quy hoạch cán bộ, lãnh đạo, quản lý; </w:t>
            </w:r>
          </w:p>
          <w:p w14:paraId="33BEF41B" w14:textId="5AC67E0A" w:rsidR="00E85FE9" w:rsidRDefault="00E85FE9" w:rsidP="00E85FE9">
            <w:pPr>
              <w:spacing w:before="40" w:line="276" w:lineRule="auto"/>
              <w:ind w:left="1183" w:firstLine="1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E85FE9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3.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Quy định của Ban Thường vụ Huyện ủy về công tác Quy hoạch cán bộ, lãnh đạo, quản lý;</w:t>
            </w:r>
          </w:p>
          <w:p w14:paraId="5391160B" w14:textId="14D1BCCB" w:rsidR="00812262" w:rsidRDefault="00E85FE9" w:rsidP="00812262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4</w:t>
            </w:r>
            <w:r w:rsidR="00812262" w:rsidRPr="00812262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.</w:t>
            </w:r>
            <w:r w:rsidR="00812262" w:rsidRPr="00812262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81226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Đề án của Ban Thường vụ Huyện ủy về “Tăng cường quản lý đảng viên, hạn chế tình trạng đảng viên bỏ sinh hoạt Đảng, đảng viên </w:t>
            </w:r>
            <w:r w:rsidR="0052504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xin ra khỏi Đảng” giai đoạn 2022</w:t>
            </w:r>
            <w:r w:rsidR="0081226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– 2025</w:t>
            </w:r>
            <w:r w:rsidR="006C5AA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677984D2" w14:textId="76CC40BB" w:rsidR="00812262" w:rsidRDefault="00812262" w:rsidP="00812262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812262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* Lưu ý:</w:t>
            </w:r>
            <w:r w:rsidRPr="00812262">
              <w:rPr>
                <w:rFonts w:asciiTheme="majorHAnsi" w:hAnsiTheme="majorHAnsi" w:cstheme="majorHAnsi"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735603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Tài liệu Hội nghị đã được Văn phòng Huyện ủy đăng lên</w:t>
            </w:r>
            <w:r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 xml:space="preserve"> hệ thống </w:t>
            </w:r>
            <w:r w:rsidRPr="00A7115E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One-Win SYS</w:t>
            </w:r>
            <w:r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 xml:space="preserve">, đề nghị các thành viên dự họp tự nghiên cứu trước và chuẩn bị để mang theo, BTC </w:t>
            </w:r>
            <w:r w:rsidR="006C5AA8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 xml:space="preserve">sẽ </w:t>
            </w:r>
            <w:r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không gửi tài liệu tại Hội nghị.</w:t>
            </w:r>
          </w:p>
          <w:p w14:paraId="3BE96C0B" w14:textId="77777777" w:rsidR="00812262" w:rsidRDefault="00812262" w:rsidP="00812262">
            <w:pPr>
              <w:spacing w:before="40" w:line="276" w:lineRule="auto"/>
              <w:ind w:left="1183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phần: </w:t>
            </w:r>
          </w:p>
          <w:p w14:paraId="04E2B03A" w14:textId="77777777" w:rsidR="00812262" w:rsidRPr="007D66C6" w:rsidRDefault="00812262" w:rsidP="00812262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7D66C6">
              <w:rPr>
                <w:b/>
                <w:iCs/>
                <w:sz w:val="28"/>
                <w:szCs w:val="28"/>
              </w:rPr>
              <w:t>1.</w:t>
            </w:r>
            <w:r w:rsidRPr="007D66C6">
              <w:rPr>
                <w:bCs/>
                <w:iCs/>
                <w:sz w:val="28"/>
                <w:szCs w:val="28"/>
              </w:rPr>
              <w:t xml:space="preserve"> Đại diện lãnh đạo UBND huyện.</w:t>
            </w:r>
          </w:p>
          <w:p w14:paraId="078F4677" w14:textId="77777777" w:rsidR="00812262" w:rsidRPr="007D66C6" w:rsidRDefault="00812262" w:rsidP="00812262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7D66C6">
              <w:rPr>
                <w:b/>
                <w:iCs/>
                <w:sz w:val="28"/>
                <w:szCs w:val="28"/>
              </w:rPr>
              <w:t>2.</w:t>
            </w:r>
            <w:r w:rsidRPr="007D66C6">
              <w:rPr>
                <w:bCs/>
                <w:iCs/>
                <w:sz w:val="28"/>
                <w:szCs w:val="28"/>
              </w:rPr>
              <w:t xml:space="preserve"> Bí thư, Phó Bí thư Thường trực và 01 Văn phòng Đảng ủy các xã, thị trấn.</w:t>
            </w:r>
          </w:p>
          <w:p w14:paraId="1E8EE8D9" w14:textId="77777777" w:rsidR="00812262" w:rsidRPr="007D66C6" w:rsidRDefault="00812262" w:rsidP="00812262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7D66C6">
              <w:rPr>
                <w:b/>
                <w:iCs/>
                <w:sz w:val="28"/>
                <w:szCs w:val="28"/>
              </w:rPr>
              <w:t>3.</w:t>
            </w:r>
            <w:r w:rsidRPr="007D66C6">
              <w:rPr>
                <w:bCs/>
                <w:iCs/>
                <w:sz w:val="28"/>
                <w:szCs w:val="28"/>
              </w:rPr>
              <w:t xml:space="preserve"> Bí thư hoặc Phó Bí thư Đảng ủy: Công an, Quân sự, Trung tâm y tế, THPT Bù Đăng.</w:t>
            </w:r>
          </w:p>
          <w:p w14:paraId="6B878759" w14:textId="77777777" w:rsidR="00812262" w:rsidRDefault="00812262" w:rsidP="00812262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7D66C6">
              <w:rPr>
                <w:b/>
                <w:iCs/>
                <w:sz w:val="28"/>
                <w:szCs w:val="28"/>
              </w:rPr>
              <w:t>4.</w:t>
            </w:r>
            <w:r w:rsidRPr="007D66C6">
              <w:rPr>
                <w:bCs/>
                <w:iCs/>
                <w:sz w:val="28"/>
                <w:szCs w:val="28"/>
              </w:rPr>
              <w:t xml:space="preserve"> Thủ trưởng các cơ quan, đơn vị, </w:t>
            </w:r>
            <w:r>
              <w:rPr>
                <w:bCs/>
                <w:iCs/>
                <w:sz w:val="28"/>
                <w:szCs w:val="28"/>
              </w:rPr>
              <w:t xml:space="preserve">ủy ban </w:t>
            </w:r>
            <w:r w:rsidRPr="007D66C6">
              <w:rPr>
                <w:bCs/>
                <w:iCs/>
                <w:sz w:val="28"/>
                <w:szCs w:val="28"/>
              </w:rPr>
              <w:t xml:space="preserve">MTTQ và các Hội, đoàn thể trên địa bàn huyện </w:t>
            </w:r>
            <w:r w:rsidRPr="00735603">
              <w:rPr>
                <w:bCs/>
                <w:i/>
                <w:sz w:val="28"/>
                <w:szCs w:val="28"/>
              </w:rPr>
              <w:t>(trừ các cơ quan ngành dọc).</w:t>
            </w:r>
          </w:p>
          <w:p w14:paraId="00E7DF37" w14:textId="49605C37" w:rsidR="00812262" w:rsidRPr="00152F03" w:rsidRDefault="00812262" w:rsidP="00812262">
            <w:pPr>
              <w:shd w:val="clear" w:color="auto" w:fill="FFFFFF"/>
              <w:spacing w:before="40" w:line="276" w:lineRule="auto"/>
              <w:ind w:left="1185" w:hanging="2"/>
              <w:jc w:val="both"/>
              <w:rPr>
                <w:sz w:val="28"/>
                <w:szCs w:val="28"/>
              </w:rPr>
            </w:pPr>
            <w:r w:rsidRPr="007D66C6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735603">
              <w:rPr>
                <w:bCs/>
                <w:iCs/>
                <w:sz w:val="28"/>
                <w:szCs w:val="28"/>
              </w:rPr>
              <w:t>Hội trường Huyện ủy.</w:t>
            </w:r>
          </w:p>
        </w:tc>
      </w:tr>
      <w:tr w:rsidR="00E1682E" w:rsidRPr="00060223" w14:paraId="20CF7527" w14:textId="77777777" w:rsidTr="00FC1F6E">
        <w:trPr>
          <w:trHeight w:val="531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A6D8" w14:textId="302C242C" w:rsidR="00E1682E" w:rsidRDefault="00E1682E" w:rsidP="00E1682E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THỨ SÁU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- Ngày </w:t>
            </w:r>
            <w:r w:rsidR="002117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12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 w:rsidR="00E7344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8</w:t>
            </w:r>
          </w:p>
        </w:tc>
      </w:tr>
      <w:tr w:rsidR="00E1682E" w:rsidRPr="00060223" w14:paraId="39557691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D4B7" w14:textId="0C1C7E76" w:rsidR="00E1682E" w:rsidRPr="00AC71F5" w:rsidRDefault="00D85A12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EEDF" w14:textId="58132A26" w:rsidR="007755ED" w:rsidRDefault="005D57B9" w:rsidP="003401CD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0B2374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3401CD" w:rsidRPr="003401CD"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3401CD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3401CD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0B2374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0B2374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Pr="000B2374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 w:rsidR="00EB61B3" w:rsidRPr="00F20669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 w:rsidR="00EB61B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</w:t>
            </w:r>
            <w:r w:rsidR="003401C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làm việc tại trụ sở</w:t>
            </w:r>
            <w:r w:rsidR="002A6AA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0D350FED" w14:textId="30CDB7D9" w:rsidR="00EB61B3" w:rsidRDefault="001034BD" w:rsidP="00EB61B3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085088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085088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="00EB61B3"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="00EB61B3"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</w:t>
            </w:r>
            <w:r w:rsidR="00EB61B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dự và chỉ đạo Hội nghị</w:t>
            </w:r>
            <w:r w:rsidR="00B84F8B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sơ kết giữa nhiệm kỳ (2019-2024) thực hiện Nghị quyết Đại hội MTTQ Việt Nam các cấp và công tác Mặt trận 6 tháng đầu năm 2022 trên địa bàn huyện.</w:t>
            </w:r>
          </w:p>
          <w:p w14:paraId="34D2D469" w14:textId="77777777" w:rsidR="001034BD" w:rsidRDefault="00B84F8B" w:rsidP="00B84F8B">
            <w:pPr>
              <w:tabs>
                <w:tab w:val="left" w:pos="2790"/>
              </w:tabs>
              <w:spacing w:before="60" w:after="40" w:line="276" w:lineRule="auto"/>
              <w:ind w:firstLine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Địa điểm</w:t>
            </w:r>
            <w:r w:rsidR="001034BD">
              <w:rPr>
                <w:b/>
                <w:i/>
                <w:color w:val="FF0000"/>
                <w:sz w:val="28"/>
                <w:szCs w:val="28"/>
              </w:rPr>
              <w:t xml:space="preserve">: </w:t>
            </w:r>
            <w:r w:rsidRPr="00B84F8B">
              <w:rPr>
                <w:bCs/>
                <w:iCs/>
                <w:sz w:val="28"/>
                <w:szCs w:val="28"/>
              </w:rPr>
              <w:t>Hội trường khối Mặt trận đoàn thể huyện.</w:t>
            </w:r>
          </w:p>
          <w:p w14:paraId="172B8FB9" w14:textId="70CDE67C" w:rsidR="00674468" w:rsidRDefault="00674468" w:rsidP="00674468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lastRenderedPageBreak/>
              <w:t xml:space="preserve">- </w:t>
            </w:r>
            <w:r w:rsidRPr="00085088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085088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Đồng chí 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Lê Văn Ngọc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(UVTV Huyện ủy, Trưởng Ban pháp chế HĐND huyện), phó trưởng đoàn kiểm tra theo Quyết định số 339-QĐ/HU, ngày 31/5/2022 của Ban Thường vụ Huyện ủy, kiểm tra Đảng ủy xã Minh Hưng.</w:t>
            </w:r>
          </w:p>
          <w:p w14:paraId="544A16B1" w14:textId="7D355BEF" w:rsidR="00674468" w:rsidRPr="00B84F8B" w:rsidRDefault="00674468" w:rsidP="00674468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 cùng đi: </w:t>
            </w:r>
            <w:r w:rsidRPr="001034BD">
              <w:rPr>
                <w:bCs/>
                <w:iCs/>
                <w:sz w:val="28"/>
                <w:szCs w:val="28"/>
              </w:rPr>
              <w:t>Theo Quyết định số 339-QĐ/HU</w:t>
            </w:r>
            <w:r>
              <w:rPr>
                <w:bCs/>
                <w:iCs/>
                <w:sz w:val="28"/>
                <w:szCs w:val="28"/>
              </w:rPr>
              <w:t xml:space="preserve">, ngày 31/5/2022 của Ban Thường vụ Huyện ủy </w:t>
            </w:r>
            <w:r w:rsidRPr="006A170E">
              <w:rPr>
                <w:bCs/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>đ</w:t>
            </w:r>
            <w:r w:rsidRPr="006A170E">
              <w:rPr>
                <w:bCs/>
                <w:i/>
                <w:sz w:val="28"/>
                <w:szCs w:val="28"/>
              </w:rPr>
              <w:t xml:space="preserve">ồng chí </w:t>
            </w:r>
            <w:r>
              <w:rPr>
                <w:bCs/>
                <w:i/>
                <w:sz w:val="28"/>
                <w:szCs w:val="28"/>
              </w:rPr>
              <w:t xml:space="preserve">Phó </w:t>
            </w:r>
            <w:r w:rsidRPr="006A170E">
              <w:rPr>
                <w:bCs/>
                <w:i/>
                <w:sz w:val="28"/>
                <w:szCs w:val="28"/>
              </w:rPr>
              <w:t>trưởng đoàn có trách nhiệm thông báo đến thành viên đoàn kiểm tra theo Quyết định).</w:t>
            </w:r>
          </w:p>
        </w:tc>
      </w:tr>
      <w:tr w:rsidR="00D473D4" w:rsidRPr="00060223" w14:paraId="416DDB44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BB3F" w14:textId="3260EFE5" w:rsidR="00D473D4" w:rsidRPr="00AC71F5" w:rsidRDefault="00D85A12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D1CD" w14:textId="77777777" w:rsidR="00D473D4" w:rsidRDefault="00D85A12" w:rsidP="00D85A12">
            <w:pPr>
              <w:shd w:val="clear" w:color="auto" w:fill="FFFFFF"/>
              <w:spacing w:before="40" w:line="276" w:lineRule="auto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Pr="00D979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="006F5F07" w:rsidRPr="00F20669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 w:rsidR="006F5F0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làm việc tại trụ sở.</w:t>
            </w:r>
          </w:p>
          <w:p w14:paraId="5995558F" w14:textId="77777777" w:rsidR="006F5F07" w:rsidRDefault="006F5F07" w:rsidP="006F5F07">
            <w:pPr>
              <w:shd w:val="clear" w:color="auto" w:fill="FFFFFF"/>
              <w:spacing w:before="40" w:line="276" w:lineRule="auto"/>
              <w:ind w:left="1184" w:hanging="1184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14</w:t>
            </w:r>
            <w:r w:rsidRPr="008C1A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 xml:space="preserve">   </w:t>
            </w:r>
            <w:r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chủ trì họp rút kinh nghiệm sau kỳ họp thứ 4, HĐND huyện khóa</w:t>
            </w:r>
            <w:r w:rsidR="0052504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VII, nhiệm kỳ 2021-2026.</w:t>
            </w:r>
          </w:p>
          <w:p w14:paraId="3C591B01" w14:textId="4D54C48E" w:rsidR="0052504E" w:rsidRPr="0052504E" w:rsidRDefault="0052504E" w:rsidP="0052504E">
            <w:pPr>
              <w:tabs>
                <w:tab w:val="left" w:pos="2790"/>
              </w:tabs>
              <w:spacing w:before="60" w:after="40" w:line="276" w:lineRule="auto"/>
              <w:ind w:firstLine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Địa điểm: </w:t>
            </w:r>
            <w:r w:rsidRPr="0052504E">
              <w:rPr>
                <w:sz w:val="28"/>
                <w:szCs w:val="28"/>
              </w:rPr>
              <w:t>Phòng họp B – UBND huyện.</w:t>
            </w:r>
          </w:p>
        </w:tc>
      </w:tr>
    </w:tbl>
    <w:p w14:paraId="2DB86739" w14:textId="318BC0FD" w:rsidR="00795137" w:rsidRPr="00393653" w:rsidRDefault="00795137" w:rsidP="00B4188D">
      <w:pPr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5974C0CD" w14:textId="25C1D715" w:rsidR="00634AD6" w:rsidRPr="00E30451" w:rsidRDefault="0049065C" w:rsidP="000505A9">
      <w:pPr>
        <w:shd w:val="clear" w:color="auto" w:fill="FFFFFF"/>
        <w:spacing w:after="60" w:line="276" w:lineRule="auto"/>
        <w:ind w:left="-284" w:right="-284" w:firstLine="710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hyperlink r:id="rId8" w:history="1">
        <w:r w:rsidR="00453D3F" w:rsidRPr="00E3436B"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 w:rsidR="00453D3F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A12730">
        <w:rPr>
          <w:bCs/>
          <w:iCs/>
          <w:sz w:val="28"/>
          <w:szCs w:val="28"/>
        </w:rPr>
        <w:t xml:space="preserve">Tạ Minh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106"/>
      </w:tblGrid>
      <w:tr w:rsidR="00AB142F" w:rsidRPr="00060223" w14:paraId="78A7F219" w14:textId="77777777" w:rsidTr="00255E37">
        <w:trPr>
          <w:trHeight w:val="2045"/>
        </w:trPr>
        <w:tc>
          <w:tcPr>
            <w:tcW w:w="5495" w:type="dxa"/>
          </w:tcPr>
          <w:p w14:paraId="6F1556BB" w14:textId="77777777" w:rsidR="00AB142F" w:rsidRPr="00060223" w:rsidRDefault="00AB142F" w:rsidP="00D27149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39BCF385" w:rsidR="00AB142F" w:rsidRPr="00060223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 w:rsidR="00B31824"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 w:rsidR="00B31824"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66D8015C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</w:t>
            </w:r>
            <w:r w:rsidR="000505A9">
              <w:rPr>
                <w:lang w:val="en-US" w:eastAsia="ar-SA"/>
              </w:rPr>
              <w:t>.</w:t>
            </w:r>
            <w:r w:rsidRPr="00060223">
              <w:rPr>
                <w:lang w:eastAsia="ar-SA"/>
              </w:rPr>
              <w:t>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51C9A4C0" w14:textId="4272B196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Thủ trưởng các </w:t>
            </w:r>
            <w:r w:rsidR="00F9599B">
              <w:rPr>
                <w:lang w:val="en-US" w:eastAsia="ar-SA"/>
              </w:rPr>
              <w:t xml:space="preserve">cơ quan, </w:t>
            </w:r>
            <w:r w:rsidRPr="00060223">
              <w:rPr>
                <w:lang w:eastAsia="ar-SA"/>
              </w:rPr>
              <w:t>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1B4288D3" w14:textId="77777777" w:rsidR="003C05B5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1819BB57" w14:textId="11FAF742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2E34BEF7" w14:textId="77777777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5B38F225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CHÁNH VĂN PHÒNG</w:t>
            </w:r>
          </w:p>
          <w:p w14:paraId="5A3666CF" w14:textId="77777777" w:rsidR="00E942BD" w:rsidRPr="00053746" w:rsidRDefault="00AB142F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564DE06E" w14:textId="77777777" w:rsidR="00BE10E9" w:rsidRDefault="00BE10E9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</w:p>
          <w:p w14:paraId="259592DC" w14:textId="00356CF2" w:rsidR="00E65A27" w:rsidRDefault="0039307B" w:rsidP="0039307B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(Đã ký)</w:t>
            </w:r>
          </w:p>
          <w:p w14:paraId="2CD05D11" w14:textId="508F0D99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14:paraId="1B0977CF" w14:textId="77777777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12A33F52" w14:textId="77777777" w:rsidR="00D76437" w:rsidRDefault="00053746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</w:p>
          <w:p w14:paraId="4B683AE3" w14:textId="78DF151F" w:rsidR="00AB142F" w:rsidRPr="00D76437" w:rsidRDefault="00D76437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                  </w:t>
            </w:r>
            <w:r w:rsidR="00255E37">
              <w:rPr>
                <w:b/>
                <w:bCs/>
                <w:sz w:val="28"/>
                <w:szCs w:val="28"/>
              </w:rPr>
              <w:t>Vũ Thế Vinh</w:t>
            </w:r>
            <w:r w:rsidR="0008645F" w:rsidRPr="0008645F"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5DFFAEE7" w14:textId="77777777" w:rsidR="00D9680B" w:rsidRPr="00B764E2" w:rsidRDefault="00D9680B" w:rsidP="00275AB3">
      <w:pPr>
        <w:spacing w:after="60" w:line="276" w:lineRule="auto"/>
        <w:rPr>
          <w:sz w:val="12"/>
          <w:szCs w:val="28"/>
        </w:rPr>
      </w:pPr>
    </w:p>
    <w:sectPr w:rsidR="00D9680B" w:rsidRPr="00B764E2" w:rsidSect="00823EEC">
      <w:headerReference w:type="default" r:id="rId9"/>
      <w:footerReference w:type="default" r:id="rId10"/>
      <w:pgSz w:w="11907" w:h="16839" w:code="9"/>
      <w:pgMar w:top="1135" w:right="851" w:bottom="851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1D194" w14:textId="77777777" w:rsidR="003E758E" w:rsidRDefault="003E758E">
      <w:r>
        <w:separator/>
      </w:r>
    </w:p>
  </w:endnote>
  <w:endnote w:type="continuationSeparator" w:id="0">
    <w:p w14:paraId="327D1EFC" w14:textId="77777777" w:rsidR="003E758E" w:rsidRDefault="003E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6EBC4240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02D2" w:rsidRPr="004202D2">
      <w:rPr>
        <w:noProof/>
        <w:lang w:val="vi-VN" w:eastAsia="vi-VN"/>
      </w:rPr>
      <w:t>2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2CBD6" w14:textId="77777777" w:rsidR="003E758E" w:rsidRDefault="003E758E">
      <w:r>
        <w:separator/>
      </w:r>
    </w:p>
  </w:footnote>
  <w:footnote w:type="continuationSeparator" w:id="0">
    <w:p w14:paraId="69FF00A1" w14:textId="77777777" w:rsidR="003E758E" w:rsidRDefault="003E7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F1107"/>
    <w:multiLevelType w:val="multilevel"/>
    <w:tmpl w:val="B4C8D06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06CD"/>
    <w:multiLevelType w:val="multilevel"/>
    <w:tmpl w:val="2EDC0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8E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D0"/>
    <w:rsid w:val="00021417"/>
    <w:rsid w:val="00021755"/>
    <w:rsid w:val="00021813"/>
    <w:rsid w:val="00021E13"/>
    <w:rsid w:val="00021FB5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FED"/>
    <w:rsid w:val="00026262"/>
    <w:rsid w:val="000263F6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DCC"/>
    <w:rsid w:val="00032422"/>
    <w:rsid w:val="00032573"/>
    <w:rsid w:val="00032D94"/>
    <w:rsid w:val="00033307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2984"/>
    <w:rsid w:val="00053746"/>
    <w:rsid w:val="00053F3E"/>
    <w:rsid w:val="000542F7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5E73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43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9CD"/>
    <w:rsid w:val="00086BA3"/>
    <w:rsid w:val="00087232"/>
    <w:rsid w:val="00087279"/>
    <w:rsid w:val="000874F8"/>
    <w:rsid w:val="00087C07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FA2"/>
    <w:rsid w:val="000933CB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AC5"/>
    <w:rsid w:val="00096B20"/>
    <w:rsid w:val="00096C88"/>
    <w:rsid w:val="00096CEF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0E40"/>
    <w:rsid w:val="000B10CC"/>
    <w:rsid w:val="000B22CC"/>
    <w:rsid w:val="000B2374"/>
    <w:rsid w:val="000B2400"/>
    <w:rsid w:val="000B2E57"/>
    <w:rsid w:val="000B2FDD"/>
    <w:rsid w:val="000B30BC"/>
    <w:rsid w:val="000B3689"/>
    <w:rsid w:val="000B3A12"/>
    <w:rsid w:val="000B3B0B"/>
    <w:rsid w:val="000B3D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E69"/>
    <w:rsid w:val="000C2890"/>
    <w:rsid w:val="000C2DFD"/>
    <w:rsid w:val="000C2E55"/>
    <w:rsid w:val="000C3319"/>
    <w:rsid w:val="000C33E3"/>
    <w:rsid w:val="000C343F"/>
    <w:rsid w:val="000C3DA8"/>
    <w:rsid w:val="000C445B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F8C"/>
    <w:rsid w:val="000E055F"/>
    <w:rsid w:val="000E0616"/>
    <w:rsid w:val="000E100D"/>
    <w:rsid w:val="000E1269"/>
    <w:rsid w:val="000E19B9"/>
    <w:rsid w:val="000E19EF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A6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4BA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5A4"/>
    <w:rsid w:val="00122C4F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661"/>
    <w:rsid w:val="00130AEE"/>
    <w:rsid w:val="0013113A"/>
    <w:rsid w:val="001315F5"/>
    <w:rsid w:val="00131709"/>
    <w:rsid w:val="001319CD"/>
    <w:rsid w:val="00132143"/>
    <w:rsid w:val="001321EE"/>
    <w:rsid w:val="00132266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375"/>
    <w:rsid w:val="00145503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A5F"/>
    <w:rsid w:val="00147B96"/>
    <w:rsid w:val="00147F39"/>
    <w:rsid w:val="001505FC"/>
    <w:rsid w:val="00150A36"/>
    <w:rsid w:val="00150E90"/>
    <w:rsid w:val="001519CD"/>
    <w:rsid w:val="00151FA3"/>
    <w:rsid w:val="00152883"/>
    <w:rsid w:val="00152AA5"/>
    <w:rsid w:val="00152F03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4E4E"/>
    <w:rsid w:val="00164ED7"/>
    <w:rsid w:val="001650BC"/>
    <w:rsid w:val="00165112"/>
    <w:rsid w:val="00165398"/>
    <w:rsid w:val="001653E0"/>
    <w:rsid w:val="00165710"/>
    <w:rsid w:val="00165E4A"/>
    <w:rsid w:val="001666B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3B8A"/>
    <w:rsid w:val="00183C19"/>
    <w:rsid w:val="00184014"/>
    <w:rsid w:val="00184076"/>
    <w:rsid w:val="001840C2"/>
    <w:rsid w:val="0018456D"/>
    <w:rsid w:val="001858A9"/>
    <w:rsid w:val="00185A13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D0A"/>
    <w:rsid w:val="001907B9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DB8"/>
    <w:rsid w:val="001A23DA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AB4"/>
    <w:rsid w:val="001B4B20"/>
    <w:rsid w:val="001B4F04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C002A"/>
    <w:rsid w:val="001C010E"/>
    <w:rsid w:val="001C153A"/>
    <w:rsid w:val="001C1F2B"/>
    <w:rsid w:val="001C2001"/>
    <w:rsid w:val="001C20EA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BE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3F5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4FC1"/>
    <w:rsid w:val="001E5166"/>
    <w:rsid w:val="001E57DC"/>
    <w:rsid w:val="001E5B84"/>
    <w:rsid w:val="001E5D52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EF2"/>
    <w:rsid w:val="001F2F14"/>
    <w:rsid w:val="001F3098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6008"/>
    <w:rsid w:val="001F629B"/>
    <w:rsid w:val="001F6565"/>
    <w:rsid w:val="001F681E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BA3"/>
    <w:rsid w:val="0020333E"/>
    <w:rsid w:val="002034BD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3325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5BAE"/>
    <w:rsid w:val="0023618B"/>
    <w:rsid w:val="002365C0"/>
    <w:rsid w:val="00236946"/>
    <w:rsid w:val="00236BB8"/>
    <w:rsid w:val="00237022"/>
    <w:rsid w:val="002371CA"/>
    <w:rsid w:val="00237290"/>
    <w:rsid w:val="00237810"/>
    <w:rsid w:val="00237C8D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15AD"/>
    <w:rsid w:val="00261EC1"/>
    <w:rsid w:val="00262FD3"/>
    <w:rsid w:val="00263047"/>
    <w:rsid w:val="00263504"/>
    <w:rsid w:val="00263CB2"/>
    <w:rsid w:val="00263E47"/>
    <w:rsid w:val="00264221"/>
    <w:rsid w:val="0026422C"/>
    <w:rsid w:val="0026466D"/>
    <w:rsid w:val="002646BF"/>
    <w:rsid w:val="00264749"/>
    <w:rsid w:val="00264B8C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B23"/>
    <w:rsid w:val="00273F21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6360"/>
    <w:rsid w:val="00276A49"/>
    <w:rsid w:val="00276BDB"/>
    <w:rsid w:val="00276FC0"/>
    <w:rsid w:val="00276FDB"/>
    <w:rsid w:val="00277102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104B"/>
    <w:rsid w:val="002911FC"/>
    <w:rsid w:val="002913A3"/>
    <w:rsid w:val="002915C0"/>
    <w:rsid w:val="00291A95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AA1"/>
    <w:rsid w:val="002A6AC3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B7F"/>
    <w:rsid w:val="002B55BE"/>
    <w:rsid w:val="002B5E58"/>
    <w:rsid w:val="002B640D"/>
    <w:rsid w:val="002B64E5"/>
    <w:rsid w:val="002B67AE"/>
    <w:rsid w:val="002B7093"/>
    <w:rsid w:val="002B775D"/>
    <w:rsid w:val="002C01F3"/>
    <w:rsid w:val="002C0420"/>
    <w:rsid w:val="002C08A2"/>
    <w:rsid w:val="002C0914"/>
    <w:rsid w:val="002C0F08"/>
    <w:rsid w:val="002C1244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2A9"/>
    <w:rsid w:val="002C453A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8A5"/>
    <w:rsid w:val="002E2BE6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8F0"/>
    <w:rsid w:val="0031390A"/>
    <w:rsid w:val="00314449"/>
    <w:rsid w:val="00314799"/>
    <w:rsid w:val="00314810"/>
    <w:rsid w:val="00314AE6"/>
    <w:rsid w:val="00314CF1"/>
    <w:rsid w:val="0031544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E3"/>
    <w:rsid w:val="00324879"/>
    <w:rsid w:val="00324A14"/>
    <w:rsid w:val="0032557F"/>
    <w:rsid w:val="00325A92"/>
    <w:rsid w:val="00325E56"/>
    <w:rsid w:val="00325F00"/>
    <w:rsid w:val="00325FD0"/>
    <w:rsid w:val="003262B8"/>
    <w:rsid w:val="00330661"/>
    <w:rsid w:val="00330888"/>
    <w:rsid w:val="00330922"/>
    <w:rsid w:val="00330AD3"/>
    <w:rsid w:val="00330BB4"/>
    <w:rsid w:val="00331BA0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B72"/>
    <w:rsid w:val="00346C11"/>
    <w:rsid w:val="00346D22"/>
    <w:rsid w:val="0034719E"/>
    <w:rsid w:val="00347512"/>
    <w:rsid w:val="003477A3"/>
    <w:rsid w:val="00347CB0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656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E0"/>
    <w:rsid w:val="003803D7"/>
    <w:rsid w:val="00380445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F39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F6C"/>
    <w:rsid w:val="003A514A"/>
    <w:rsid w:val="003A53D8"/>
    <w:rsid w:val="003A5CC3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360B"/>
    <w:rsid w:val="003B3AB7"/>
    <w:rsid w:val="003B4155"/>
    <w:rsid w:val="003B4171"/>
    <w:rsid w:val="003B4293"/>
    <w:rsid w:val="003B42E4"/>
    <w:rsid w:val="003B43CF"/>
    <w:rsid w:val="003B45EB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E9E"/>
    <w:rsid w:val="003C1FB0"/>
    <w:rsid w:val="003C20D7"/>
    <w:rsid w:val="003C22C1"/>
    <w:rsid w:val="003C234C"/>
    <w:rsid w:val="003C23DE"/>
    <w:rsid w:val="003C27D7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3A2"/>
    <w:rsid w:val="003D6901"/>
    <w:rsid w:val="003D69A9"/>
    <w:rsid w:val="003D6A44"/>
    <w:rsid w:val="003D6B91"/>
    <w:rsid w:val="003D6EC6"/>
    <w:rsid w:val="003D6F19"/>
    <w:rsid w:val="003D709F"/>
    <w:rsid w:val="003D74F3"/>
    <w:rsid w:val="003D7CC1"/>
    <w:rsid w:val="003E04F2"/>
    <w:rsid w:val="003E11FC"/>
    <w:rsid w:val="003E1492"/>
    <w:rsid w:val="003E2255"/>
    <w:rsid w:val="003E22B0"/>
    <w:rsid w:val="003E3047"/>
    <w:rsid w:val="003E3646"/>
    <w:rsid w:val="003E38A5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58E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BEA"/>
    <w:rsid w:val="00400F27"/>
    <w:rsid w:val="00400F77"/>
    <w:rsid w:val="00401133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5B7"/>
    <w:rsid w:val="00403EE3"/>
    <w:rsid w:val="00403F6B"/>
    <w:rsid w:val="004042CA"/>
    <w:rsid w:val="00404A24"/>
    <w:rsid w:val="00404CAE"/>
    <w:rsid w:val="00404D07"/>
    <w:rsid w:val="00404E4B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75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D2"/>
    <w:rsid w:val="004202E6"/>
    <w:rsid w:val="00420536"/>
    <w:rsid w:val="0042067B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42E5"/>
    <w:rsid w:val="0043458D"/>
    <w:rsid w:val="00434A9D"/>
    <w:rsid w:val="00434AEA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12EB"/>
    <w:rsid w:val="004418D8"/>
    <w:rsid w:val="0044199C"/>
    <w:rsid w:val="00441A01"/>
    <w:rsid w:val="00441CA7"/>
    <w:rsid w:val="00441E83"/>
    <w:rsid w:val="00441F15"/>
    <w:rsid w:val="00442006"/>
    <w:rsid w:val="00442016"/>
    <w:rsid w:val="00442239"/>
    <w:rsid w:val="004422DA"/>
    <w:rsid w:val="004424E6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BD5"/>
    <w:rsid w:val="00471F2C"/>
    <w:rsid w:val="00472014"/>
    <w:rsid w:val="00472C1F"/>
    <w:rsid w:val="00473154"/>
    <w:rsid w:val="004733F9"/>
    <w:rsid w:val="0047435E"/>
    <w:rsid w:val="004744B9"/>
    <w:rsid w:val="00474C42"/>
    <w:rsid w:val="00474FEA"/>
    <w:rsid w:val="004751B5"/>
    <w:rsid w:val="004754A7"/>
    <w:rsid w:val="00477978"/>
    <w:rsid w:val="00477D22"/>
    <w:rsid w:val="0048068D"/>
    <w:rsid w:val="00480AFF"/>
    <w:rsid w:val="00481546"/>
    <w:rsid w:val="004817C2"/>
    <w:rsid w:val="00481869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734"/>
    <w:rsid w:val="00485AAF"/>
    <w:rsid w:val="00485C3D"/>
    <w:rsid w:val="00485F74"/>
    <w:rsid w:val="00485FBD"/>
    <w:rsid w:val="0048612D"/>
    <w:rsid w:val="0048668D"/>
    <w:rsid w:val="00486BB8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EE0"/>
    <w:rsid w:val="004B7BF7"/>
    <w:rsid w:val="004B7C4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D43"/>
    <w:rsid w:val="004C1E44"/>
    <w:rsid w:val="004C2A4B"/>
    <w:rsid w:val="004C30B3"/>
    <w:rsid w:val="004C39C8"/>
    <w:rsid w:val="004C3A1B"/>
    <w:rsid w:val="004C4126"/>
    <w:rsid w:val="004C4E10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608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114C"/>
    <w:rsid w:val="004E13D9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2629"/>
    <w:rsid w:val="004F26A0"/>
    <w:rsid w:val="004F30D7"/>
    <w:rsid w:val="004F312D"/>
    <w:rsid w:val="004F32D0"/>
    <w:rsid w:val="004F3A04"/>
    <w:rsid w:val="004F3F50"/>
    <w:rsid w:val="004F461D"/>
    <w:rsid w:val="004F492D"/>
    <w:rsid w:val="004F4AB9"/>
    <w:rsid w:val="004F4E71"/>
    <w:rsid w:val="004F4ED4"/>
    <w:rsid w:val="004F505B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665"/>
    <w:rsid w:val="005009B7"/>
    <w:rsid w:val="00500BBB"/>
    <w:rsid w:val="00500C51"/>
    <w:rsid w:val="00500CC7"/>
    <w:rsid w:val="00501316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04E"/>
    <w:rsid w:val="00525183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E26"/>
    <w:rsid w:val="0053038E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3A"/>
    <w:rsid w:val="005336B6"/>
    <w:rsid w:val="00533D8B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ECD"/>
    <w:rsid w:val="00537062"/>
    <w:rsid w:val="00537284"/>
    <w:rsid w:val="0053736D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6737"/>
    <w:rsid w:val="00566A6C"/>
    <w:rsid w:val="00566B78"/>
    <w:rsid w:val="00566BCA"/>
    <w:rsid w:val="00566D69"/>
    <w:rsid w:val="005679C7"/>
    <w:rsid w:val="00567A11"/>
    <w:rsid w:val="00570326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41C7"/>
    <w:rsid w:val="00574493"/>
    <w:rsid w:val="00574AE4"/>
    <w:rsid w:val="00574C0C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EA0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E52"/>
    <w:rsid w:val="0059696B"/>
    <w:rsid w:val="00596C38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0A"/>
    <w:rsid w:val="005A6EDA"/>
    <w:rsid w:val="005A6F10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A63"/>
    <w:rsid w:val="005B7D1E"/>
    <w:rsid w:val="005B7E90"/>
    <w:rsid w:val="005C0D67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57B9"/>
    <w:rsid w:val="005D5A9C"/>
    <w:rsid w:val="005D63CC"/>
    <w:rsid w:val="005D6542"/>
    <w:rsid w:val="005D688C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A5A"/>
    <w:rsid w:val="00604F3A"/>
    <w:rsid w:val="006050BB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06BD"/>
    <w:rsid w:val="00611157"/>
    <w:rsid w:val="006112AD"/>
    <w:rsid w:val="00611BF4"/>
    <w:rsid w:val="00612B06"/>
    <w:rsid w:val="00612BAF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BAE"/>
    <w:rsid w:val="00616D97"/>
    <w:rsid w:val="006171AD"/>
    <w:rsid w:val="00617282"/>
    <w:rsid w:val="0061755D"/>
    <w:rsid w:val="0061794A"/>
    <w:rsid w:val="006200AC"/>
    <w:rsid w:val="00620318"/>
    <w:rsid w:val="006203DE"/>
    <w:rsid w:val="00620845"/>
    <w:rsid w:val="00620B64"/>
    <w:rsid w:val="00620DE3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F01"/>
    <w:rsid w:val="0063226D"/>
    <w:rsid w:val="00632329"/>
    <w:rsid w:val="00632408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125"/>
    <w:rsid w:val="00644291"/>
    <w:rsid w:val="00644A30"/>
    <w:rsid w:val="00644E76"/>
    <w:rsid w:val="00645273"/>
    <w:rsid w:val="0064547B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5D"/>
    <w:rsid w:val="00654A7E"/>
    <w:rsid w:val="00655A8F"/>
    <w:rsid w:val="00655A9F"/>
    <w:rsid w:val="006564D2"/>
    <w:rsid w:val="0065651F"/>
    <w:rsid w:val="00656584"/>
    <w:rsid w:val="0065666A"/>
    <w:rsid w:val="006566CE"/>
    <w:rsid w:val="00656933"/>
    <w:rsid w:val="00656D1E"/>
    <w:rsid w:val="00657098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92D"/>
    <w:rsid w:val="00672AF9"/>
    <w:rsid w:val="00672DAB"/>
    <w:rsid w:val="00672F11"/>
    <w:rsid w:val="006733AB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AD3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F75"/>
    <w:rsid w:val="00680FCA"/>
    <w:rsid w:val="00680FD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1A59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243"/>
    <w:rsid w:val="006942DC"/>
    <w:rsid w:val="006943F0"/>
    <w:rsid w:val="00694480"/>
    <w:rsid w:val="00694557"/>
    <w:rsid w:val="006947C5"/>
    <w:rsid w:val="006948AC"/>
    <w:rsid w:val="0069496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C6B"/>
    <w:rsid w:val="006A2A48"/>
    <w:rsid w:val="006A3177"/>
    <w:rsid w:val="006A36F4"/>
    <w:rsid w:val="006A3831"/>
    <w:rsid w:val="006A3B34"/>
    <w:rsid w:val="006A4026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6E57"/>
    <w:rsid w:val="006B7788"/>
    <w:rsid w:val="006B79B0"/>
    <w:rsid w:val="006C0264"/>
    <w:rsid w:val="006C06F1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E3E"/>
    <w:rsid w:val="006C5E41"/>
    <w:rsid w:val="006C6483"/>
    <w:rsid w:val="006C6A25"/>
    <w:rsid w:val="006C6E3C"/>
    <w:rsid w:val="006C7063"/>
    <w:rsid w:val="006C70C7"/>
    <w:rsid w:val="006C72AE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DB"/>
    <w:rsid w:val="006D2E68"/>
    <w:rsid w:val="006D3405"/>
    <w:rsid w:val="006D448F"/>
    <w:rsid w:val="006D45FE"/>
    <w:rsid w:val="006D4707"/>
    <w:rsid w:val="006D4CBB"/>
    <w:rsid w:val="006D50B0"/>
    <w:rsid w:val="006D5223"/>
    <w:rsid w:val="006D56F2"/>
    <w:rsid w:val="006D5E69"/>
    <w:rsid w:val="006D5E77"/>
    <w:rsid w:val="006D62E6"/>
    <w:rsid w:val="006D6474"/>
    <w:rsid w:val="006D64C5"/>
    <w:rsid w:val="006D6669"/>
    <w:rsid w:val="006D6B3F"/>
    <w:rsid w:val="006D713D"/>
    <w:rsid w:val="006D7267"/>
    <w:rsid w:val="006D742C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5F07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72E"/>
    <w:rsid w:val="007068B0"/>
    <w:rsid w:val="00706A98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6A9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1A0"/>
    <w:rsid w:val="00750A5C"/>
    <w:rsid w:val="00750AD6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642"/>
    <w:rsid w:val="00760953"/>
    <w:rsid w:val="00760D87"/>
    <w:rsid w:val="00761C41"/>
    <w:rsid w:val="00762A50"/>
    <w:rsid w:val="00762AC9"/>
    <w:rsid w:val="00762C13"/>
    <w:rsid w:val="007638B8"/>
    <w:rsid w:val="0076466A"/>
    <w:rsid w:val="007646CB"/>
    <w:rsid w:val="0076476F"/>
    <w:rsid w:val="007648C9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2593"/>
    <w:rsid w:val="007828E7"/>
    <w:rsid w:val="00782C6C"/>
    <w:rsid w:val="00782C9E"/>
    <w:rsid w:val="00782EA5"/>
    <w:rsid w:val="00782FFE"/>
    <w:rsid w:val="007830CD"/>
    <w:rsid w:val="007842B4"/>
    <w:rsid w:val="00784864"/>
    <w:rsid w:val="007850BE"/>
    <w:rsid w:val="00785469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C6A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5B1A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56E"/>
    <w:rsid w:val="007B7991"/>
    <w:rsid w:val="007B7D75"/>
    <w:rsid w:val="007C0089"/>
    <w:rsid w:val="007C0936"/>
    <w:rsid w:val="007C0942"/>
    <w:rsid w:val="007C12EA"/>
    <w:rsid w:val="007C1409"/>
    <w:rsid w:val="007C1450"/>
    <w:rsid w:val="007C155F"/>
    <w:rsid w:val="007C1982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5B6"/>
    <w:rsid w:val="007C55B7"/>
    <w:rsid w:val="007C72A3"/>
    <w:rsid w:val="007D0264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2DE"/>
    <w:rsid w:val="007E48A1"/>
    <w:rsid w:val="007E4A24"/>
    <w:rsid w:val="007E5474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5CB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2D39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859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8CD"/>
    <w:rsid w:val="00821A32"/>
    <w:rsid w:val="00821E36"/>
    <w:rsid w:val="00822A67"/>
    <w:rsid w:val="00822E7A"/>
    <w:rsid w:val="00822FB3"/>
    <w:rsid w:val="00823862"/>
    <w:rsid w:val="00823E6C"/>
    <w:rsid w:val="00823EEC"/>
    <w:rsid w:val="008242DC"/>
    <w:rsid w:val="008243A5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1B57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4C5"/>
    <w:rsid w:val="008547CE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275"/>
    <w:rsid w:val="00860A44"/>
    <w:rsid w:val="00860D06"/>
    <w:rsid w:val="008619FB"/>
    <w:rsid w:val="0086225F"/>
    <w:rsid w:val="00862886"/>
    <w:rsid w:val="008629DE"/>
    <w:rsid w:val="00862FE6"/>
    <w:rsid w:val="0086345D"/>
    <w:rsid w:val="00863767"/>
    <w:rsid w:val="008637D5"/>
    <w:rsid w:val="0086381B"/>
    <w:rsid w:val="00864149"/>
    <w:rsid w:val="008642C1"/>
    <w:rsid w:val="0086486E"/>
    <w:rsid w:val="0086513F"/>
    <w:rsid w:val="008651AE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4A1"/>
    <w:rsid w:val="00867779"/>
    <w:rsid w:val="008677E9"/>
    <w:rsid w:val="00867956"/>
    <w:rsid w:val="00867CB7"/>
    <w:rsid w:val="00867CF0"/>
    <w:rsid w:val="00867FEB"/>
    <w:rsid w:val="008701F4"/>
    <w:rsid w:val="00870490"/>
    <w:rsid w:val="008714B6"/>
    <w:rsid w:val="008716C4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803DC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58"/>
    <w:rsid w:val="00886080"/>
    <w:rsid w:val="0088675C"/>
    <w:rsid w:val="00886A32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F0C"/>
    <w:rsid w:val="008C18F8"/>
    <w:rsid w:val="008C1A22"/>
    <w:rsid w:val="008C1E92"/>
    <w:rsid w:val="008C3A55"/>
    <w:rsid w:val="008C3B35"/>
    <w:rsid w:val="008C49FA"/>
    <w:rsid w:val="008C4DE3"/>
    <w:rsid w:val="008C52CF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7F"/>
    <w:rsid w:val="008F3DE0"/>
    <w:rsid w:val="008F4527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73C"/>
    <w:rsid w:val="00911090"/>
    <w:rsid w:val="0091150A"/>
    <w:rsid w:val="00911669"/>
    <w:rsid w:val="00911A2C"/>
    <w:rsid w:val="00911ADA"/>
    <w:rsid w:val="00911D24"/>
    <w:rsid w:val="00911E01"/>
    <w:rsid w:val="0091242D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15FF"/>
    <w:rsid w:val="00941BA6"/>
    <w:rsid w:val="00941CCE"/>
    <w:rsid w:val="009422E6"/>
    <w:rsid w:val="009427B9"/>
    <w:rsid w:val="00942BA3"/>
    <w:rsid w:val="00942C7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70AB"/>
    <w:rsid w:val="0096721C"/>
    <w:rsid w:val="0096766A"/>
    <w:rsid w:val="00967792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10FB"/>
    <w:rsid w:val="009817E2"/>
    <w:rsid w:val="0098194D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316"/>
    <w:rsid w:val="0098650E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84B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6E4"/>
    <w:rsid w:val="009A798E"/>
    <w:rsid w:val="009A7F04"/>
    <w:rsid w:val="009B0451"/>
    <w:rsid w:val="009B0668"/>
    <w:rsid w:val="009B09B0"/>
    <w:rsid w:val="009B16E4"/>
    <w:rsid w:val="009B1BFB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1211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E6"/>
    <w:rsid w:val="009F332B"/>
    <w:rsid w:val="009F3388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3D3"/>
    <w:rsid w:val="00A11747"/>
    <w:rsid w:val="00A11F64"/>
    <w:rsid w:val="00A11F74"/>
    <w:rsid w:val="00A12059"/>
    <w:rsid w:val="00A123A2"/>
    <w:rsid w:val="00A12730"/>
    <w:rsid w:val="00A12858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30C3"/>
    <w:rsid w:val="00A33701"/>
    <w:rsid w:val="00A3372F"/>
    <w:rsid w:val="00A3401A"/>
    <w:rsid w:val="00A34061"/>
    <w:rsid w:val="00A34390"/>
    <w:rsid w:val="00A34419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A7E"/>
    <w:rsid w:val="00A40D9F"/>
    <w:rsid w:val="00A40FA8"/>
    <w:rsid w:val="00A413F2"/>
    <w:rsid w:val="00A4172B"/>
    <w:rsid w:val="00A417E2"/>
    <w:rsid w:val="00A418BF"/>
    <w:rsid w:val="00A419C6"/>
    <w:rsid w:val="00A42077"/>
    <w:rsid w:val="00A420D9"/>
    <w:rsid w:val="00A4254B"/>
    <w:rsid w:val="00A4278F"/>
    <w:rsid w:val="00A42F90"/>
    <w:rsid w:val="00A43257"/>
    <w:rsid w:val="00A4337F"/>
    <w:rsid w:val="00A4387C"/>
    <w:rsid w:val="00A4427D"/>
    <w:rsid w:val="00A442A1"/>
    <w:rsid w:val="00A44342"/>
    <w:rsid w:val="00A44590"/>
    <w:rsid w:val="00A446C4"/>
    <w:rsid w:val="00A446DB"/>
    <w:rsid w:val="00A4488B"/>
    <w:rsid w:val="00A44A56"/>
    <w:rsid w:val="00A44D83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4C7"/>
    <w:rsid w:val="00A52C97"/>
    <w:rsid w:val="00A52D59"/>
    <w:rsid w:val="00A52E0B"/>
    <w:rsid w:val="00A52ECF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B80"/>
    <w:rsid w:val="00A72C97"/>
    <w:rsid w:val="00A72D89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F3D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C67"/>
    <w:rsid w:val="00A9252E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A6D"/>
    <w:rsid w:val="00A97BEC"/>
    <w:rsid w:val="00A97D30"/>
    <w:rsid w:val="00AA022E"/>
    <w:rsid w:val="00AA034B"/>
    <w:rsid w:val="00AA03FD"/>
    <w:rsid w:val="00AA0973"/>
    <w:rsid w:val="00AA0E4F"/>
    <w:rsid w:val="00AA2069"/>
    <w:rsid w:val="00AA2156"/>
    <w:rsid w:val="00AA23EC"/>
    <w:rsid w:val="00AA25E4"/>
    <w:rsid w:val="00AA284C"/>
    <w:rsid w:val="00AA296B"/>
    <w:rsid w:val="00AA2FE5"/>
    <w:rsid w:val="00AA3E22"/>
    <w:rsid w:val="00AA4063"/>
    <w:rsid w:val="00AA420B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56B5"/>
    <w:rsid w:val="00AB616C"/>
    <w:rsid w:val="00AB6B56"/>
    <w:rsid w:val="00AC0338"/>
    <w:rsid w:val="00AC09EA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1F5"/>
    <w:rsid w:val="00AC74C8"/>
    <w:rsid w:val="00AC75C1"/>
    <w:rsid w:val="00AC770D"/>
    <w:rsid w:val="00AC7A9B"/>
    <w:rsid w:val="00AC7D14"/>
    <w:rsid w:val="00AC7EBC"/>
    <w:rsid w:val="00AD0187"/>
    <w:rsid w:val="00AD0248"/>
    <w:rsid w:val="00AD02AF"/>
    <w:rsid w:val="00AD1ABB"/>
    <w:rsid w:val="00AD1F24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30F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1B5"/>
    <w:rsid w:val="00AE72C8"/>
    <w:rsid w:val="00AE7379"/>
    <w:rsid w:val="00AE7B01"/>
    <w:rsid w:val="00AE7D6F"/>
    <w:rsid w:val="00AF041E"/>
    <w:rsid w:val="00AF0620"/>
    <w:rsid w:val="00AF097C"/>
    <w:rsid w:val="00AF1BCF"/>
    <w:rsid w:val="00AF1FDE"/>
    <w:rsid w:val="00AF2502"/>
    <w:rsid w:val="00AF252D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2BC"/>
    <w:rsid w:val="00AF634C"/>
    <w:rsid w:val="00AF64A5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253"/>
    <w:rsid w:val="00B033E4"/>
    <w:rsid w:val="00B0342E"/>
    <w:rsid w:val="00B0362C"/>
    <w:rsid w:val="00B044BC"/>
    <w:rsid w:val="00B048FE"/>
    <w:rsid w:val="00B04A11"/>
    <w:rsid w:val="00B04B5B"/>
    <w:rsid w:val="00B04BEF"/>
    <w:rsid w:val="00B04F6A"/>
    <w:rsid w:val="00B04F75"/>
    <w:rsid w:val="00B04F9D"/>
    <w:rsid w:val="00B05294"/>
    <w:rsid w:val="00B05B2F"/>
    <w:rsid w:val="00B06093"/>
    <w:rsid w:val="00B0638F"/>
    <w:rsid w:val="00B06523"/>
    <w:rsid w:val="00B06AC0"/>
    <w:rsid w:val="00B0705F"/>
    <w:rsid w:val="00B070B4"/>
    <w:rsid w:val="00B070C2"/>
    <w:rsid w:val="00B07373"/>
    <w:rsid w:val="00B077F1"/>
    <w:rsid w:val="00B079C5"/>
    <w:rsid w:val="00B07A13"/>
    <w:rsid w:val="00B07B77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624"/>
    <w:rsid w:val="00B1269B"/>
    <w:rsid w:val="00B127EC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824"/>
    <w:rsid w:val="00B31BB5"/>
    <w:rsid w:val="00B31CBE"/>
    <w:rsid w:val="00B31D0F"/>
    <w:rsid w:val="00B3215D"/>
    <w:rsid w:val="00B32F1D"/>
    <w:rsid w:val="00B32F45"/>
    <w:rsid w:val="00B33074"/>
    <w:rsid w:val="00B332D1"/>
    <w:rsid w:val="00B33567"/>
    <w:rsid w:val="00B3479E"/>
    <w:rsid w:val="00B34A78"/>
    <w:rsid w:val="00B350B1"/>
    <w:rsid w:val="00B356F7"/>
    <w:rsid w:val="00B35AB3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1A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20AB"/>
    <w:rsid w:val="00B623C8"/>
    <w:rsid w:val="00B62853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87C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C1"/>
    <w:rsid w:val="00B97BB3"/>
    <w:rsid w:val="00B97C47"/>
    <w:rsid w:val="00BA017D"/>
    <w:rsid w:val="00BA04B7"/>
    <w:rsid w:val="00BA068C"/>
    <w:rsid w:val="00BA0739"/>
    <w:rsid w:val="00BA0FDF"/>
    <w:rsid w:val="00BA1612"/>
    <w:rsid w:val="00BA1BBC"/>
    <w:rsid w:val="00BA1BC0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730D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22"/>
    <w:rsid w:val="00BB25A9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28E7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51C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ACB"/>
    <w:rsid w:val="00C10EFF"/>
    <w:rsid w:val="00C10F2A"/>
    <w:rsid w:val="00C11AEE"/>
    <w:rsid w:val="00C1253C"/>
    <w:rsid w:val="00C12C1B"/>
    <w:rsid w:val="00C12DA2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F3A"/>
    <w:rsid w:val="00C1654F"/>
    <w:rsid w:val="00C16768"/>
    <w:rsid w:val="00C169A5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56D"/>
    <w:rsid w:val="00C3668B"/>
    <w:rsid w:val="00C36699"/>
    <w:rsid w:val="00C369B5"/>
    <w:rsid w:val="00C36A2D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FC6"/>
    <w:rsid w:val="00C46927"/>
    <w:rsid w:val="00C46934"/>
    <w:rsid w:val="00C46C81"/>
    <w:rsid w:val="00C46EDD"/>
    <w:rsid w:val="00C478BD"/>
    <w:rsid w:val="00C47BFC"/>
    <w:rsid w:val="00C47E01"/>
    <w:rsid w:val="00C5018A"/>
    <w:rsid w:val="00C5036C"/>
    <w:rsid w:val="00C504EC"/>
    <w:rsid w:val="00C50DD8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8C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65AA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310"/>
    <w:rsid w:val="00C7388C"/>
    <w:rsid w:val="00C73B41"/>
    <w:rsid w:val="00C73FFE"/>
    <w:rsid w:val="00C744B6"/>
    <w:rsid w:val="00C7473C"/>
    <w:rsid w:val="00C749ED"/>
    <w:rsid w:val="00C75134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FA"/>
    <w:rsid w:val="00C85F68"/>
    <w:rsid w:val="00C862E2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5083"/>
    <w:rsid w:val="00C955C1"/>
    <w:rsid w:val="00C95EE5"/>
    <w:rsid w:val="00C96160"/>
    <w:rsid w:val="00C96218"/>
    <w:rsid w:val="00C96611"/>
    <w:rsid w:val="00C96800"/>
    <w:rsid w:val="00C96BF9"/>
    <w:rsid w:val="00C9759D"/>
    <w:rsid w:val="00CA0511"/>
    <w:rsid w:val="00CA0617"/>
    <w:rsid w:val="00CA0659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99F"/>
    <w:rsid w:val="00CC0A5A"/>
    <w:rsid w:val="00CC0B5B"/>
    <w:rsid w:val="00CC0CD6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4100"/>
    <w:rsid w:val="00CE44C7"/>
    <w:rsid w:val="00CE4598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671"/>
    <w:rsid w:val="00D108CC"/>
    <w:rsid w:val="00D109DE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879"/>
    <w:rsid w:val="00D279CB"/>
    <w:rsid w:val="00D27F0F"/>
    <w:rsid w:val="00D306CF"/>
    <w:rsid w:val="00D30F07"/>
    <w:rsid w:val="00D312B5"/>
    <w:rsid w:val="00D319A4"/>
    <w:rsid w:val="00D31A60"/>
    <w:rsid w:val="00D31B1C"/>
    <w:rsid w:val="00D32563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EE9"/>
    <w:rsid w:val="00D36603"/>
    <w:rsid w:val="00D36E70"/>
    <w:rsid w:val="00D3702E"/>
    <w:rsid w:val="00D375FD"/>
    <w:rsid w:val="00D37B82"/>
    <w:rsid w:val="00D37DE7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441"/>
    <w:rsid w:val="00D43B49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C3F"/>
    <w:rsid w:val="00D55EB9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602E"/>
    <w:rsid w:val="00D6667D"/>
    <w:rsid w:val="00D66857"/>
    <w:rsid w:val="00D66A85"/>
    <w:rsid w:val="00D67122"/>
    <w:rsid w:val="00D676A7"/>
    <w:rsid w:val="00D67943"/>
    <w:rsid w:val="00D7017B"/>
    <w:rsid w:val="00D7085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D8C"/>
    <w:rsid w:val="00D902E1"/>
    <w:rsid w:val="00D906D1"/>
    <w:rsid w:val="00D90725"/>
    <w:rsid w:val="00D90A5D"/>
    <w:rsid w:val="00D90C1E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C38"/>
    <w:rsid w:val="00D95DFB"/>
    <w:rsid w:val="00D96109"/>
    <w:rsid w:val="00D9628B"/>
    <w:rsid w:val="00D9680B"/>
    <w:rsid w:val="00D9717F"/>
    <w:rsid w:val="00D971BE"/>
    <w:rsid w:val="00D9734A"/>
    <w:rsid w:val="00D9780C"/>
    <w:rsid w:val="00D97922"/>
    <w:rsid w:val="00D97995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A7F30"/>
    <w:rsid w:val="00DB04FF"/>
    <w:rsid w:val="00DB0916"/>
    <w:rsid w:val="00DB1122"/>
    <w:rsid w:val="00DB11DD"/>
    <w:rsid w:val="00DB125E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5195"/>
    <w:rsid w:val="00DB550D"/>
    <w:rsid w:val="00DB5A3A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671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89E"/>
    <w:rsid w:val="00DC740B"/>
    <w:rsid w:val="00DC79D2"/>
    <w:rsid w:val="00DC7CBD"/>
    <w:rsid w:val="00DC7EC6"/>
    <w:rsid w:val="00DD03F6"/>
    <w:rsid w:val="00DD074B"/>
    <w:rsid w:val="00DD0D8F"/>
    <w:rsid w:val="00DD10C9"/>
    <w:rsid w:val="00DD11E1"/>
    <w:rsid w:val="00DD1BD0"/>
    <w:rsid w:val="00DD1CD2"/>
    <w:rsid w:val="00DD1FA2"/>
    <w:rsid w:val="00DD2233"/>
    <w:rsid w:val="00DD2258"/>
    <w:rsid w:val="00DD23C7"/>
    <w:rsid w:val="00DD2460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FA1"/>
    <w:rsid w:val="00DD70AD"/>
    <w:rsid w:val="00DD743A"/>
    <w:rsid w:val="00DD7C37"/>
    <w:rsid w:val="00DE003B"/>
    <w:rsid w:val="00DE05E0"/>
    <w:rsid w:val="00DE0FAB"/>
    <w:rsid w:val="00DE1301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73A"/>
    <w:rsid w:val="00E0178E"/>
    <w:rsid w:val="00E01B44"/>
    <w:rsid w:val="00E02AB3"/>
    <w:rsid w:val="00E02B6F"/>
    <w:rsid w:val="00E03860"/>
    <w:rsid w:val="00E03D3C"/>
    <w:rsid w:val="00E0412B"/>
    <w:rsid w:val="00E04605"/>
    <w:rsid w:val="00E0466F"/>
    <w:rsid w:val="00E04842"/>
    <w:rsid w:val="00E04972"/>
    <w:rsid w:val="00E04F63"/>
    <w:rsid w:val="00E0517F"/>
    <w:rsid w:val="00E053C5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C61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272"/>
    <w:rsid w:val="00E234ED"/>
    <w:rsid w:val="00E239C0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DBA"/>
    <w:rsid w:val="00E402E5"/>
    <w:rsid w:val="00E405A7"/>
    <w:rsid w:val="00E406A8"/>
    <w:rsid w:val="00E406DB"/>
    <w:rsid w:val="00E4126F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478D"/>
    <w:rsid w:val="00E5496D"/>
    <w:rsid w:val="00E54E5F"/>
    <w:rsid w:val="00E550D6"/>
    <w:rsid w:val="00E5577B"/>
    <w:rsid w:val="00E5633A"/>
    <w:rsid w:val="00E56529"/>
    <w:rsid w:val="00E56600"/>
    <w:rsid w:val="00E5661E"/>
    <w:rsid w:val="00E56642"/>
    <w:rsid w:val="00E57078"/>
    <w:rsid w:val="00E570F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7C7D"/>
    <w:rsid w:val="00E67DDF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231"/>
    <w:rsid w:val="00E758D9"/>
    <w:rsid w:val="00E75F5A"/>
    <w:rsid w:val="00E766BE"/>
    <w:rsid w:val="00E7698B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1BB3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5FE9"/>
    <w:rsid w:val="00E8604E"/>
    <w:rsid w:val="00E86108"/>
    <w:rsid w:val="00E862EA"/>
    <w:rsid w:val="00E8631E"/>
    <w:rsid w:val="00E86745"/>
    <w:rsid w:val="00E867F3"/>
    <w:rsid w:val="00E86A11"/>
    <w:rsid w:val="00E86B06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1C8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691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A7FBE"/>
    <w:rsid w:val="00EB0983"/>
    <w:rsid w:val="00EB0F68"/>
    <w:rsid w:val="00EB10E9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70D1"/>
    <w:rsid w:val="00EB74E0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BE5"/>
    <w:rsid w:val="00EC7C19"/>
    <w:rsid w:val="00EC7CD8"/>
    <w:rsid w:val="00ED0158"/>
    <w:rsid w:val="00ED0D0A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EDE"/>
    <w:rsid w:val="00ED5838"/>
    <w:rsid w:val="00ED5A99"/>
    <w:rsid w:val="00ED5B62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887"/>
    <w:rsid w:val="00EE2992"/>
    <w:rsid w:val="00EE29D7"/>
    <w:rsid w:val="00EE29F0"/>
    <w:rsid w:val="00EE3546"/>
    <w:rsid w:val="00EE3727"/>
    <w:rsid w:val="00EE3793"/>
    <w:rsid w:val="00EE3850"/>
    <w:rsid w:val="00EE3F3F"/>
    <w:rsid w:val="00EE4A53"/>
    <w:rsid w:val="00EE4E5A"/>
    <w:rsid w:val="00EE4F74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6C4"/>
    <w:rsid w:val="00F01896"/>
    <w:rsid w:val="00F0195D"/>
    <w:rsid w:val="00F01A66"/>
    <w:rsid w:val="00F01AAE"/>
    <w:rsid w:val="00F01C9B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342A"/>
    <w:rsid w:val="00F140B5"/>
    <w:rsid w:val="00F14100"/>
    <w:rsid w:val="00F1427E"/>
    <w:rsid w:val="00F14D08"/>
    <w:rsid w:val="00F14EF8"/>
    <w:rsid w:val="00F1509D"/>
    <w:rsid w:val="00F15288"/>
    <w:rsid w:val="00F15C20"/>
    <w:rsid w:val="00F15DF0"/>
    <w:rsid w:val="00F15F46"/>
    <w:rsid w:val="00F160E8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669"/>
    <w:rsid w:val="00F20865"/>
    <w:rsid w:val="00F20D9C"/>
    <w:rsid w:val="00F210EA"/>
    <w:rsid w:val="00F211AE"/>
    <w:rsid w:val="00F21395"/>
    <w:rsid w:val="00F213AC"/>
    <w:rsid w:val="00F214FC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6D81"/>
    <w:rsid w:val="00F2763C"/>
    <w:rsid w:val="00F276B4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D9D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6B"/>
    <w:rsid w:val="00F37FE4"/>
    <w:rsid w:val="00F401E0"/>
    <w:rsid w:val="00F40630"/>
    <w:rsid w:val="00F40950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B28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CB"/>
    <w:rsid w:val="00F64A7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202"/>
    <w:rsid w:val="00F71305"/>
    <w:rsid w:val="00F716A5"/>
    <w:rsid w:val="00F716BA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8A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BDF"/>
    <w:rsid w:val="00F86D88"/>
    <w:rsid w:val="00F870C7"/>
    <w:rsid w:val="00F870CC"/>
    <w:rsid w:val="00F871D0"/>
    <w:rsid w:val="00F874EF"/>
    <w:rsid w:val="00F8754F"/>
    <w:rsid w:val="00F8786F"/>
    <w:rsid w:val="00F90248"/>
    <w:rsid w:val="00F90770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A000C"/>
    <w:rsid w:val="00FA03BD"/>
    <w:rsid w:val="00FA049B"/>
    <w:rsid w:val="00FA05B3"/>
    <w:rsid w:val="00FA0612"/>
    <w:rsid w:val="00FA0955"/>
    <w:rsid w:val="00FA0C6E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A700B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B7A5C"/>
    <w:rsid w:val="00FB7B26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919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4CF"/>
    <w:rsid w:val="00FD3768"/>
    <w:rsid w:val="00FD3808"/>
    <w:rsid w:val="00FD3988"/>
    <w:rsid w:val="00FD3A75"/>
    <w:rsid w:val="00FD3BD7"/>
    <w:rsid w:val="00FD4715"/>
    <w:rsid w:val="00FD5908"/>
    <w:rsid w:val="00FD65FB"/>
    <w:rsid w:val="00FD6A46"/>
    <w:rsid w:val="00FD6B9B"/>
    <w:rsid w:val="00FD6C19"/>
    <w:rsid w:val="00FD6E3B"/>
    <w:rsid w:val="00FD6F3C"/>
    <w:rsid w:val="00FD723D"/>
    <w:rsid w:val="00FD7262"/>
    <w:rsid w:val="00FD7292"/>
    <w:rsid w:val="00FD782D"/>
    <w:rsid w:val="00FD7B16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221"/>
    <w:rsid w:val="00FF22DD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3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rsid w:val="001B6F12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B6F1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7F15CB"/>
    <w:pPr>
      <w:tabs>
        <w:tab w:val="center" w:pos="1800"/>
      </w:tabs>
      <w:jc w:val="center"/>
    </w:pPr>
    <w:rPr>
      <w:bCs/>
      <w:sz w:val="34"/>
      <w:szCs w:val="20"/>
    </w:rPr>
  </w:style>
  <w:style w:type="paragraph" w:customStyle="1" w:styleId="Char1">
    <w:name w:val="Char"/>
    <w:basedOn w:val="Normal"/>
    <w:rsid w:val="004E4D83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453D3F"/>
    <w:rPr>
      <w:color w:val="605E5C"/>
      <w:shd w:val="clear" w:color="auto" w:fill="E1DFDD"/>
    </w:rPr>
  </w:style>
  <w:style w:type="paragraph" w:customStyle="1" w:styleId="CharCharChar2">
    <w:name w:val="Char Char Char"/>
    <w:basedOn w:val="Normal"/>
    <w:rsid w:val="004E3F06"/>
    <w:pPr>
      <w:spacing w:after="160" w:line="240" w:lineRule="exact"/>
    </w:pPr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05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579C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EAB6-87C1-488B-B57D-5D34491E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7886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3</cp:revision>
  <cp:lastPrinted>2022-06-26T09:08:00Z</cp:lastPrinted>
  <dcterms:created xsi:type="dcterms:W3CDTF">2022-08-06T12:10:00Z</dcterms:created>
  <dcterms:modified xsi:type="dcterms:W3CDTF">2022-08-06T12:20:00Z</dcterms:modified>
</cp:coreProperties>
</file>