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7C82DF90" w:rsidR="008E45AE" w:rsidRPr="0035557E" w:rsidRDefault="006C00EB" w:rsidP="00B4188D">
      <w:pPr>
        <w:spacing w:after="60" w:line="276" w:lineRule="auto"/>
        <w:rPr>
          <w:sz w:val="2"/>
          <w:szCs w:val="28"/>
        </w:rPr>
      </w:pPr>
      <w:bookmarkStart w:id="0" w:name="_GoBack"/>
      <w:bookmarkEnd w:id="0"/>
      <w:r>
        <w:rPr>
          <w:sz w:val="2"/>
          <w:szCs w:val="28"/>
        </w:rPr>
        <w:t xml:space="preserve">                                                                                                                                                                                                                                                                                                                                                                                                                                                                                                                                                                                                                                                                                                                                                                                                                                                                                                                                                           </w:t>
      </w:r>
      <w:r w:rsidR="00B84963">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5F2D86">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1A4262D8"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2C372C">
              <w:rPr>
                <w:rFonts w:ascii="Times New Roman" w:hAnsi="Times New Roman"/>
                <w:b w:val="0"/>
                <w:bCs w:val="0"/>
                <w:i/>
                <w:iCs/>
                <w:kern w:val="0"/>
                <w:sz w:val="28"/>
                <w:szCs w:val="28"/>
                <w:lang w:val="en-US" w:eastAsia="ar-SA"/>
              </w:rPr>
              <w:t>05</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1</w:t>
            </w:r>
            <w:r w:rsidR="002C372C">
              <w:rPr>
                <w:rFonts w:ascii="Times New Roman" w:hAnsi="Times New Roman"/>
                <w:b w:val="0"/>
                <w:bCs w:val="0"/>
                <w:i/>
                <w:iCs/>
                <w:kern w:val="0"/>
                <w:sz w:val="28"/>
                <w:szCs w:val="28"/>
                <w:lang w:val="en-US" w:eastAsia="ar-SA"/>
              </w:rPr>
              <w:t>1</w:t>
            </w:r>
            <w:r w:rsidR="00155AFB">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90FAC29" w14:textId="216585F8"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155AFB">
        <w:rPr>
          <w:b/>
          <w:bCs/>
          <w:sz w:val="32"/>
          <w:szCs w:val="32"/>
          <w:lang w:val="en-US"/>
        </w:rPr>
        <w:t>4</w:t>
      </w:r>
      <w:r w:rsidR="002C372C">
        <w:rPr>
          <w:b/>
          <w:bCs/>
          <w:sz w:val="32"/>
          <w:szCs w:val="32"/>
          <w:lang w:val="en-US"/>
        </w:rPr>
        <w:t>5</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0536A3A2"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2C372C">
        <w:rPr>
          <w:b/>
          <w:bCs/>
          <w:sz w:val="28"/>
          <w:szCs w:val="28"/>
          <w:lang w:eastAsia="ar-SA"/>
        </w:rPr>
        <w:t>07</w:t>
      </w:r>
      <w:r w:rsidR="00F05CC2">
        <w:rPr>
          <w:b/>
          <w:bCs/>
          <w:sz w:val="28"/>
          <w:szCs w:val="28"/>
          <w:lang w:eastAsia="ar-SA"/>
        </w:rPr>
        <w:t>/</w:t>
      </w:r>
      <w:r w:rsidR="00155AFB">
        <w:rPr>
          <w:b/>
          <w:bCs/>
          <w:sz w:val="28"/>
          <w:szCs w:val="28"/>
          <w:lang w:eastAsia="ar-SA"/>
        </w:rPr>
        <w:t>1</w:t>
      </w:r>
      <w:r w:rsidR="002C372C">
        <w:rPr>
          <w:b/>
          <w:bCs/>
          <w:sz w:val="28"/>
          <w:szCs w:val="28"/>
          <w:lang w:eastAsia="ar-SA"/>
        </w:rPr>
        <w:t>1</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2C372C">
        <w:rPr>
          <w:b/>
          <w:bCs/>
          <w:sz w:val="28"/>
          <w:szCs w:val="28"/>
          <w:lang w:eastAsia="ar-SA"/>
        </w:rPr>
        <w:t>11</w:t>
      </w:r>
      <w:r w:rsidR="00430F0F" w:rsidRPr="00060223">
        <w:rPr>
          <w:b/>
          <w:bCs/>
          <w:sz w:val="28"/>
          <w:szCs w:val="28"/>
          <w:lang w:eastAsia="ar-SA"/>
        </w:rPr>
        <w:t>/</w:t>
      </w:r>
      <w:r w:rsidR="00155AFB">
        <w:rPr>
          <w:b/>
          <w:bCs/>
          <w:sz w:val="28"/>
          <w:szCs w:val="28"/>
          <w:lang w:eastAsia="ar-SA"/>
        </w:rPr>
        <w:t>1</w:t>
      </w:r>
      <w:r w:rsidR="00B32406">
        <w:rPr>
          <w:b/>
          <w:bCs/>
          <w:sz w:val="28"/>
          <w:szCs w:val="28"/>
          <w:lang w:eastAsia="ar-SA"/>
        </w:rPr>
        <w:t>1</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62C44D8E" w14:textId="77777777" w:rsidR="0079450E" w:rsidRPr="0079450E" w:rsidRDefault="0079450E" w:rsidP="0079450E">
      <w:pPr>
        <w:shd w:val="clear" w:color="auto" w:fill="FFFFFF"/>
        <w:spacing w:after="120" w:line="276" w:lineRule="auto"/>
        <w:jc w:val="both"/>
        <w:rPr>
          <w:b/>
          <w:bCs/>
          <w:sz w:val="4"/>
          <w:szCs w:val="4"/>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434C6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0E6C" w14:textId="4529FCEC" w:rsidR="00EF285B" w:rsidRPr="008362F8" w:rsidRDefault="00EF285B" w:rsidP="00434C63">
            <w:pPr>
              <w:spacing w:line="276" w:lineRule="auto"/>
              <w:jc w:val="center"/>
              <w:rPr>
                <w:rFonts w:asciiTheme="majorHAnsi" w:hAnsiTheme="majorHAnsi" w:cstheme="majorHAnsi"/>
                <w:b/>
                <w:color w:val="FF0000"/>
                <w:sz w:val="10"/>
                <w:szCs w:val="28"/>
                <w:lang w:val="ca-ES"/>
              </w:rPr>
            </w:pPr>
          </w:p>
          <w:p w14:paraId="4C8AA4CE" w14:textId="0FA94BB8" w:rsidR="00EF285B" w:rsidRPr="00B50E9C" w:rsidRDefault="00283C25" w:rsidP="00434C63">
            <w:pPr>
              <w:spacing w:after="120"/>
              <w:jc w:val="center"/>
              <w:rPr>
                <w:rFonts w:asciiTheme="majorHAnsi" w:hAnsiTheme="majorHAnsi" w:cstheme="majorHAnsi"/>
                <w:b/>
                <w:color w:val="000000"/>
                <w:sz w:val="2"/>
                <w:szCs w:val="28"/>
              </w:rPr>
            </w:pPr>
            <w:r w:rsidRPr="000B29B4">
              <w:rPr>
                <w:rFonts w:asciiTheme="majorHAnsi" w:hAnsiTheme="majorHAnsi" w:cstheme="majorHAnsi"/>
                <w:b/>
                <w:color w:val="FF0000"/>
                <w:sz w:val="28"/>
                <w:szCs w:val="28"/>
              </w:rPr>
              <w:t xml:space="preserve">THỨ HAI </w:t>
            </w:r>
            <w:r w:rsidR="00CA382B" w:rsidRPr="000B29B4">
              <w:rPr>
                <w:rFonts w:asciiTheme="majorHAnsi" w:hAnsiTheme="majorHAnsi" w:cstheme="majorHAnsi"/>
                <w:b/>
                <w:color w:val="FF0000"/>
                <w:sz w:val="28"/>
                <w:szCs w:val="28"/>
              </w:rPr>
              <w:t xml:space="preserve">– Ngày </w:t>
            </w:r>
            <w:r w:rsidR="002C372C">
              <w:rPr>
                <w:rFonts w:asciiTheme="majorHAnsi" w:hAnsiTheme="majorHAnsi" w:cstheme="majorHAnsi"/>
                <w:b/>
                <w:color w:val="FF0000"/>
                <w:sz w:val="28"/>
                <w:szCs w:val="28"/>
              </w:rPr>
              <w:t>07</w:t>
            </w:r>
            <w:r w:rsidR="006703EF">
              <w:rPr>
                <w:rFonts w:asciiTheme="majorHAnsi" w:hAnsiTheme="majorHAnsi" w:cstheme="majorHAnsi"/>
                <w:b/>
                <w:color w:val="FF0000"/>
                <w:sz w:val="28"/>
                <w:szCs w:val="28"/>
              </w:rPr>
              <w:t>/</w:t>
            </w:r>
            <w:r w:rsidR="00D877CA" w:rsidRPr="000B29B4">
              <w:rPr>
                <w:rFonts w:asciiTheme="majorHAnsi" w:hAnsiTheme="majorHAnsi" w:cstheme="majorHAnsi"/>
                <w:b/>
                <w:color w:val="FF0000"/>
                <w:sz w:val="28"/>
                <w:szCs w:val="28"/>
              </w:rPr>
              <w:t>1</w:t>
            </w:r>
            <w:r w:rsidR="002C372C">
              <w:rPr>
                <w:rFonts w:asciiTheme="majorHAnsi" w:hAnsiTheme="majorHAnsi" w:cstheme="majorHAnsi"/>
                <w:b/>
                <w:color w:val="FF0000"/>
                <w:sz w:val="28"/>
                <w:szCs w:val="28"/>
              </w:rPr>
              <w:t>1</w:t>
            </w: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6E2546F7" w:rsidR="00FE0552" w:rsidRPr="00C8790B" w:rsidRDefault="002C372C" w:rsidP="00F56D0C">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4C30749C" w14:textId="1FBA6213" w:rsidR="00AC42B7" w:rsidRPr="00B32406" w:rsidRDefault="002C372C" w:rsidP="002C372C">
            <w:pPr>
              <w:spacing w:line="276" w:lineRule="auto"/>
              <w:jc w:val="both"/>
              <w:rPr>
                <w:color w:val="000000"/>
                <w:sz w:val="28"/>
                <w:szCs w:val="28"/>
              </w:rPr>
            </w:pPr>
            <w:r>
              <w:rPr>
                <w:b/>
                <w:i/>
                <w:color w:val="FF0000"/>
                <w:sz w:val="28"/>
                <w:szCs w:val="28"/>
              </w:rPr>
              <w:t xml:space="preserve">- </w:t>
            </w:r>
            <w:r>
              <w:rPr>
                <w:b/>
                <w:i/>
                <w:color w:val="FF0000"/>
                <w:sz w:val="28"/>
                <w:szCs w:val="28"/>
                <w:u w:val="single"/>
              </w:rPr>
              <w:t>7</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B32406">
              <w:rPr>
                <w:b/>
                <w:color w:val="000000"/>
                <w:sz w:val="28"/>
                <w:szCs w:val="28"/>
              </w:rPr>
              <w:t>Thường trực Huyện ủy</w:t>
            </w:r>
            <w:r w:rsidR="0099633A">
              <w:rPr>
                <w:color w:val="000000"/>
                <w:sz w:val="28"/>
                <w:szCs w:val="28"/>
              </w:rPr>
              <w:t xml:space="preserve"> </w:t>
            </w:r>
            <w:r w:rsidR="00D21251">
              <w:rPr>
                <w:color w:val="000000"/>
                <w:sz w:val="28"/>
                <w:szCs w:val="28"/>
              </w:rPr>
              <w:t>làm việc tại trụ sở.</w:t>
            </w:r>
          </w:p>
        </w:tc>
      </w:tr>
      <w:tr w:rsidR="002C372C" w:rsidRPr="00060223" w14:paraId="4323C3DF"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57AF402" w14:textId="3ADCF865" w:rsidR="002C372C" w:rsidRDefault="002C372C" w:rsidP="00F56D0C">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18EFD0A3" w14:textId="45163A87" w:rsidR="007C40BE" w:rsidRPr="007C40BE" w:rsidRDefault="002C372C" w:rsidP="007C40BE">
            <w:pPr>
              <w:spacing w:before="120" w:line="276" w:lineRule="auto"/>
              <w:ind w:left="1185" w:hanging="1185"/>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14</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7C40BE">
              <w:rPr>
                <w:b/>
                <w:color w:val="000000"/>
                <w:sz w:val="28"/>
                <w:szCs w:val="28"/>
              </w:rPr>
              <w:t>Thường trực Huyện ủy</w:t>
            </w:r>
            <w:r w:rsidR="007C40BE">
              <w:rPr>
                <w:color w:val="000000"/>
                <w:sz w:val="28"/>
                <w:szCs w:val="28"/>
              </w:rPr>
              <w:t xml:space="preserve"> làm việc tại trụ sở.</w:t>
            </w:r>
          </w:p>
        </w:tc>
      </w:tr>
      <w:tr w:rsidR="00FE0552" w:rsidRPr="00060223" w14:paraId="12CCE925" w14:textId="77777777" w:rsidTr="00DD022A">
        <w:trPr>
          <w:trHeight w:val="607"/>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F848E" w14:textId="4D4F41DF" w:rsidR="00FE0552" w:rsidRPr="004638F6" w:rsidRDefault="00FE0552" w:rsidP="0079450E">
            <w:pPr>
              <w:jc w:val="center"/>
              <w:rPr>
                <w:rFonts w:eastAsia="MS Mincho"/>
                <w:b/>
                <w:i/>
                <w:iCs/>
                <w:sz w:val="28"/>
                <w:szCs w:val="28"/>
              </w:rPr>
            </w:pPr>
            <w:r w:rsidRPr="000B29B4">
              <w:rPr>
                <w:rFonts w:asciiTheme="majorHAnsi" w:hAnsiTheme="majorHAnsi" w:cstheme="majorHAnsi"/>
                <w:b/>
                <w:color w:val="FF0000"/>
                <w:sz w:val="28"/>
                <w:szCs w:val="28"/>
              </w:rPr>
              <w:t>THỨ BA</w:t>
            </w:r>
            <w:r w:rsidR="00C87366"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 - </w:t>
            </w:r>
            <w:r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Ngày </w:t>
            </w:r>
            <w:r w:rsidR="002C372C">
              <w:rPr>
                <w:rFonts w:asciiTheme="majorHAnsi" w:hAnsiTheme="majorHAnsi" w:cstheme="majorHAnsi"/>
                <w:b/>
                <w:color w:val="FF0000"/>
                <w:sz w:val="28"/>
                <w:szCs w:val="28"/>
              </w:rPr>
              <w:t>08</w:t>
            </w:r>
            <w:r w:rsidR="00D877CA" w:rsidRPr="000B29B4">
              <w:rPr>
                <w:rFonts w:asciiTheme="majorHAnsi" w:hAnsiTheme="majorHAnsi" w:cstheme="majorHAnsi"/>
                <w:b/>
                <w:color w:val="FF0000"/>
                <w:sz w:val="28"/>
                <w:szCs w:val="28"/>
              </w:rPr>
              <w:t>/1</w:t>
            </w:r>
            <w:r w:rsidR="00B32406">
              <w:rPr>
                <w:rFonts w:asciiTheme="majorHAnsi" w:hAnsiTheme="majorHAnsi" w:cstheme="majorHAnsi"/>
                <w:b/>
                <w:color w:val="FF0000"/>
                <w:sz w:val="28"/>
                <w:szCs w:val="28"/>
              </w:rPr>
              <w:t>1</w:t>
            </w:r>
          </w:p>
        </w:tc>
      </w:tr>
      <w:tr w:rsidR="00FE0552" w:rsidRPr="00060223" w14:paraId="5344BC78" w14:textId="77777777" w:rsidTr="00DD022A">
        <w:trPr>
          <w:trHeight w:val="56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7B9F590" w14:textId="3827206F" w:rsidR="00FE0552" w:rsidRPr="00C8790B" w:rsidRDefault="0021125C" w:rsidP="00714400">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09935C2" w14:textId="06A37452" w:rsidR="00241184" w:rsidRDefault="00794175" w:rsidP="00241184">
            <w:pPr>
              <w:tabs>
                <w:tab w:val="left" w:pos="2790"/>
              </w:tabs>
              <w:spacing w:after="40" w:line="276" w:lineRule="auto"/>
              <w:ind w:left="1185" w:hanging="1184"/>
              <w:jc w:val="both"/>
              <w:rPr>
                <w:color w:val="000000"/>
                <w:sz w:val="28"/>
                <w:szCs w:val="28"/>
              </w:rPr>
            </w:pPr>
            <w:r>
              <w:rPr>
                <w:b/>
                <w:i/>
                <w:color w:val="FF0000"/>
                <w:sz w:val="28"/>
                <w:szCs w:val="28"/>
              </w:rPr>
              <w:t xml:space="preserve">- </w:t>
            </w:r>
            <w:r w:rsidR="00A91E6F">
              <w:rPr>
                <w:b/>
                <w:i/>
                <w:color w:val="FF0000"/>
                <w:sz w:val="28"/>
                <w:szCs w:val="28"/>
                <w:u w:val="single"/>
              </w:rPr>
              <w:t>8</w:t>
            </w:r>
            <w:r>
              <w:rPr>
                <w:b/>
                <w:i/>
                <w:color w:val="FF0000"/>
                <w:sz w:val="28"/>
                <w:szCs w:val="28"/>
                <w:u w:val="single"/>
                <w:shd w:val="clear" w:color="auto" w:fill="FFFFFF" w:themeFill="background1"/>
              </w:rPr>
              <w:t>h</w:t>
            </w:r>
            <w:r w:rsidR="00A91E6F">
              <w:rPr>
                <w:b/>
                <w:i/>
                <w:color w:val="FF0000"/>
                <w:sz w:val="28"/>
                <w:szCs w:val="28"/>
                <w:u w:val="single"/>
                <w:shd w:val="clear" w:color="auto" w:fill="FFFFFF" w:themeFill="background1"/>
              </w:rPr>
              <w:t>0</w:t>
            </w:r>
            <w:r>
              <w:rPr>
                <w:b/>
                <w:i/>
                <w:color w:val="FF0000"/>
                <w:sz w:val="28"/>
                <w:szCs w:val="28"/>
                <w:u w:val="single"/>
                <w:shd w:val="clear" w:color="auto" w:fill="FFFFFF" w:themeFill="background1"/>
              </w:rPr>
              <w:t>0</w:t>
            </w:r>
            <w:r>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241184" w:rsidRPr="00AC42B7">
              <w:rPr>
                <w:b/>
                <w:iCs/>
                <w:sz w:val="28"/>
                <w:szCs w:val="28"/>
              </w:rPr>
              <w:t>Họp Thường trực Huyện ủy</w:t>
            </w:r>
          </w:p>
          <w:p w14:paraId="526AF5C1" w14:textId="66D79E56" w:rsidR="009339FF" w:rsidRPr="002633E5" w:rsidRDefault="00B96614" w:rsidP="009339FF">
            <w:pPr>
              <w:spacing w:line="276" w:lineRule="auto"/>
              <w:ind w:left="1185" w:hanging="2"/>
              <w:jc w:val="both"/>
              <w:rPr>
                <w:bCs/>
                <w:iCs/>
                <w:color w:val="FF0000"/>
                <w:sz w:val="28"/>
                <w:szCs w:val="28"/>
              </w:rPr>
            </w:pPr>
            <w:r w:rsidRPr="002633E5">
              <w:rPr>
                <w:b/>
                <w:iCs/>
                <w:color w:val="FF0000"/>
                <w:sz w:val="28"/>
                <w:szCs w:val="28"/>
              </w:rPr>
              <w:t>1.</w:t>
            </w:r>
            <w:r w:rsidR="009339FF" w:rsidRPr="002633E5">
              <w:rPr>
                <w:bCs/>
                <w:iCs/>
                <w:color w:val="FF0000"/>
                <w:sz w:val="28"/>
                <w:szCs w:val="28"/>
              </w:rPr>
              <w:t xml:space="preserve"> Cho ý kiến về kế hoạch tổ chức kỷ niệm 48 năm ngày giải phòng Bù Đăng (14/12/1974 – 14/12/2022).</w:t>
            </w:r>
          </w:p>
          <w:p w14:paraId="24E7E620" w14:textId="2396080F" w:rsidR="00FF3EAA" w:rsidRPr="002633E5" w:rsidRDefault="002633E5" w:rsidP="00FF3EAA">
            <w:pPr>
              <w:spacing w:line="276" w:lineRule="auto"/>
              <w:ind w:left="1185" w:hanging="2"/>
              <w:jc w:val="both"/>
              <w:rPr>
                <w:bCs/>
                <w:iCs/>
                <w:color w:val="FF0000"/>
                <w:sz w:val="28"/>
                <w:szCs w:val="28"/>
              </w:rPr>
            </w:pPr>
            <w:r>
              <w:rPr>
                <w:b/>
                <w:iCs/>
                <w:color w:val="FF0000"/>
                <w:sz w:val="28"/>
                <w:szCs w:val="28"/>
              </w:rPr>
              <w:t>2</w:t>
            </w:r>
            <w:r w:rsidR="00FF3EAA" w:rsidRPr="002633E5">
              <w:rPr>
                <w:b/>
                <w:iCs/>
                <w:color w:val="FF0000"/>
                <w:sz w:val="28"/>
                <w:szCs w:val="28"/>
              </w:rPr>
              <w:t>.</w:t>
            </w:r>
            <w:r w:rsidR="00FF3EAA" w:rsidRPr="002633E5">
              <w:rPr>
                <w:bCs/>
                <w:iCs/>
                <w:color w:val="FF0000"/>
                <w:sz w:val="28"/>
                <w:szCs w:val="28"/>
              </w:rPr>
              <w:t xml:space="preserve"> Cho ý kiến về chủ trương đầu tư trong khu bảo tồn văn hóa dân tộc S’tiêng, sok Bom Bo.</w:t>
            </w:r>
          </w:p>
          <w:p w14:paraId="7A30305D" w14:textId="554F9B7C" w:rsidR="00CE7801" w:rsidRPr="002633E5" w:rsidRDefault="002633E5" w:rsidP="00FF3EAA">
            <w:pPr>
              <w:spacing w:line="276" w:lineRule="auto"/>
              <w:ind w:left="1185" w:hanging="2"/>
              <w:jc w:val="both"/>
              <w:rPr>
                <w:bCs/>
                <w:iCs/>
                <w:color w:val="FF0000"/>
                <w:sz w:val="28"/>
                <w:szCs w:val="28"/>
              </w:rPr>
            </w:pPr>
            <w:r>
              <w:rPr>
                <w:b/>
                <w:iCs/>
                <w:color w:val="FF0000"/>
                <w:sz w:val="28"/>
                <w:szCs w:val="28"/>
              </w:rPr>
              <w:t>3</w:t>
            </w:r>
            <w:r w:rsidR="00CE7801" w:rsidRPr="002633E5">
              <w:rPr>
                <w:b/>
                <w:iCs/>
                <w:color w:val="FF0000"/>
                <w:sz w:val="28"/>
                <w:szCs w:val="28"/>
              </w:rPr>
              <w:t>.</w:t>
            </w:r>
            <w:r w:rsidR="00CE7801" w:rsidRPr="002633E5">
              <w:rPr>
                <w:bCs/>
                <w:iCs/>
                <w:color w:val="FF0000"/>
                <w:sz w:val="28"/>
                <w:szCs w:val="28"/>
              </w:rPr>
              <w:t xml:space="preserve"> Cho ý kiến về một số nội dung liên quan đến quy hoạch chung xã Minh Hưng.</w:t>
            </w:r>
          </w:p>
          <w:p w14:paraId="6F742740" w14:textId="1F6789C7" w:rsidR="00FF3EAA" w:rsidRPr="002633E5" w:rsidRDefault="00FF3EAA" w:rsidP="00FF3EAA">
            <w:pPr>
              <w:ind w:left="1185" w:hanging="2"/>
              <w:jc w:val="center"/>
              <w:rPr>
                <w:bCs/>
                <w:i/>
                <w:color w:val="FF0000"/>
                <w:sz w:val="28"/>
                <w:szCs w:val="28"/>
              </w:rPr>
            </w:pPr>
            <w:r w:rsidRPr="002633E5">
              <w:rPr>
                <w:bCs/>
                <w:i/>
                <w:color w:val="FF0000"/>
                <w:sz w:val="28"/>
                <w:szCs w:val="28"/>
              </w:rPr>
              <w:t>(Giao UBND huyện chuẩn bị nội dung và phân công thành viên dự họp nội dung</w:t>
            </w:r>
            <w:r w:rsidR="00951A51" w:rsidRPr="002633E5">
              <w:rPr>
                <w:bCs/>
                <w:i/>
                <w:color w:val="FF0000"/>
                <w:sz w:val="28"/>
                <w:szCs w:val="28"/>
              </w:rPr>
              <w:t xml:space="preserve"> </w:t>
            </w:r>
            <w:r w:rsidR="00D8178F">
              <w:rPr>
                <w:b/>
                <w:i/>
                <w:color w:val="FF0000"/>
                <w:sz w:val="28"/>
                <w:szCs w:val="28"/>
              </w:rPr>
              <w:t>1</w:t>
            </w:r>
            <w:r w:rsidRPr="002633E5">
              <w:rPr>
                <w:b/>
                <w:i/>
                <w:color w:val="FF0000"/>
                <w:sz w:val="28"/>
                <w:szCs w:val="28"/>
              </w:rPr>
              <w:t>,</w:t>
            </w:r>
            <w:r w:rsidR="00951A51" w:rsidRPr="002633E5">
              <w:rPr>
                <w:b/>
                <w:i/>
                <w:color w:val="FF0000"/>
                <w:sz w:val="28"/>
                <w:szCs w:val="28"/>
              </w:rPr>
              <w:t xml:space="preserve"> </w:t>
            </w:r>
            <w:r w:rsidR="00D8178F">
              <w:rPr>
                <w:b/>
                <w:i/>
                <w:color w:val="FF0000"/>
                <w:sz w:val="28"/>
                <w:szCs w:val="28"/>
              </w:rPr>
              <w:t>2</w:t>
            </w:r>
            <w:r w:rsidR="00FB1FB3" w:rsidRPr="002633E5">
              <w:rPr>
                <w:b/>
                <w:i/>
                <w:color w:val="FF0000"/>
                <w:sz w:val="28"/>
                <w:szCs w:val="28"/>
              </w:rPr>
              <w:t xml:space="preserve">, </w:t>
            </w:r>
            <w:r w:rsidR="00D8178F">
              <w:rPr>
                <w:b/>
                <w:i/>
                <w:color w:val="FF0000"/>
                <w:sz w:val="28"/>
                <w:szCs w:val="28"/>
              </w:rPr>
              <w:t>3</w:t>
            </w:r>
            <w:r w:rsidRPr="002633E5">
              <w:rPr>
                <w:bCs/>
                <w:i/>
                <w:color w:val="FF0000"/>
                <w:sz w:val="28"/>
                <w:szCs w:val="28"/>
              </w:rPr>
              <w:t>).</w:t>
            </w:r>
          </w:p>
          <w:p w14:paraId="5612A2FB" w14:textId="049E6D7F" w:rsidR="00FF3EAA" w:rsidRPr="002633E5" w:rsidRDefault="002633E5" w:rsidP="00FF3EAA">
            <w:pPr>
              <w:spacing w:line="276" w:lineRule="auto"/>
              <w:ind w:left="1185"/>
              <w:jc w:val="both"/>
              <w:rPr>
                <w:bCs/>
                <w:iCs/>
                <w:color w:val="FF0000"/>
                <w:sz w:val="28"/>
                <w:szCs w:val="28"/>
              </w:rPr>
            </w:pPr>
            <w:r>
              <w:rPr>
                <w:b/>
                <w:iCs/>
                <w:color w:val="FF0000"/>
                <w:sz w:val="28"/>
                <w:szCs w:val="28"/>
              </w:rPr>
              <w:t>4</w:t>
            </w:r>
            <w:r w:rsidR="00FF3EAA" w:rsidRPr="002633E5">
              <w:rPr>
                <w:b/>
                <w:iCs/>
                <w:color w:val="FF0000"/>
                <w:sz w:val="28"/>
                <w:szCs w:val="28"/>
              </w:rPr>
              <w:t>.</w:t>
            </w:r>
            <w:r w:rsidR="00FF3EAA" w:rsidRPr="002633E5">
              <w:rPr>
                <w:bCs/>
                <w:iCs/>
                <w:color w:val="FF0000"/>
                <w:sz w:val="28"/>
                <w:szCs w:val="28"/>
              </w:rPr>
              <w:t xml:space="preserve"> Cho ý kiến về kiện toàn Ban Chỉ đạo quy chế dân chủ cơ sở.</w:t>
            </w:r>
          </w:p>
          <w:p w14:paraId="6254DA76" w14:textId="14C88288" w:rsidR="007C40BE" w:rsidRPr="002633E5" w:rsidRDefault="002633E5" w:rsidP="007C40BE">
            <w:pPr>
              <w:spacing w:line="276" w:lineRule="auto"/>
              <w:ind w:left="1183"/>
              <w:jc w:val="both"/>
              <w:rPr>
                <w:iCs/>
                <w:color w:val="FF0000"/>
                <w:sz w:val="28"/>
                <w:szCs w:val="28"/>
              </w:rPr>
            </w:pPr>
            <w:r>
              <w:rPr>
                <w:b/>
                <w:bCs/>
                <w:iCs/>
                <w:color w:val="FF0000"/>
                <w:sz w:val="28"/>
                <w:szCs w:val="28"/>
              </w:rPr>
              <w:t>5</w:t>
            </w:r>
            <w:r w:rsidR="007C40BE" w:rsidRPr="002633E5">
              <w:rPr>
                <w:b/>
                <w:bCs/>
                <w:iCs/>
                <w:color w:val="FF0000"/>
                <w:sz w:val="28"/>
                <w:szCs w:val="28"/>
              </w:rPr>
              <w:t xml:space="preserve">. </w:t>
            </w:r>
            <w:r w:rsidR="007C40BE" w:rsidRPr="002633E5">
              <w:rPr>
                <w:iCs/>
                <w:color w:val="FF0000"/>
                <w:sz w:val="28"/>
                <w:szCs w:val="28"/>
              </w:rPr>
              <w:t>Cho ý kiến về công tác cán bộ;</w:t>
            </w:r>
          </w:p>
          <w:p w14:paraId="6C4DBB3A" w14:textId="358D718B" w:rsidR="007C40BE" w:rsidRPr="002633E5" w:rsidRDefault="002633E5" w:rsidP="007C40BE">
            <w:pPr>
              <w:spacing w:line="276" w:lineRule="auto"/>
              <w:ind w:left="1183"/>
              <w:jc w:val="both"/>
              <w:rPr>
                <w:iCs/>
                <w:color w:val="FF0000"/>
                <w:sz w:val="28"/>
                <w:szCs w:val="28"/>
              </w:rPr>
            </w:pPr>
            <w:r>
              <w:rPr>
                <w:b/>
                <w:bCs/>
                <w:iCs/>
                <w:color w:val="FF0000"/>
                <w:sz w:val="28"/>
                <w:szCs w:val="28"/>
              </w:rPr>
              <w:t>6</w:t>
            </w:r>
            <w:r w:rsidR="007C40BE" w:rsidRPr="002633E5">
              <w:rPr>
                <w:b/>
                <w:bCs/>
                <w:iCs/>
                <w:color w:val="FF0000"/>
                <w:sz w:val="28"/>
                <w:szCs w:val="28"/>
              </w:rPr>
              <w:t>.</w:t>
            </w:r>
            <w:r w:rsidR="007C40BE" w:rsidRPr="002633E5">
              <w:rPr>
                <w:iCs/>
                <w:color w:val="FF0000"/>
                <w:sz w:val="28"/>
                <w:szCs w:val="28"/>
              </w:rPr>
              <w:t xml:space="preserve"> Thông qua quy hoạch cán bộ cấp huyện, nhiệm kỳ 2020 – 2025 và 2025-2030.</w:t>
            </w:r>
          </w:p>
          <w:p w14:paraId="72AC66DC" w14:textId="100B1DD6" w:rsidR="00B67A3E" w:rsidRPr="002633E5" w:rsidRDefault="00B67A3E" w:rsidP="00B67A3E">
            <w:pPr>
              <w:spacing w:before="60" w:line="276" w:lineRule="auto"/>
              <w:ind w:left="1185"/>
              <w:jc w:val="both"/>
              <w:rPr>
                <w:bCs/>
                <w:iCs/>
                <w:color w:val="FF0000"/>
                <w:sz w:val="28"/>
                <w:szCs w:val="28"/>
              </w:rPr>
            </w:pPr>
            <w:r w:rsidRPr="002633E5">
              <w:rPr>
                <w:b/>
                <w:i/>
                <w:color w:val="FF0000"/>
                <w:sz w:val="28"/>
                <w:szCs w:val="28"/>
              </w:rPr>
              <w:t>Mời dự:</w:t>
            </w:r>
            <w:r w:rsidRPr="002633E5">
              <w:rPr>
                <w:bCs/>
                <w:iCs/>
                <w:color w:val="FF0000"/>
                <w:sz w:val="28"/>
                <w:szCs w:val="28"/>
              </w:rPr>
              <w:t xml:space="preserve"> Đồng chí Trưởng Ban</w:t>
            </w:r>
            <w:r w:rsidR="00951A51" w:rsidRPr="002633E5">
              <w:rPr>
                <w:bCs/>
                <w:iCs/>
                <w:color w:val="FF0000"/>
                <w:sz w:val="28"/>
                <w:szCs w:val="28"/>
              </w:rPr>
              <w:t xml:space="preserve"> Tổ chức Huyện ủy nội dung </w:t>
            </w:r>
            <w:r w:rsidR="00D8178F">
              <w:rPr>
                <w:b/>
                <w:bCs/>
                <w:iCs/>
                <w:color w:val="FF0000"/>
                <w:sz w:val="28"/>
                <w:szCs w:val="28"/>
              </w:rPr>
              <w:t>4,5,6</w:t>
            </w:r>
            <w:r w:rsidR="00951A51" w:rsidRPr="002633E5">
              <w:rPr>
                <w:b/>
                <w:bCs/>
                <w:iCs/>
                <w:color w:val="FF0000"/>
                <w:sz w:val="28"/>
                <w:szCs w:val="28"/>
              </w:rPr>
              <w:t>;</w:t>
            </w:r>
          </w:p>
          <w:p w14:paraId="240E4A4A" w14:textId="3455C478" w:rsidR="00FF3EAA" w:rsidRPr="00FF3EAA" w:rsidRDefault="00FF3EAA" w:rsidP="00FF3EAA">
            <w:pPr>
              <w:spacing w:before="60" w:line="276" w:lineRule="auto"/>
              <w:ind w:left="1185"/>
              <w:jc w:val="both"/>
              <w:rPr>
                <w:bCs/>
                <w:iCs/>
                <w:sz w:val="28"/>
                <w:szCs w:val="28"/>
              </w:rPr>
            </w:pPr>
            <w:r w:rsidRPr="002633E5">
              <w:rPr>
                <w:bCs/>
                <w:iCs/>
                <w:color w:val="FF0000"/>
                <w:sz w:val="28"/>
                <w:szCs w:val="28"/>
              </w:rPr>
              <w:t xml:space="preserve">Đồng chí Trưởng Ban Dân vận Huyện ủy dự nội dung </w:t>
            </w:r>
            <w:r w:rsidR="00E911A8" w:rsidRPr="002633E5">
              <w:rPr>
                <w:b/>
                <w:bCs/>
                <w:iCs/>
                <w:color w:val="FF0000"/>
                <w:sz w:val="28"/>
                <w:szCs w:val="28"/>
              </w:rPr>
              <w:t>4</w:t>
            </w:r>
            <w:r w:rsidRPr="002633E5">
              <w:rPr>
                <w:bCs/>
                <w:iCs/>
                <w:color w:val="FF0000"/>
                <w:sz w:val="28"/>
                <w:szCs w:val="28"/>
              </w:rPr>
              <w:t>.</w:t>
            </w:r>
            <w:r w:rsidRPr="002633E5">
              <w:rPr>
                <w:b/>
                <w:iCs/>
                <w:color w:val="FF0000"/>
                <w:sz w:val="28"/>
                <w:szCs w:val="28"/>
              </w:rPr>
              <w:t xml:space="preserve"> VPHU:</w:t>
            </w:r>
            <w:r w:rsidRPr="002633E5">
              <w:rPr>
                <w:bCs/>
                <w:iCs/>
                <w:color w:val="FF0000"/>
                <w:sz w:val="28"/>
                <w:szCs w:val="28"/>
              </w:rPr>
              <w:t xml:space="preserve"> CVP Vũ Thế Vinh.</w:t>
            </w:r>
          </w:p>
        </w:tc>
      </w:tr>
      <w:tr w:rsidR="0021125C" w:rsidRPr="00060223" w14:paraId="7B6B8273" w14:textId="77777777" w:rsidTr="00DD022A">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33C6F072" w14:textId="1BDC0F82" w:rsidR="0021125C" w:rsidRDefault="00C66E2D" w:rsidP="00714400">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5A11BE96" w14:textId="2A914B60" w:rsidR="0068443A" w:rsidRDefault="004635F6" w:rsidP="00DD022A">
            <w:pPr>
              <w:tabs>
                <w:tab w:val="left" w:pos="2790"/>
              </w:tabs>
              <w:spacing w:after="40"/>
              <w:ind w:left="1185" w:hanging="1184"/>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1</w:t>
            </w:r>
            <w:r w:rsidR="0068443A">
              <w:rPr>
                <w:b/>
                <w:i/>
                <w:color w:val="FF0000"/>
                <w:sz w:val="28"/>
                <w:szCs w:val="28"/>
                <w:u w:val="single"/>
              </w:rPr>
              <w:t>4</w:t>
            </w:r>
            <w:r w:rsidR="00A52BEC">
              <w:rPr>
                <w:b/>
                <w:i/>
                <w:color w:val="FF0000"/>
                <w:sz w:val="28"/>
                <w:szCs w:val="28"/>
                <w:u w:val="single"/>
              </w:rPr>
              <w:t>h</w:t>
            </w:r>
            <w:r w:rsidR="0068443A">
              <w:rPr>
                <w:b/>
                <w:i/>
                <w:color w:val="FF0000"/>
                <w:sz w:val="28"/>
                <w:szCs w:val="28"/>
                <w:u w:val="single"/>
              </w:rPr>
              <w:t>0</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00A52BEC">
              <w:rPr>
                <w:b/>
                <w:i/>
                <w:color w:val="FF0000"/>
                <w:sz w:val="28"/>
                <w:szCs w:val="28"/>
              </w:rPr>
              <w:t xml:space="preserve"> </w:t>
            </w:r>
            <w:r w:rsidR="0068443A" w:rsidRPr="001C1289">
              <w:rPr>
                <w:rFonts w:asciiTheme="majorHAnsi" w:hAnsiTheme="majorHAnsi" w:cstheme="majorHAnsi"/>
                <w:b/>
                <w:iCs/>
                <w:sz w:val="28"/>
                <w:szCs w:val="28"/>
              </w:rPr>
              <w:t>Hội nghị Ban Thường vụ Huyện ủy</w:t>
            </w:r>
          </w:p>
          <w:p w14:paraId="75C958E8" w14:textId="418EDDEC" w:rsidR="0068443A" w:rsidRPr="00BB210A" w:rsidRDefault="0068443A" w:rsidP="00DD022A">
            <w:pPr>
              <w:spacing w:before="60" w:after="60"/>
              <w:ind w:left="1185" w:hanging="2"/>
              <w:jc w:val="both"/>
              <w:rPr>
                <w:bCs/>
                <w:iCs/>
                <w:color w:val="FF0000"/>
                <w:sz w:val="28"/>
                <w:szCs w:val="28"/>
              </w:rPr>
            </w:pPr>
            <w:r>
              <w:rPr>
                <w:b/>
                <w:i/>
                <w:color w:val="FF0000"/>
                <w:sz w:val="28"/>
                <w:szCs w:val="28"/>
              </w:rPr>
              <w:t>Nội dung:</w:t>
            </w:r>
          </w:p>
          <w:p w14:paraId="39F03247" w14:textId="3CF2E46B" w:rsidR="005C330F" w:rsidRDefault="004616D1" w:rsidP="00F72202">
            <w:pPr>
              <w:spacing w:before="60" w:after="60"/>
              <w:ind w:left="1185" w:hanging="2"/>
              <w:jc w:val="both"/>
              <w:rPr>
                <w:bCs/>
                <w:iCs/>
                <w:sz w:val="28"/>
                <w:szCs w:val="28"/>
              </w:rPr>
            </w:pPr>
            <w:r>
              <w:rPr>
                <w:b/>
                <w:iCs/>
                <w:sz w:val="28"/>
                <w:szCs w:val="28"/>
              </w:rPr>
              <w:t>1</w:t>
            </w:r>
            <w:r w:rsidR="0068443A" w:rsidRPr="00BB210A">
              <w:rPr>
                <w:b/>
                <w:iCs/>
                <w:sz w:val="28"/>
                <w:szCs w:val="28"/>
              </w:rPr>
              <w:t xml:space="preserve">. </w:t>
            </w:r>
            <w:r w:rsidR="00716093">
              <w:rPr>
                <w:bCs/>
                <w:iCs/>
                <w:sz w:val="28"/>
                <w:szCs w:val="28"/>
              </w:rPr>
              <w:t xml:space="preserve">Cho chủ trương </w:t>
            </w:r>
            <w:r w:rsidR="003E151D">
              <w:rPr>
                <w:bCs/>
                <w:iCs/>
                <w:sz w:val="28"/>
                <w:szCs w:val="28"/>
              </w:rPr>
              <w:t xml:space="preserve">về </w:t>
            </w:r>
            <w:r w:rsidR="00716093">
              <w:rPr>
                <w:bCs/>
                <w:iCs/>
                <w:sz w:val="28"/>
                <w:szCs w:val="28"/>
              </w:rPr>
              <w:t>nhiệm vụ</w:t>
            </w:r>
            <w:r w:rsidR="0068443A">
              <w:rPr>
                <w:bCs/>
                <w:iCs/>
                <w:sz w:val="28"/>
                <w:szCs w:val="28"/>
              </w:rPr>
              <w:t xml:space="preserve"> quy hoạch chung đô thị Đức Liễu đến năm 2035</w:t>
            </w:r>
            <w:r>
              <w:rPr>
                <w:bCs/>
                <w:iCs/>
                <w:sz w:val="28"/>
                <w:szCs w:val="28"/>
              </w:rPr>
              <w:t>.</w:t>
            </w:r>
          </w:p>
          <w:p w14:paraId="5680D2D5" w14:textId="06453CC7" w:rsidR="00F72202" w:rsidRDefault="005C330F" w:rsidP="005C330F">
            <w:pPr>
              <w:spacing w:line="276" w:lineRule="auto"/>
              <w:ind w:left="1185" w:hanging="2"/>
              <w:jc w:val="both"/>
              <w:rPr>
                <w:bCs/>
                <w:sz w:val="28"/>
                <w:szCs w:val="28"/>
              </w:rPr>
            </w:pPr>
            <w:r>
              <w:rPr>
                <w:b/>
                <w:iCs/>
                <w:sz w:val="28"/>
                <w:szCs w:val="28"/>
              </w:rPr>
              <w:t>2</w:t>
            </w:r>
            <w:r w:rsidRPr="0070356F">
              <w:rPr>
                <w:b/>
                <w:iCs/>
                <w:sz w:val="28"/>
                <w:szCs w:val="28"/>
              </w:rPr>
              <w:t>.</w:t>
            </w:r>
            <w:r>
              <w:rPr>
                <w:bCs/>
                <w:iCs/>
                <w:sz w:val="28"/>
                <w:szCs w:val="28"/>
              </w:rPr>
              <w:t xml:space="preserve"> Cho ý kiến về một số nội dung liên quan đến quy hoạch chung xã Minh Hưng. </w:t>
            </w:r>
            <w:r w:rsidR="00DE5EFA" w:rsidRPr="001C1289">
              <w:rPr>
                <w:bCs/>
                <w:i/>
                <w:sz w:val="28"/>
                <w:szCs w:val="28"/>
              </w:rPr>
              <w:t>(giao UBND huyện chuẩn bị nội dung và phân công thành viên dự họp</w:t>
            </w:r>
            <w:r>
              <w:rPr>
                <w:bCs/>
                <w:i/>
                <w:sz w:val="28"/>
                <w:szCs w:val="28"/>
              </w:rPr>
              <w:t xml:space="preserve"> nội dung 1, 2</w:t>
            </w:r>
            <w:r w:rsidR="00DE5EFA">
              <w:rPr>
                <w:bCs/>
                <w:i/>
                <w:sz w:val="28"/>
                <w:szCs w:val="28"/>
              </w:rPr>
              <w:t>).</w:t>
            </w:r>
          </w:p>
          <w:p w14:paraId="686475B1" w14:textId="28DA2B0D" w:rsidR="003E151D" w:rsidRDefault="001C13A8" w:rsidP="003E151D">
            <w:pPr>
              <w:spacing w:before="60" w:after="60"/>
              <w:ind w:left="1185" w:hanging="2"/>
              <w:jc w:val="both"/>
              <w:rPr>
                <w:bCs/>
                <w:iCs/>
                <w:sz w:val="28"/>
                <w:szCs w:val="28"/>
              </w:rPr>
            </w:pPr>
            <w:r>
              <w:rPr>
                <w:b/>
                <w:iCs/>
                <w:sz w:val="28"/>
                <w:szCs w:val="28"/>
              </w:rPr>
              <w:t>3</w:t>
            </w:r>
            <w:r w:rsidR="003E151D">
              <w:rPr>
                <w:b/>
                <w:iCs/>
                <w:sz w:val="28"/>
                <w:szCs w:val="28"/>
              </w:rPr>
              <w:t xml:space="preserve">. </w:t>
            </w:r>
            <w:r w:rsidR="003E151D">
              <w:rPr>
                <w:bCs/>
                <w:iCs/>
                <w:sz w:val="28"/>
                <w:szCs w:val="28"/>
              </w:rPr>
              <w:t>Cho ý kiến về xây dựng Trung tâm Chính trị.</w:t>
            </w:r>
          </w:p>
          <w:p w14:paraId="679FE638" w14:textId="5774376C" w:rsidR="00144A49" w:rsidRDefault="001C13A8" w:rsidP="00144A49">
            <w:pPr>
              <w:spacing w:before="60" w:after="60" w:line="276" w:lineRule="auto"/>
              <w:ind w:left="1185" w:hanging="2"/>
              <w:jc w:val="both"/>
              <w:rPr>
                <w:bCs/>
                <w:iCs/>
                <w:sz w:val="28"/>
                <w:szCs w:val="28"/>
              </w:rPr>
            </w:pPr>
            <w:r>
              <w:rPr>
                <w:b/>
                <w:iCs/>
                <w:sz w:val="28"/>
                <w:szCs w:val="28"/>
              </w:rPr>
              <w:lastRenderedPageBreak/>
              <w:t>4</w:t>
            </w:r>
            <w:r w:rsidR="00144A49" w:rsidRPr="00BB210A">
              <w:rPr>
                <w:b/>
                <w:iCs/>
                <w:sz w:val="28"/>
                <w:szCs w:val="28"/>
              </w:rPr>
              <w:t xml:space="preserve">. </w:t>
            </w:r>
            <w:r w:rsidR="00DE5EFA">
              <w:rPr>
                <w:bCs/>
                <w:iCs/>
                <w:sz w:val="28"/>
                <w:szCs w:val="28"/>
              </w:rPr>
              <w:t>C</w:t>
            </w:r>
            <w:r w:rsidR="00144A49">
              <w:rPr>
                <w:bCs/>
                <w:iCs/>
                <w:sz w:val="28"/>
                <w:szCs w:val="28"/>
              </w:rPr>
              <w:t>ho ý kiến về công tác cán bộ, công tác Bảo vệ chính trị nội bộ.</w:t>
            </w:r>
          </w:p>
          <w:p w14:paraId="79E872FC" w14:textId="431FA655" w:rsidR="000E6426" w:rsidRDefault="001C13A8" w:rsidP="000E6426">
            <w:pPr>
              <w:spacing w:before="60" w:after="60"/>
              <w:ind w:left="1185" w:hanging="2"/>
              <w:jc w:val="both"/>
              <w:rPr>
                <w:bCs/>
                <w:iCs/>
                <w:sz w:val="28"/>
                <w:szCs w:val="28"/>
              </w:rPr>
            </w:pPr>
            <w:r>
              <w:rPr>
                <w:b/>
                <w:iCs/>
                <w:sz w:val="28"/>
                <w:szCs w:val="28"/>
              </w:rPr>
              <w:t>5</w:t>
            </w:r>
            <w:r w:rsidR="000E6426">
              <w:rPr>
                <w:b/>
                <w:iCs/>
                <w:sz w:val="28"/>
                <w:szCs w:val="28"/>
              </w:rPr>
              <w:t xml:space="preserve">. </w:t>
            </w:r>
            <w:r w:rsidR="000E6426" w:rsidRPr="00BB210A">
              <w:rPr>
                <w:bCs/>
                <w:iCs/>
                <w:sz w:val="28"/>
                <w:szCs w:val="28"/>
              </w:rPr>
              <w:t>Thông qua quy chế</w:t>
            </w:r>
            <w:r w:rsidR="000E6426">
              <w:rPr>
                <w:bCs/>
                <w:iCs/>
                <w:sz w:val="28"/>
                <w:szCs w:val="28"/>
              </w:rPr>
              <w:t xml:space="preserve"> hoạt động báo cáo viên, tuyên truyền viên cơ sở.</w:t>
            </w:r>
          </w:p>
          <w:p w14:paraId="000D58B8" w14:textId="2D9D5BCF" w:rsidR="00D96B4A" w:rsidRDefault="001C13A8" w:rsidP="00D96B4A">
            <w:pPr>
              <w:spacing w:before="60" w:after="60"/>
              <w:ind w:left="1185" w:hanging="2"/>
              <w:jc w:val="both"/>
              <w:rPr>
                <w:b/>
                <w:iCs/>
                <w:sz w:val="28"/>
                <w:szCs w:val="28"/>
              </w:rPr>
            </w:pPr>
            <w:r>
              <w:rPr>
                <w:b/>
                <w:iCs/>
                <w:sz w:val="28"/>
                <w:szCs w:val="28"/>
              </w:rPr>
              <w:t>6</w:t>
            </w:r>
            <w:r w:rsidR="00144A49">
              <w:rPr>
                <w:b/>
                <w:iCs/>
                <w:sz w:val="28"/>
                <w:szCs w:val="28"/>
              </w:rPr>
              <w:t>.</w:t>
            </w:r>
            <w:r w:rsidR="00144A49">
              <w:rPr>
                <w:bCs/>
                <w:iCs/>
                <w:sz w:val="28"/>
                <w:szCs w:val="28"/>
              </w:rPr>
              <w:t xml:space="preserve"> Thực hiện bước 1, quy trình bổ sung ủy viên BCH Đảng bộ huyện, nhiệm kỳ 2020 - 2025.</w:t>
            </w:r>
            <w:r w:rsidR="00D96B4A">
              <w:rPr>
                <w:b/>
                <w:iCs/>
                <w:sz w:val="28"/>
                <w:szCs w:val="28"/>
              </w:rPr>
              <w:t xml:space="preserve"> </w:t>
            </w:r>
          </w:p>
          <w:p w14:paraId="24113EBF" w14:textId="0EC42BD6" w:rsidR="0068443A" w:rsidRDefault="0068443A" w:rsidP="00DD022A">
            <w:pPr>
              <w:spacing w:before="60" w:after="60"/>
              <w:ind w:left="1185" w:hanging="2"/>
              <w:jc w:val="both"/>
              <w:rPr>
                <w:bCs/>
                <w:iCs/>
                <w:sz w:val="28"/>
                <w:szCs w:val="28"/>
              </w:rPr>
            </w:pPr>
            <w:r>
              <w:rPr>
                <w:b/>
                <w:i/>
                <w:color w:val="FF0000"/>
                <w:sz w:val="28"/>
                <w:szCs w:val="28"/>
              </w:rPr>
              <w:t>Thành phần</w:t>
            </w:r>
            <w:r w:rsidR="00B67A3E">
              <w:rPr>
                <w:b/>
                <w:i/>
                <w:color w:val="FF0000"/>
                <w:sz w:val="28"/>
                <w:szCs w:val="28"/>
              </w:rPr>
              <w:t xml:space="preserve"> cùng dự</w:t>
            </w:r>
            <w:r>
              <w:rPr>
                <w:b/>
                <w:i/>
                <w:color w:val="FF0000"/>
                <w:sz w:val="28"/>
                <w:szCs w:val="28"/>
              </w:rPr>
              <w:t>:</w:t>
            </w:r>
            <w:r>
              <w:rPr>
                <w:bCs/>
                <w:iCs/>
                <w:sz w:val="28"/>
                <w:szCs w:val="28"/>
              </w:rPr>
              <w:t xml:space="preserve"> </w:t>
            </w:r>
            <w:r w:rsidRPr="00A22B85">
              <w:rPr>
                <w:bCs/>
                <w:iCs/>
                <w:sz w:val="28"/>
                <w:szCs w:val="28"/>
              </w:rPr>
              <w:t xml:space="preserve">Đ/c </w:t>
            </w:r>
            <w:r w:rsidRPr="00433F8D">
              <w:rPr>
                <w:bCs/>
                <w:iCs/>
                <w:sz w:val="28"/>
                <w:szCs w:val="28"/>
              </w:rPr>
              <w:t>Vũ Thế Vinh (HUV, CVP Huyện ủy)</w:t>
            </w:r>
            <w:r w:rsidR="003E151D">
              <w:rPr>
                <w:bCs/>
                <w:iCs/>
                <w:sz w:val="28"/>
                <w:szCs w:val="28"/>
              </w:rPr>
              <w:t>; CVVP</w:t>
            </w:r>
            <w:r w:rsidR="00583EE5">
              <w:rPr>
                <w:bCs/>
                <w:iCs/>
                <w:sz w:val="28"/>
                <w:szCs w:val="28"/>
              </w:rPr>
              <w:t>:</w:t>
            </w:r>
            <w:r w:rsidR="003E151D">
              <w:rPr>
                <w:bCs/>
                <w:iCs/>
                <w:sz w:val="28"/>
                <w:szCs w:val="28"/>
              </w:rPr>
              <w:t xml:space="preserve"> Tạ Minh Tuấn</w:t>
            </w:r>
            <w:r>
              <w:rPr>
                <w:bCs/>
                <w:iCs/>
                <w:sz w:val="28"/>
                <w:szCs w:val="28"/>
              </w:rPr>
              <w:t>.</w:t>
            </w:r>
          </w:p>
          <w:p w14:paraId="720315E2" w14:textId="44A0FDE1" w:rsidR="00794175" w:rsidRPr="0079450E" w:rsidRDefault="0068443A" w:rsidP="00044F94">
            <w:pPr>
              <w:spacing w:after="120"/>
              <w:ind w:left="1185" w:hanging="6"/>
              <w:jc w:val="both"/>
              <w:rPr>
                <w:i/>
                <w:iCs/>
                <w:color w:val="000000"/>
                <w:sz w:val="28"/>
                <w:szCs w:val="28"/>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Pr>
                <w:rFonts w:asciiTheme="majorHAnsi" w:hAnsiTheme="majorHAnsi" w:cstheme="majorHAnsi"/>
                <w:sz w:val="28"/>
                <w:szCs w:val="28"/>
                <w:shd w:val="clear" w:color="auto" w:fill="FFFFFF"/>
              </w:rPr>
              <w:t>Phòng họp cấp ủy</w:t>
            </w:r>
            <w:r w:rsidRPr="00486C5B">
              <w:rPr>
                <w:rFonts w:asciiTheme="majorHAnsi" w:hAnsiTheme="majorHAnsi" w:cstheme="majorHAnsi"/>
                <w:sz w:val="28"/>
                <w:szCs w:val="28"/>
                <w:shd w:val="clear" w:color="auto" w:fill="FFFFFF"/>
              </w:rPr>
              <w:t>.</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2DBA530A"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lastRenderedPageBreak/>
              <w:t xml:space="preserve">THỨ TƯ – Ngày </w:t>
            </w:r>
            <w:r w:rsidR="00794175">
              <w:rPr>
                <w:rFonts w:asciiTheme="majorHAnsi" w:hAnsiTheme="majorHAnsi" w:cstheme="majorHAnsi"/>
                <w:b/>
                <w:color w:val="FF0000"/>
                <w:sz w:val="28"/>
                <w:szCs w:val="28"/>
              </w:rPr>
              <w:t>09</w:t>
            </w:r>
            <w:r w:rsidR="00D877CA">
              <w:rPr>
                <w:rFonts w:asciiTheme="majorHAnsi" w:hAnsiTheme="majorHAnsi" w:cstheme="majorHAnsi"/>
                <w:b/>
                <w:color w:val="FF0000"/>
                <w:sz w:val="28"/>
                <w:szCs w:val="28"/>
              </w:rPr>
              <w:t>/1</w:t>
            </w:r>
            <w:r w:rsidR="00B32406">
              <w:rPr>
                <w:rFonts w:asciiTheme="majorHAnsi" w:hAnsiTheme="majorHAnsi" w:cstheme="majorHAnsi"/>
                <w:b/>
                <w:color w:val="FF0000"/>
                <w:sz w:val="28"/>
                <w:szCs w:val="28"/>
              </w:rPr>
              <w:t>1</w:t>
            </w:r>
          </w:p>
        </w:tc>
      </w:tr>
      <w:tr w:rsidR="004E3F06" w:rsidRPr="00060223" w14:paraId="43A9EA90"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34019F8C" w:rsidR="004E3F06" w:rsidRPr="00604A5A" w:rsidRDefault="00400568" w:rsidP="00FD0893">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0329508B" w14:textId="3A03D139" w:rsidR="00D9004F" w:rsidRDefault="00495497" w:rsidP="00D9004F">
            <w:pPr>
              <w:tabs>
                <w:tab w:val="left" w:pos="2790"/>
              </w:tabs>
              <w:spacing w:after="40" w:line="276" w:lineRule="auto"/>
              <w:ind w:left="1185" w:hanging="1184"/>
              <w:jc w:val="both"/>
              <w:rPr>
                <w:rFonts w:asciiTheme="majorHAnsi" w:hAnsiTheme="majorHAnsi" w:cstheme="majorHAnsi"/>
                <w:bCs/>
                <w:iCs/>
                <w:sz w:val="28"/>
                <w:szCs w:val="28"/>
              </w:rPr>
            </w:pPr>
            <w:r>
              <w:rPr>
                <w:b/>
                <w:i/>
                <w:color w:val="FF0000"/>
                <w:sz w:val="28"/>
                <w:szCs w:val="28"/>
              </w:rPr>
              <w:t xml:space="preserve">- </w:t>
            </w:r>
            <w:r w:rsidR="00D9004F">
              <w:rPr>
                <w:b/>
                <w:i/>
                <w:color w:val="FF0000"/>
                <w:sz w:val="28"/>
                <w:szCs w:val="28"/>
                <w:u w:val="single"/>
              </w:rPr>
              <w:t>7</w:t>
            </w:r>
            <w:r w:rsidRPr="008C1A22">
              <w:rPr>
                <w:b/>
                <w:i/>
                <w:color w:val="FF0000"/>
                <w:sz w:val="28"/>
                <w:szCs w:val="28"/>
                <w:u w:val="single"/>
                <w:shd w:val="clear" w:color="auto" w:fill="FFFFFF" w:themeFill="background1"/>
              </w:rPr>
              <w:t>h</w:t>
            </w:r>
            <w:r w:rsidR="00D9004F">
              <w:rPr>
                <w:b/>
                <w:i/>
                <w:color w:val="FF0000"/>
                <w:sz w:val="28"/>
                <w:szCs w:val="28"/>
                <w:u w:val="single"/>
                <w:shd w:val="clear" w:color="auto" w:fill="FFFFFF" w:themeFill="background1"/>
              </w:rPr>
              <w:t>45</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D9004F">
              <w:rPr>
                <w:rFonts w:asciiTheme="majorHAnsi" w:hAnsiTheme="majorHAnsi" w:cstheme="majorHAnsi"/>
                <w:b/>
                <w:iCs/>
                <w:sz w:val="28"/>
                <w:szCs w:val="28"/>
              </w:rPr>
              <w:t>Đồng chí Vũ Lương</w:t>
            </w:r>
            <w:r w:rsidR="00D9004F">
              <w:rPr>
                <w:rFonts w:asciiTheme="majorHAnsi" w:hAnsiTheme="majorHAnsi" w:cstheme="majorHAnsi"/>
                <w:bCs/>
                <w:iCs/>
                <w:sz w:val="28"/>
                <w:szCs w:val="28"/>
              </w:rPr>
              <w:t xml:space="preserve"> (TUV, Bí thư Huyện ủy) dự kỳ họp thứ 7 (chuyên đề), HĐND tỉnh khóa X.</w:t>
            </w:r>
          </w:p>
          <w:p w14:paraId="3F7E445C" w14:textId="6370D239" w:rsidR="00D9004F" w:rsidRPr="00803625" w:rsidRDefault="00D9004F" w:rsidP="00D9004F">
            <w:pPr>
              <w:tabs>
                <w:tab w:val="left" w:pos="2790"/>
              </w:tabs>
              <w:spacing w:after="40" w:line="276" w:lineRule="auto"/>
              <w:ind w:left="1185" w:hanging="4"/>
              <w:jc w:val="both"/>
              <w:rPr>
                <w:rFonts w:asciiTheme="majorHAnsi" w:hAnsiTheme="majorHAnsi" w:cstheme="majorHAnsi"/>
                <w:color w:val="000000"/>
                <w:sz w:val="28"/>
                <w:szCs w:val="28"/>
              </w:rPr>
            </w:pPr>
            <w:r w:rsidRPr="00D9004F">
              <w:rPr>
                <w:rFonts w:asciiTheme="majorHAnsi" w:hAnsiTheme="majorHAnsi" w:cstheme="majorHAnsi"/>
                <w:b/>
                <w:bCs/>
                <w:i/>
                <w:iCs/>
                <w:color w:val="FF0000"/>
                <w:sz w:val="28"/>
                <w:szCs w:val="28"/>
              </w:rPr>
              <w:t>Địa điểm:</w:t>
            </w:r>
            <w:r w:rsidRPr="00D9004F">
              <w:rPr>
                <w:rFonts w:asciiTheme="majorHAnsi" w:hAnsiTheme="majorHAnsi" w:cstheme="majorHAnsi"/>
                <w:color w:val="FF0000"/>
                <w:sz w:val="28"/>
                <w:szCs w:val="28"/>
              </w:rPr>
              <w:t xml:space="preserve"> </w:t>
            </w:r>
            <w:r>
              <w:rPr>
                <w:rFonts w:asciiTheme="majorHAnsi" w:hAnsiTheme="majorHAnsi" w:cstheme="majorHAnsi"/>
                <w:color w:val="000000"/>
                <w:sz w:val="28"/>
                <w:szCs w:val="28"/>
              </w:rPr>
              <w:t>Hội trường Tỉnh ủy.</w:t>
            </w:r>
          </w:p>
          <w:p w14:paraId="4D699889" w14:textId="77777777" w:rsidR="00AA3EF3" w:rsidRDefault="00D9004F" w:rsidP="00D9004F">
            <w:pPr>
              <w:spacing w:before="60" w:after="60" w:line="276" w:lineRule="auto"/>
              <w:ind w:left="1181" w:hanging="1181"/>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7</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 xml:space="preserve">Đồng chí Nguyễn Tấn Hồng </w:t>
            </w:r>
            <w:r w:rsidRPr="00D9004F">
              <w:rPr>
                <w:rFonts w:asciiTheme="majorHAnsi" w:hAnsiTheme="majorHAnsi" w:cstheme="majorHAnsi"/>
                <w:bCs/>
                <w:iCs/>
                <w:sz w:val="28"/>
                <w:szCs w:val="28"/>
              </w:rPr>
              <w:t>(Phó Bí thư Thường trực Huyện ủy, Chủ tịch HĐND huyện)</w:t>
            </w:r>
            <w:r>
              <w:rPr>
                <w:rFonts w:asciiTheme="majorHAnsi" w:hAnsiTheme="majorHAnsi" w:cstheme="majorHAnsi"/>
                <w:bCs/>
                <w:iCs/>
                <w:sz w:val="28"/>
                <w:szCs w:val="28"/>
              </w:rPr>
              <w:t>, làm việc tại trụ sở.</w:t>
            </w:r>
          </w:p>
          <w:p w14:paraId="36F2C5DC" w14:textId="432BADB3" w:rsidR="00044F94" w:rsidRDefault="00044F94" w:rsidP="00D9004F">
            <w:pPr>
              <w:spacing w:before="60" w:after="60" w:line="276" w:lineRule="auto"/>
              <w:ind w:left="1181" w:hanging="1181"/>
              <w:jc w:val="both"/>
              <w:rPr>
                <w:bCs/>
                <w:iCs/>
                <w:sz w:val="28"/>
                <w:szCs w:val="28"/>
              </w:rPr>
            </w:pPr>
            <w:r>
              <w:rPr>
                <w:b/>
                <w:i/>
                <w:color w:val="FF0000"/>
                <w:sz w:val="28"/>
                <w:szCs w:val="28"/>
              </w:rPr>
              <w:t xml:space="preserve">- </w:t>
            </w:r>
            <w:r w:rsidRPr="00044F94">
              <w:rPr>
                <w:b/>
                <w:i/>
                <w:color w:val="FF0000"/>
                <w:sz w:val="28"/>
                <w:szCs w:val="28"/>
                <w:u w:val="single"/>
              </w:rPr>
              <w:t>8h00</w:t>
            </w:r>
            <w:r>
              <w:rPr>
                <w:b/>
                <w:i/>
                <w:color w:val="FF0000"/>
                <w:sz w:val="28"/>
                <w:szCs w:val="28"/>
              </w:rPr>
              <w:t xml:space="preserve">’:   </w:t>
            </w:r>
            <w:r w:rsidRPr="00044F94">
              <w:rPr>
                <w:b/>
                <w:iCs/>
                <w:sz w:val="28"/>
                <w:szCs w:val="28"/>
              </w:rPr>
              <w:t>Đồng chí Nguyễn Hoàng Giang</w:t>
            </w:r>
            <w:r w:rsidRPr="00044F94">
              <w:rPr>
                <w:bCs/>
                <w:iCs/>
                <w:sz w:val="28"/>
                <w:szCs w:val="28"/>
              </w:rPr>
              <w:t xml:space="preserve"> (UV</w:t>
            </w:r>
            <w:r>
              <w:rPr>
                <w:bCs/>
                <w:iCs/>
                <w:sz w:val="28"/>
                <w:szCs w:val="28"/>
              </w:rPr>
              <w:t>B</w:t>
            </w:r>
            <w:r w:rsidRPr="00044F94">
              <w:rPr>
                <w:bCs/>
                <w:iCs/>
                <w:sz w:val="28"/>
                <w:szCs w:val="28"/>
              </w:rPr>
              <w:t>TV, Chủ nhiệm UBKT Huyện ủy)</w:t>
            </w:r>
            <w:r w:rsidR="00DD6D50">
              <w:rPr>
                <w:bCs/>
                <w:iCs/>
                <w:sz w:val="28"/>
                <w:szCs w:val="28"/>
              </w:rPr>
              <w:t>,</w:t>
            </w:r>
            <w:r>
              <w:rPr>
                <w:bCs/>
                <w:iCs/>
                <w:sz w:val="28"/>
                <w:szCs w:val="28"/>
              </w:rPr>
              <w:t xml:space="preserve"> làm việc với chi bộ Hội LHPN huyện.</w:t>
            </w:r>
          </w:p>
          <w:p w14:paraId="1A9D6084" w14:textId="3231F4F2" w:rsidR="00044F94" w:rsidRDefault="00044F94" w:rsidP="00044F94">
            <w:pPr>
              <w:spacing w:before="60" w:after="60"/>
              <w:ind w:left="1185" w:hanging="2"/>
              <w:jc w:val="both"/>
              <w:rPr>
                <w:bCs/>
                <w:iCs/>
                <w:sz w:val="28"/>
                <w:szCs w:val="28"/>
              </w:rPr>
            </w:pPr>
            <w:r>
              <w:rPr>
                <w:b/>
                <w:i/>
                <w:color w:val="FF0000"/>
                <w:sz w:val="28"/>
                <w:szCs w:val="28"/>
              </w:rPr>
              <w:t>Thành phần:</w:t>
            </w:r>
            <w:r>
              <w:rPr>
                <w:bCs/>
                <w:iCs/>
                <w:sz w:val="28"/>
                <w:szCs w:val="28"/>
              </w:rPr>
              <w:t xml:space="preserve"> </w:t>
            </w:r>
            <w:r w:rsidRPr="00A22B85">
              <w:rPr>
                <w:bCs/>
                <w:iCs/>
                <w:sz w:val="28"/>
                <w:szCs w:val="28"/>
              </w:rPr>
              <w:t>Đ</w:t>
            </w:r>
            <w:r>
              <w:rPr>
                <w:bCs/>
                <w:iCs/>
                <w:sz w:val="28"/>
                <w:szCs w:val="28"/>
              </w:rPr>
              <w:t xml:space="preserve">ại diện lãnh đạo Ban Dân vận Huyện ủy, đồng chí Lê Văn Lành (ủy viên UBKT Huyện ủy). </w:t>
            </w:r>
          </w:p>
          <w:p w14:paraId="4D90B62E" w14:textId="3BA98E24" w:rsidR="00044F94" w:rsidRPr="00803625" w:rsidRDefault="00044F94" w:rsidP="00044F94">
            <w:pPr>
              <w:spacing w:before="60" w:after="60" w:line="276" w:lineRule="auto"/>
              <w:ind w:left="1181" w:firstLine="2"/>
              <w:jc w:val="both"/>
              <w:rPr>
                <w:rFonts w:asciiTheme="majorHAnsi" w:hAnsiTheme="majorHAnsi" w:cstheme="majorHAnsi"/>
                <w:color w:val="000000"/>
                <w:sz w:val="28"/>
                <w:szCs w:val="28"/>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Pr>
                <w:rFonts w:asciiTheme="majorHAnsi" w:hAnsiTheme="majorHAnsi" w:cstheme="majorHAnsi"/>
                <w:sz w:val="28"/>
                <w:szCs w:val="28"/>
                <w:shd w:val="clear" w:color="auto" w:fill="FFFFFF"/>
              </w:rPr>
              <w:t>Hội trường khối Mặt trận – Đoàn thể huyện.</w:t>
            </w:r>
          </w:p>
        </w:tc>
      </w:tr>
      <w:tr w:rsidR="00400568" w:rsidRPr="00060223" w14:paraId="391CAC82"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2089CC3F" w14:textId="25844BEA" w:rsidR="00400568" w:rsidRDefault="00400568" w:rsidP="00FD0893">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267B242E" w14:textId="77777777" w:rsidR="0068443A" w:rsidRPr="00BA2DE6" w:rsidRDefault="00BA2DE6" w:rsidP="00D8178F">
            <w:pPr>
              <w:tabs>
                <w:tab w:val="left" w:pos="2790"/>
              </w:tabs>
              <w:spacing w:before="120" w:after="40" w:line="276" w:lineRule="auto"/>
              <w:ind w:left="1185" w:hanging="1185"/>
              <w:jc w:val="both"/>
              <w:rPr>
                <w:rFonts w:asciiTheme="majorHAnsi" w:hAnsiTheme="majorHAnsi" w:cstheme="majorHAnsi"/>
                <w:bCs/>
                <w:iCs/>
                <w:sz w:val="28"/>
                <w:szCs w:val="28"/>
              </w:rPr>
            </w:pPr>
            <w:r w:rsidRPr="000B2374">
              <w:rPr>
                <w:b/>
                <w:i/>
                <w:color w:val="FF0000"/>
                <w:sz w:val="28"/>
                <w:szCs w:val="28"/>
              </w:rPr>
              <w:t xml:space="preserve">- </w:t>
            </w:r>
            <w:r>
              <w:rPr>
                <w:b/>
                <w:i/>
                <w:color w:val="FF0000"/>
                <w:sz w:val="28"/>
                <w:szCs w:val="28"/>
                <w:u w:val="single"/>
              </w:rPr>
              <w:t>14</w:t>
            </w:r>
            <w:r w:rsidRPr="000B2374">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0B2374">
              <w:rPr>
                <w:b/>
                <w:i/>
                <w:color w:val="FF0000"/>
                <w:sz w:val="28"/>
                <w:szCs w:val="28"/>
                <w:u w:val="single"/>
                <w:shd w:val="clear" w:color="auto" w:fill="FFFFFF" w:themeFill="background1"/>
              </w:rPr>
              <w:t>0</w:t>
            </w:r>
            <w:r w:rsidRPr="000B2374">
              <w:rPr>
                <w:b/>
                <w:i/>
                <w:color w:val="FF0000"/>
                <w:sz w:val="28"/>
                <w:szCs w:val="28"/>
                <w:shd w:val="clear" w:color="auto" w:fill="FFFFFF" w:themeFill="background1"/>
              </w:rPr>
              <w:t>’:</w:t>
            </w:r>
            <w:r w:rsidRPr="000B2374">
              <w:rPr>
                <w:rFonts w:asciiTheme="majorHAnsi" w:hAnsiTheme="majorHAnsi" w:cstheme="majorHAnsi"/>
                <w:bCs/>
                <w:iCs/>
                <w:color w:val="FF0000"/>
                <w:sz w:val="28"/>
                <w:szCs w:val="28"/>
              </w:rPr>
              <w:t xml:space="preserve"> </w:t>
            </w:r>
            <w:r w:rsidR="00D9004F">
              <w:rPr>
                <w:rFonts w:asciiTheme="majorHAnsi" w:hAnsiTheme="majorHAnsi" w:cstheme="majorHAnsi"/>
                <w:bCs/>
                <w:iCs/>
                <w:color w:val="FF0000"/>
                <w:sz w:val="28"/>
                <w:szCs w:val="28"/>
              </w:rPr>
              <w:t xml:space="preserve"> </w:t>
            </w:r>
            <w:r w:rsidR="0068443A" w:rsidRPr="001C1289">
              <w:rPr>
                <w:rFonts w:asciiTheme="majorHAnsi" w:hAnsiTheme="majorHAnsi" w:cstheme="majorHAnsi"/>
                <w:b/>
                <w:iCs/>
                <w:sz w:val="28"/>
                <w:szCs w:val="28"/>
              </w:rPr>
              <w:t>Hội nghị Ban Thường vụ Huyện ủy</w:t>
            </w:r>
            <w:r w:rsidR="0068443A">
              <w:rPr>
                <w:rFonts w:asciiTheme="majorHAnsi" w:hAnsiTheme="majorHAnsi" w:cstheme="majorHAnsi"/>
                <w:b/>
                <w:iCs/>
                <w:sz w:val="28"/>
                <w:szCs w:val="28"/>
              </w:rPr>
              <w:t xml:space="preserve"> </w:t>
            </w:r>
          </w:p>
          <w:p w14:paraId="5D27B062" w14:textId="77777777" w:rsidR="0068443A" w:rsidRPr="00BB210A" w:rsidRDefault="0068443A" w:rsidP="0068443A">
            <w:pPr>
              <w:spacing w:before="60" w:after="60" w:line="276" w:lineRule="auto"/>
              <w:ind w:left="1185" w:hanging="2"/>
              <w:jc w:val="both"/>
              <w:rPr>
                <w:bCs/>
                <w:iCs/>
                <w:color w:val="FF0000"/>
                <w:sz w:val="28"/>
                <w:szCs w:val="28"/>
              </w:rPr>
            </w:pPr>
            <w:r>
              <w:rPr>
                <w:b/>
                <w:i/>
                <w:color w:val="FF0000"/>
                <w:sz w:val="28"/>
                <w:szCs w:val="28"/>
              </w:rPr>
              <w:t xml:space="preserve">Nội dung: </w:t>
            </w:r>
          </w:p>
          <w:p w14:paraId="4B515870" w14:textId="57728D0A" w:rsidR="0068443A" w:rsidRDefault="00711B09" w:rsidP="0068443A">
            <w:pPr>
              <w:spacing w:before="60" w:after="60" w:line="276" w:lineRule="auto"/>
              <w:ind w:left="1185" w:hanging="2"/>
              <w:jc w:val="both"/>
              <w:rPr>
                <w:bCs/>
                <w:iCs/>
                <w:sz w:val="28"/>
                <w:szCs w:val="28"/>
              </w:rPr>
            </w:pPr>
            <w:r>
              <w:rPr>
                <w:b/>
                <w:iCs/>
                <w:sz w:val="28"/>
                <w:szCs w:val="28"/>
              </w:rPr>
              <w:t>1</w:t>
            </w:r>
            <w:r w:rsidR="0068443A">
              <w:rPr>
                <w:b/>
                <w:iCs/>
                <w:sz w:val="28"/>
                <w:szCs w:val="28"/>
              </w:rPr>
              <w:t xml:space="preserve">. </w:t>
            </w:r>
            <w:r w:rsidR="0068443A">
              <w:rPr>
                <w:bCs/>
                <w:iCs/>
                <w:sz w:val="28"/>
                <w:szCs w:val="28"/>
              </w:rPr>
              <w:t>Thông qua quy hoạch cán bộ cấp huyện, nhiệm kỳ 2020 – 2025</w:t>
            </w:r>
            <w:r w:rsidR="002F51BB">
              <w:rPr>
                <w:bCs/>
                <w:iCs/>
                <w:sz w:val="28"/>
                <w:szCs w:val="28"/>
              </w:rPr>
              <w:t xml:space="preserve"> và 2025-2030</w:t>
            </w:r>
            <w:r w:rsidR="0068443A">
              <w:rPr>
                <w:bCs/>
                <w:iCs/>
                <w:sz w:val="28"/>
                <w:szCs w:val="28"/>
              </w:rPr>
              <w:t>.</w:t>
            </w:r>
          </w:p>
          <w:p w14:paraId="352E4E8D" w14:textId="7A1C1C58" w:rsidR="0068443A" w:rsidRDefault="0068443A" w:rsidP="0068443A">
            <w:pPr>
              <w:spacing w:before="60" w:after="60" w:line="276" w:lineRule="auto"/>
              <w:ind w:left="1185" w:hanging="2"/>
              <w:jc w:val="both"/>
              <w:rPr>
                <w:bCs/>
                <w:iCs/>
                <w:sz w:val="28"/>
                <w:szCs w:val="28"/>
              </w:rPr>
            </w:pPr>
            <w:r>
              <w:rPr>
                <w:b/>
                <w:i/>
                <w:color w:val="FF0000"/>
                <w:sz w:val="28"/>
                <w:szCs w:val="28"/>
              </w:rPr>
              <w:t>Thành phần:</w:t>
            </w:r>
            <w:r>
              <w:rPr>
                <w:bCs/>
                <w:iCs/>
                <w:sz w:val="28"/>
                <w:szCs w:val="28"/>
              </w:rPr>
              <w:t xml:space="preserve"> </w:t>
            </w:r>
            <w:r w:rsidRPr="00A22B85">
              <w:rPr>
                <w:bCs/>
                <w:iCs/>
                <w:sz w:val="28"/>
                <w:szCs w:val="28"/>
              </w:rPr>
              <w:t xml:space="preserve">Đ/c </w:t>
            </w:r>
            <w:r w:rsidRPr="00433F8D">
              <w:rPr>
                <w:bCs/>
                <w:iCs/>
                <w:sz w:val="28"/>
                <w:szCs w:val="28"/>
              </w:rPr>
              <w:t>Vũ Thế Vinh (HUV, CVP Huyện ủy)</w:t>
            </w:r>
            <w:r w:rsidR="00711B09">
              <w:rPr>
                <w:bCs/>
                <w:iCs/>
                <w:sz w:val="28"/>
                <w:szCs w:val="28"/>
              </w:rPr>
              <w:t>; CVVP Tạ Minh Tuấn</w:t>
            </w:r>
            <w:r>
              <w:rPr>
                <w:bCs/>
                <w:iCs/>
                <w:sz w:val="28"/>
                <w:szCs w:val="28"/>
              </w:rPr>
              <w:t>.</w:t>
            </w:r>
          </w:p>
          <w:p w14:paraId="616D4C80" w14:textId="44DC74EC" w:rsidR="0071159E" w:rsidRPr="00BA2DE6" w:rsidRDefault="0068443A" w:rsidP="0068443A">
            <w:pPr>
              <w:tabs>
                <w:tab w:val="left" w:pos="2790"/>
              </w:tabs>
              <w:spacing w:after="40" w:line="276" w:lineRule="auto"/>
              <w:ind w:left="1185" w:hanging="4"/>
              <w:jc w:val="both"/>
              <w:rPr>
                <w:rFonts w:asciiTheme="majorHAnsi" w:hAnsiTheme="majorHAnsi" w:cstheme="majorHAnsi"/>
                <w:bCs/>
                <w:iCs/>
                <w:sz w:val="28"/>
                <w:szCs w:val="28"/>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Pr>
                <w:rFonts w:asciiTheme="majorHAnsi" w:hAnsiTheme="majorHAnsi" w:cstheme="majorHAnsi"/>
                <w:sz w:val="28"/>
                <w:szCs w:val="28"/>
                <w:shd w:val="clear" w:color="auto" w:fill="FFFFFF"/>
              </w:rPr>
              <w:t>Phòng họp cấp ủy</w:t>
            </w:r>
            <w:r w:rsidRPr="00486C5B">
              <w:rPr>
                <w:rFonts w:asciiTheme="majorHAnsi" w:hAnsiTheme="majorHAnsi" w:cstheme="majorHAnsi"/>
                <w:sz w:val="28"/>
                <w:szCs w:val="28"/>
                <w:shd w:val="clear" w:color="auto" w:fill="FFFFFF"/>
              </w:rPr>
              <w:t>.</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73C8627B" w:rsidR="00FE0552" w:rsidRPr="00D7168A" w:rsidRDefault="00FE0552" w:rsidP="004035F6">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THỨ NĂM</w:t>
            </w:r>
            <w:r w:rsidR="00956D86">
              <w:rPr>
                <w:rFonts w:asciiTheme="majorHAnsi" w:hAnsiTheme="majorHAnsi" w:cstheme="majorHAnsi"/>
                <w:b/>
                <w:color w:val="FF0000"/>
                <w:sz w:val="28"/>
                <w:szCs w:val="28"/>
                <w:lang w:val="ca-ES"/>
              </w:rPr>
              <w:t xml:space="preserve"> – Ngày </w:t>
            </w:r>
            <w:r w:rsidR="00794175">
              <w:rPr>
                <w:rFonts w:asciiTheme="majorHAnsi" w:hAnsiTheme="majorHAnsi" w:cstheme="majorHAnsi"/>
                <w:b/>
                <w:color w:val="FF0000"/>
                <w:sz w:val="28"/>
                <w:szCs w:val="28"/>
                <w:lang w:val="ca-ES"/>
              </w:rPr>
              <w:t>10</w:t>
            </w:r>
            <w:r w:rsidR="00D877CA">
              <w:rPr>
                <w:rFonts w:asciiTheme="majorHAnsi" w:hAnsiTheme="majorHAnsi" w:cstheme="majorHAnsi"/>
                <w:b/>
                <w:color w:val="FF0000"/>
                <w:sz w:val="28"/>
                <w:szCs w:val="28"/>
                <w:lang w:val="ca-ES"/>
              </w:rPr>
              <w:t>/1</w:t>
            </w:r>
            <w:r w:rsidR="00B32406">
              <w:rPr>
                <w:rFonts w:asciiTheme="majorHAnsi" w:hAnsiTheme="majorHAnsi" w:cstheme="majorHAnsi"/>
                <w:b/>
                <w:color w:val="FF0000"/>
                <w:sz w:val="28"/>
                <w:szCs w:val="28"/>
                <w:lang w:val="ca-ES"/>
              </w:rPr>
              <w:t>1</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486C5B"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21BCC473" w:rsidR="00FE0552" w:rsidRPr="00486C5B" w:rsidRDefault="00774C62"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1080D2E" w14:textId="38DAF667" w:rsidR="0068443A" w:rsidRDefault="00774C62" w:rsidP="00D8178F">
            <w:pPr>
              <w:tabs>
                <w:tab w:val="left" w:pos="2790"/>
              </w:tabs>
              <w:spacing w:before="120" w:after="40" w:line="276" w:lineRule="auto"/>
              <w:ind w:left="1185" w:hanging="1185"/>
              <w:jc w:val="both"/>
              <w:rPr>
                <w:rFonts w:asciiTheme="majorHAnsi" w:hAnsiTheme="majorHAnsi" w:cstheme="majorHAnsi"/>
                <w:bCs/>
                <w:iCs/>
                <w:sz w:val="28"/>
                <w:szCs w:val="28"/>
              </w:rPr>
            </w:pPr>
            <w:r>
              <w:rPr>
                <w:b/>
                <w:i/>
                <w:color w:val="FF0000"/>
                <w:sz w:val="28"/>
                <w:szCs w:val="28"/>
              </w:rPr>
              <w:t xml:space="preserve">- </w:t>
            </w:r>
            <w:r w:rsidR="00D9004F">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68443A" w:rsidRPr="0068443A">
              <w:rPr>
                <w:rFonts w:asciiTheme="majorHAnsi" w:hAnsiTheme="majorHAnsi" w:cstheme="majorHAnsi"/>
                <w:b/>
                <w:iCs/>
                <w:sz w:val="28"/>
                <w:szCs w:val="28"/>
              </w:rPr>
              <w:t>Thường trực</w:t>
            </w:r>
            <w:r w:rsidR="00CD4BA6">
              <w:rPr>
                <w:rFonts w:asciiTheme="majorHAnsi" w:hAnsiTheme="majorHAnsi" w:cstheme="majorHAnsi"/>
                <w:b/>
                <w:iCs/>
                <w:sz w:val="28"/>
                <w:szCs w:val="28"/>
              </w:rPr>
              <w:t>, Ban Thường vụ</w:t>
            </w:r>
            <w:r w:rsidR="0068443A" w:rsidRPr="0068443A">
              <w:rPr>
                <w:rFonts w:asciiTheme="majorHAnsi" w:hAnsiTheme="majorHAnsi" w:cstheme="majorHAnsi"/>
                <w:b/>
                <w:iCs/>
                <w:sz w:val="28"/>
                <w:szCs w:val="28"/>
              </w:rPr>
              <w:t xml:space="preserve"> Huyện ủy</w:t>
            </w:r>
            <w:r w:rsidR="0068443A">
              <w:rPr>
                <w:rFonts w:asciiTheme="majorHAnsi" w:hAnsiTheme="majorHAnsi" w:cstheme="majorHAnsi"/>
                <w:bCs/>
                <w:iCs/>
                <w:sz w:val="28"/>
                <w:szCs w:val="28"/>
              </w:rPr>
              <w:t xml:space="preserve"> dự lễ phát động “Ngày vì người nghèo” </w:t>
            </w:r>
            <w:r w:rsidR="00DD6D50">
              <w:rPr>
                <w:rFonts w:asciiTheme="majorHAnsi" w:hAnsiTheme="majorHAnsi" w:cstheme="majorHAnsi"/>
                <w:bCs/>
                <w:iCs/>
                <w:sz w:val="28"/>
                <w:szCs w:val="28"/>
              </w:rPr>
              <w:t xml:space="preserve">huyện Bù Đăng, </w:t>
            </w:r>
            <w:r w:rsidR="0068443A">
              <w:rPr>
                <w:rFonts w:asciiTheme="majorHAnsi" w:hAnsiTheme="majorHAnsi" w:cstheme="majorHAnsi"/>
                <w:bCs/>
                <w:iCs/>
                <w:sz w:val="28"/>
                <w:szCs w:val="28"/>
              </w:rPr>
              <w:t>năm 2022.</w:t>
            </w:r>
          </w:p>
          <w:p w14:paraId="75470258" w14:textId="4ADCC814" w:rsidR="00CD4BA6" w:rsidRPr="00774C62" w:rsidRDefault="00CD4BA6" w:rsidP="00CD4BA6">
            <w:pPr>
              <w:tabs>
                <w:tab w:val="left" w:pos="2790"/>
              </w:tabs>
              <w:spacing w:after="40" w:line="276" w:lineRule="auto"/>
              <w:ind w:left="1185" w:hanging="2"/>
              <w:jc w:val="both"/>
              <w:rPr>
                <w:bCs/>
                <w:iCs/>
                <w:sz w:val="28"/>
                <w:szCs w:val="28"/>
              </w:rPr>
            </w:pPr>
            <w:r>
              <w:rPr>
                <w:b/>
                <w:i/>
                <w:color w:val="FF0000"/>
                <w:sz w:val="28"/>
                <w:szCs w:val="28"/>
              </w:rPr>
              <w:t xml:space="preserve">Thành phần </w:t>
            </w:r>
            <w:r w:rsidR="005B4324">
              <w:rPr>
                <w:b/>
                <w:i/>
                <w:color w:val="FF0000"/>
                <w:sz w:val="28"/>
                <w:szCs w:val="28"/>
              </w:rPr>
              <w:t>mời</w:t>
            </w:r>
            <w:r>
              <w:rPr>
                <w:b/>
                <w:i/>
                <w:color w:val="FF0000"/>
                <w:sz w:val="28"/>
                <w:szCs w:val="28"/>
              </w:rPr>
              <w:t xml:space="preserve"> dự: </w:t>
            </w:r>
            <w:r w:rsidR="00AE3582">
              <w:rPr>
                <w:bCs/>
                <w:iCs/>
                <w:sz w:val="28"/>
                <w:szCs w:val="28"/>
              </w:rPr>
              <w:t xml:space="preserve">Theo </w:t>
            </w:r>
            <w:r w:rsidR="004942AB">
              <w:rPr>
                <w:bCs/>
                <w:iCs/>
                <w:sz w:val="28"/>
                <w:szCs w:val="28"/>
              </w:rPr>
              <w:t>Lịch làm việc</w:t>
            </w:r>
            <w:r w:rsidR="00AE3582">
              <w:rPr>
                <w:bCs/>
                <w:iCs/>
                <w:sz w:val="28"/>
                <w:szCs w:val="28"/>
              </w:rPr>
              <w:t xml:space="preserve"> của UBND huyện.</w:t>
            </w:r>
          </w:p>
          <w:p w14:paraId="6989E8D7" w14:textId="5E5DC975" w:rsidR="00433F8D" w:rsidRPr="00774C62" w:rsidRDefault="0068443A" w:rsidP="00D9004F">
            <w:pPr>
              <w:spacing w:line="276" w:lineRule="auto"/>
              <w:ind w:firstLine="1183"/>
              <w:rPr>
                <w:bCs/>
                <w:iCs/>
                <w:sz w:val="28"/>
                <w:szCs w:val="28"/>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Pr>
                <w:rFonts w:asciiTheme="majorHAnsi" w:hAnsiTheme="majorHAnsi" w:cstheme="majorHAnsi"/>
                <w:sz w:val="28"/>
                <w:szCs w:val="28"/>
                <w:shd w:val="clear" w:color="auto" w:fill="FFFFFF"/>
              </w:rPr>
              <w:t>Hội trường Huyện ủy</w:t>
            </w:r>
            <w:r w:rsidRPr="00486C5B">
              <w:rPr>
                <w:rFonts w:asciiTheme="majorHAnsi" w:hAnsiTheme="majorHAnsi" w:cstheme="majorHAnsi"/>
                <w:sz w:val="28"/>
                <w:szCs w:val="28"/>
                <w:shd w:val="clear" w:color="auto" w:fill="FFFFFF"/>
              </w:rPr>
              <w:t>.</w:t>
            </w:r>
          </w:p>
        </w:tc>
      </w:tr>
      <w:tr w:rsidR="00774C62" w:rsidRPr="00486C5B" w14:paraId="792BCDAB"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B69EA6B" w14:textId="3103C278" w:rsidR="00774C62" w:rsidRDefault="00774C62"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FC250AF" w14:textId="77777777" w:rsidR="003C1CEC" w:rsidRPr="00794175" w:rsidRDefault="00774C62" w:rsidP="00D8178F">
            <w:pPr>
              <w:tabs>
                <w:tab w:val="left" w:pos="2790"/>
              </w:tabs>
              <w:spacing w:before="120" w:after="40" w:line="276" w:lineRule="auto"/>
              <w:ind w:left="1179" w:hanging="1179"/>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1</w:t>
            </w:r>
            <w:r w:rsidR="00862FE8">
              <w:rPr>
                <w:b/>
                <w:i/>
                <w:color w:val="FF0000"/>
                <w:sz w:val="28"/>
                <w:szCs w:val="28"/>
                <w:u w:val="single"/>
              </w:rPr>
              <w:t>4</w:t>
            </w:r>
            <w:r w:rsidRPr="008C1A22">
              <w:rPr>
                <w:b/>
                <w:i/>
                <w:color w:val="FF0000"/>
                <w:sz w:val="28"/>
                <w:szCs w:val="28"/>
                <w:u w:val="single"/>
                <w:shd w:val="clear" w:color="auto" w:fill="FFFFFF" w:themeFill="background1"/>
              </w:rPr>
              <w:t>h</w:t>
            </w:r>
            <w:r w:rsidR="00862FE8">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sidR="00044F94">
              <w:rPr>
                <w:b/>
                <w:i/>
                <w:color w:val="FF0000"/>
                <w:sz w:val="28"/>
                <w:szCs w:val="28"/>
                <w:shd w:val="clear" w:color="auto" w:fill="FFFFFF" w:themeFill="background1"/>
              </w:rPr>
              <w:t xml:space="preserve"> </w:t>
            </w:r>
            <w:r w:rsidR="003C1CEC" w:rsidRPr="00794175">
              <w:rPr>
                <w:rFonts w:asciiTheme="majorHAnsi" w:hAnsiTheme="majorHAnsi" w:cstheme="majorHAnsi"/>
                <w:b/>
                <w:iCs/>
                <w:sz w:val="28"/>
                <w:szCs w:val="28"/>
              </w:rPr>
              <w:t>Thường trực Huyện ủy</w:t>
            </w:r>
            <w:r w:rsidR="003C1CEC">
              <w:rPr>
                <w:rFonts w:asciiTheme="majorHAnsi" w:hAnsiTheme="majorHAnsi" w:cstheme="majorHAnsi"/>
                <w:bCs/>
                <w:iCs/>
                <w:sz w:val="28"/>
                <w:szCs w:val="28"/>
              </w:rPr>
              <w:t xml:space="preserve"> chủ trì </w:t>
            </w:r>
            <w:r w:rsidR="003C1CEC" w:rsidRPr="00794175">
              <w:rPr>
                <w:rFonts w:asciiTheme="majorHAnsi" w:hAnsiTheme="majorHAnsi" w:cstheme="majorHAnsi"/>
                <w:bCs/>
                <w:iCs/>
                <w:sz w:val="28"/>
                <w:szCs w:val="28"/>
              </w:rPr>
              <w:t xml:space="preserve">Hội nghị Ban Chấp hành Đảng bộ huyện lần thứ 21 (mở rộng), thực hiện quy trình </w:t>
            </w:r>
            <w:r w:rsidR="003C1CEC">
              <w:rPr>
                <w:rFonts w:asciiTheme="majorHAnsi" w:hAnsiTheme="majorHAnsi" w:cstheme="majorHAnsi"/>
                <w:bCs/>
                <w:iCs/>
                <w:sz w:val="28"/>
                <w:szCs w:val="28"/>
              </w:rPr>
              <w:t>bổ sung ủy viên BCH Đảng bộ huyện, nhiệm kỳ 2020 - 2025.</w:t>
            </w:r>
          </w:p>
          <w:p w14:paraId="3C9E3D44" w14:textId="77777777" w:rsidR="003C1CEC" w:rsidRDefault="003C1CEC" w:rsidP="003C1CEC">
            <w:pPr>
              <w:tabs>
                <w:tab w:val="left" w:pos="2790"/>
              </w:tabs>
              <w:spacing w:before="60" w:after="40" w:line="276" w:lineRule="auto"/>
              <w:ind w:left="1183"/>
              <w:jc w:val="both"/>
              <w:rPr>
                <w:rFonts w:asciiTheme="majorHAnsi" w:hAnsiTheme="majorHAnsi" w:cstheme="majorHAnsi"/>
                <w:bCs/>
                <w:iCs/>
                <w:sz w:val="28"/>
                <w:szCs w:val="28"/>
              </w:rPr>
            </w:pPr>
            <w:r>
              <w:rPr>
                <w:rFonts w:asciiTheme="majorHAnsi" w:hAnsiTheme="majorHAnsi" w:cstheme="majorHAnsi"/>
                <w:b/>
                <w:i/>
                <w:sz w:val="28"/>
                <w:szCs w:val="28"/>
              </w:rPr>
              <w:t>-</w:t>
            </w:r>
            <w:r>
              <w:rPr>
                <w:rFonts w:asciiTheme="majorHAnsi" w:hAnsiTheme="majorHAnsi" w:cstheme="majorHAnsi"/>
                <w:b/>
                <w:iCs/>
                <w:sz w:val="28"/>
                <w:szCs w:val="28"/>
              </w:rPr>
              <w:t xml:space="preserve"> Từ 14h00’ – 14h30’:</w:t>
            </w:r>
            <w:r>
              <w:rPr>
                <w:rFonts w:asciiTheme="majorHAnsi" w:hAnsiTheme="majorHAnsi" w:cstheme="majorHAnsi"/>
                <w:bCs/>
                <w:iCs/>
                <w:sz w:val="28"/>
                <w:szCs w:val="28"/>
              </w:rPr>
              <w:t xml:space="preserve"> Hội nghị Ban Chấp hành Đảng bộ huyện.</w:t>
            </w:r>
          </w:p>
          <w:p w14:paraId="1DA11E91" w14:textId="77777777" w:rsidR="003C1CEC" w:rsidRDefault="003C1CEC" w:rsidP="003C1CEC">
            <w:pPr>
              <w:tabs>
                <w:tab w:val="left" w:pos="2790"/>
              </w:tabs>
              <w:spacing w:before="60" w:after="40" w:line="276" w:lineRule="auto"/>
              <w:ind w:left="1183"/>
              <w:jc w:val="both"/>
              <w:rPr>
                <w:rFonts w:asciiTheme="majorHAnsi" w:hAnsiTheme="majorHAnsi" w:cstheme="majorHAnsi"/>
                <w:bCs/>
                <w:iCs/>
                <w:sz w:val="28"/>
                <w:szCs w:val="28"/>
              </w:rPr>
            </w:pPr>
            <w:r>
              <w:rPr>
                <w:b/>
                <w:bCs/>
                <w:i/>
                <w:iCs/>
                <w:color w:val="FF0000"/>
                <w:sz w:val="28"/>
                <w:szCs w:val="28"/>
              </w:rPr>
              <w:lastRenderedPageBreak/>
              <w:t>Thành phần:</w:t>
            </w:r>
            <w:r>
              <w:rPr>
                <w:color w:val="FF0000"/>
                <w:sz w:val="28"/>
                <w:szCs w:val="28"/>
              </w:rPr>
              <w:t xml:space="preserve"> </w:t>
            </w:r>
            <w:r>
              <w:rPr>
                <w:rFonts w:asciiTheme="majorHAnsi" w:hAnsiTheme="majorHAnsi" w:cstheme="majorHAnsi"/>
                <w:bCs/>
                <w:iCs/>
                <w:sz w:val="28"/>
                <w:szCs w:val="28"/>
              </w:rPr>
              <w:t xml:space="preserve">Các đồng chí ủy viên BCH Đảng bộ huyện; </w:t>
            </w:r>
            <w:r>
              <w:rPr>
                <w:rFonts w:asciiTheme="majorHAnsi" w:hAnsiTheme="majorHAnsi" w:cstheme="majorHAnsi"/>
                <w:b/>
                <w:iCs/>
                <w:sz w:val="28"/>
                <w:szCs w:val="28"/>
              </w:rPr>
              <w:t>VPHU:</w:t>
            </w:r>
            <w:r>
              <w:rPr>
                <w:rFonts w:asciiTheme="majorHAnsi" w:hAnsiTheme="majorHAnsi" w:cstheme="majorHAnsi"/>
                <w:bCs/>
                <w:iCs/>
                <w:sz w:val="28"/>
                <w:szCs w:val="28"/>
              </w:rPr>
              <w:t xml:space="preserve"> PCVP Lương Thị Ngọc Thúy, CVVP Tạ Minh Tuấn.</w:t>
            </w:r>
          </w:p>
          <w:p w14:paraId="491E5161" w14:textId="77777777" w:rsidR="003C1CEC" w:rsidRDefault="003C1CEC" w:rsidP="003C1CEC">
            <w:pPr>
              <w:tabs>
                <w:tab w:val="left" w:pos="2790"/>
              </w:tabs>
              <w:spacing w:before="60" w:after="4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 Từ 14h30’ – 14h45’:</w:t>
            </w:r>
            <w:r>
              <w:rPr>
                <w:rFonts w:asciiTheme="majorHAnsi" w:hAnsiTheme="majorHAnsi" w:cstheme="majorHAnsi"/>
                <w:bCs/>
                <w:iCs/>
                <w:sz w:val="28"/>
                <w:szCs w:val="28"/>
              </w:rPr>
              <w:t xml:space="preserve"> Hội nghị Ban Thường vụ Huyện ủy.</w:t>
            </w:r>
          </w:p>
          <w:p w14:paraId="2B24D2A0" w14:textId="77777777" w:rsidR="003C1CEC" w:rsidRPr="008635A6" w:rsidRDefault="003C1CEC" w:rsidP="003C1CEC">
            <w:pPr>
              <w:tabs>
                <w:tab w:val="left" w:pos="2790"/>
              </w:tabs>
              <w:spacing w:before="60" w:after="40" w:line="276" w:lineRule="auto"/>
              <w:ind w:left="1183"/>
              <w:jc w:val="both"/>
              <w:rPr>
                <w:rFonts w:asciiTheme="majorHAnsi" w:hAnsiTheme="majorHAnsi" w:cstheme="majorHAnsi"/>
                <w:bCs/>
                <w:iCs/>
                <w:sz w:val="28"/>
                <w:szCs w:val="28"/>
              </w:rPr>
            </w:pPr>
            <w:r>
              <w:rPr>
                <w:b/>
                <w:bCs/>
                <w:i/>
                <w:iCs/>
                <w:color w:val="FF0000"/>
                <w:sz w:val="28"/>
                <w:szCs w:val="28"/>
              </w:rPr>
              <w:t>Thành phần:</w:t>
            </w:r>
            <w:r>
              <w:rPr>
                <w:color w:val="FF0000"/>
                <w:sz w:val="28"/>
                <w:szCs w:val="28"/>
              </w:rPr>
              <w:t xml:space="preserve"> </w:t>
            </w:r>
            <w:r w:rsidRPr="00DD6D50">
              <w:rPr>
                <w:sz w:val="28"/>
                <w:szCs w:val="28"/>
              </w:rPr>
              <w:t>Đ/c Vũ Thế Vinh (HUV, CVP Huyện ủy).</w:t>
            </w:r>
            <w:r w:rsidRPr="00DD6D50">
              <w:rPr>
                <w:rFonts w:asciiTheme="majorHAnsi" w:hAnsiTheme="majorHAnsi" w:cstheme="majorHAnsi"/>
                <w:bCs/>
                <w:iCs/>
                <w:sz w:val="28"/>
                <w:szCs w:val="28"/>
              </w:rPr>
              <w:t xml:space="preserve"> </w:t>
            </w:r>
          </w:p>
          <w:p w14:paraId="3EB11C8A" w14:textId="582F8D21" w:rsidR="003C1CEC" w:rsidRDefault="003C1CEC" w:rsidP="003C1CEC">
            <w:pPr>
              <w:tabs>
                <w:tab w:val="left" w:pos="2790"/>
              </w:tabs>
              <w:spacing w:before="60" w:after="40" w:line="276" w:lineRule="auto"/>
              <w:ind w:left="1183"/>
              <w:jc w:val="both"/>
              <w:rPr>
                <w:rFonts w:asciiTheme="majorHAnsi" w:hAnsiTheme="majorHAnsi" w:cstheme="majorHAnsi"/>
                <w:bCs/>
                <w:i/>
                <w:sz w:val="28"/>
                <w:szCs w:val="28"/>
              </w:rPr>
            </w:pPr>
            <w:r>
              <w:rPr>
                <w:rFonts w:asciiTheme="majorHAnsi" w:hAnsiTheme="majorHAnsi" w:cstheme="majorHAnsi"/>
                <w:b/>
                <w:i/>
                <w:sz w:val="28"/>
                <w:szCs w:val="28"/>
              </w:rPr>
              <w:t xml:space="preserve">- </w:t>
            </w:r>
            <w:r>
              <w:rPr>
                <w:rFonts w:asciiTheme="majorHAnsi" w:hAnsiTheme="majorHAnsi" w:cstheme="majorHAnsi"/>
                <w:b/>
                <w:iCs/>
                <w:sz w:val="28"/>
                <w:szCs w:val="28"/>
              </w:rPr>
              <w:t>Từ 14h45’ – 15h</w:t>
            </w:r>
            <w:r w:rsidR="002762D9">
              <w:rPr>
                <w:rFonts w:asciiTheme="majorHAnsi" w:hAnsiTheme="majorHAnsi" w:cstheme="majorHAnsi"/>
                <w:b/>
                <w:iCs/>
                <w:sz w:val="28"/>
                <w:szCs w:val="28"/>
              </w:rPr>
              <w:t>30</w:t>
            </w:r>
            <w:r>
              <w:rPr>
                <w:rFonts w:asciiTheme="majorHAnsi" w:hAnsiTheme="majorHAnsi" w:cstheme="majorHAnsi"/>
                <w:b/>
                <w:iCs/>
                <w:sz w:val="28"/>
                <w:szCs w:val="28"/>
              </w:rPr>
              <w:t>’:</w:t>
            </w:r>
            <w:r>
              <w:rPr>
                <w:rFonts w:asciiTheme="majorHAnsi" w:hAnsiTheme="majorHAnsi" w:cstheme="majorHAnsi"/>
                <w:bCs/>
                <w:iCs/>
                <w:sz w:val="28"/>
                <w:szCs w:val="28"/>
              </w:rPr>
              <w:t xml:space="preserve"> Hội nghị cán bộ chủ chốt.</w:t>
            </w:r>
          </w:p>
          <w:p w14:paraId="2BA0C0DC" w14:textId="77777777" w:rsidR="003C1CEC" w:rsidRDefault="003C1CEC" w:rsidP="003C1CEC">
            <w:pPr>
              <w:tabs>
                <w:tab w:val="left" w:pos="2790"/>
              </w:tabs>
              <w:spacing w:before="60"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Các đồng chí ủy viên BCH Đảng bộ huyện; </w:t>
            </w:r>
            <w:r>
              <w:rPr>
                <w:sz w:val="28"/>
                <w:szCs w:val="28"/>
              </w:rPr>
              <w:t>Bí thư, Phó Bí thư các đảng bộ trực thuộc;</w:t>
            </w:r>
            <w:r>
              <w:rPr>
                <w:rFonts w:asciiTheme="majorHAnsi" w:hAnsiTheme="majorHAnsi" w:cstheme="majorHAnsi"/>
                <w:bCs/>
                <w:iCs/>
                <w:sz w:val="28"/>
                <w:szCs w:val="28"/>
              </w:rPr>
              <w:t xml:space="preserve"> thủ</w:t>
            </w:r>
            <w:r>
              <w:rPr>
                <w:sz w:val="28"/>
                <w:szCs w:val="28"/>
              </w:rPr>
              <w:t xml:space="preserve"> trưởng các cơ quan, ban ngành, đoàn thể huyện; Chủ tịch HĐND, Chủ tịch UBND các xã, thị trấn</w:t>
            </w:r>
            <w:r>
              <w:rPr>
                <w:rFonts w:asciiTheme="majorHAnsi" w:hAnsiTheme="majorHAnsi" w:cstheme="majorHAnsi"/>
                <w:bCs/>
                <w:iCs/>
                <w:sz w:val="28"/>
                <w:szCs w:val="28"/>
              </w:rPr>
              <w:t xml:space="preserve">. </w:t>
            </w:r>
            <w:r>
              <w:rPr>
                <w:rFonts w:asciiTheme="majorHAnsi" w:hAnsiTheme="majorHAnsi" w:cstheme="majorHAnsi"/>
                <w:b/>
                <w:iCs/>
                <w:sz w:val="28"/>
                <w:szCs w:val="28"/>
              </w:rPr>
              <w:t>VPHU:</w:t>
            </w:r>
            <w:r>
              <w:rPr>
                <w:rFonts w:asciiTheme="majorHAnsi" w:hAnsiTheme="majorHAnsi" w:cstheme="majorHAnsi"/>
                <w:bCs/>
                <w:iCs/>
                <w:sz w:val="28"/>
                <w:szCs w:val="28"/>
              </w:rPr>
              <w:t xml:space="preserve"> PCVP Lương Thị Ngọc Thúy, CVVP Tạ Minh Tuấn.</w:t>
            </w:r>
          </w:p>
          <w:p w14:paraId="511392E2" w14:textId="2E303E24" w:rsidR="003C1CEC" w:rsidRDefault="003C1CEC" w:rsidP="003C1CEC">
            <w:pPr>
              <w:tabs>
                <w:tab w:val="left" w:pos="2790"/>
              </w:tabs>
              <w:spacing w:before="60" w:after="40" w:line="276" w:lineRule="auto"/>
              <w:ind w:left="1183"/>
              <w:jc w:val="both"/>
              <w:rPr>
                <w:b/>
                <w:bCs/>
                <w:i/>
                <w:iCs/>
                <w:color w:val="FF0000"/>
                <w:sz w:val="28"/>
                <w:szCs w:val="28"/>
              </w:rPr>
            </w:pPr>
            <w:r>
              <w:rPr>
                <w:rFonts w:asciiTheme="majorHAnsi" w:hAnsiTheme="majorHAnsi" w:cstheme="majorHAnsi"/>
                <w:b/>
                <w:i/>
                <w:sz w:val="28"/>
                <w:szCs w:val="28"/>
              </w:rPr>
              <w:t>-</w:t>
            </w:r>
            <w:r>
              <w:rPr>
                <w:rFonts w:asciiTheme="majorHAnsi" w:hAnsiTheme="majorHAnsi" w:cstheme="majorHAnsi"/>
                <w:b/>
                <w:iCs/>
                <w:sz w:val="28"/>
                <w:szCs w:val="28"/>
              </w:rPr>
              <w:t xml:space="preserve"> Từ 15h</w:t>
            </w:r>
            <w:r w:rsidR="002762D9">
              <w:rPr>
                <w:rFonts w:asciiTheme="majorHAnsi" w:hAnsiTheme="majorHAnsi" w:cstheme="majorHAnsi"/>
                <w:b/>
                <w:iCs/>
                <w:sz w:val="28"/>
                <w:szCs w:val="28"/>
              </w:rPr>
              <w:t>30</w:t>
            </w:r>
            <w:r>
              <w:rPr>
                <w:rFonts w:asciiTheme="majorHAnsi" w:hAnsiTheme="majorHAnsi" w:cstheme="majorHAnsi"/>
                <w:b/>
                <w:iCs/>
                <w:sz w:val="28"/>
                <w:szCs w:val="28"/>
              </w:rPr>
              <w:t>’ – 16h00’:</w:t>
            </w:r>
            <w:r>
              <w:rPr>
                <w:rFonts w:asciiTheme="majorHAnsi" w:hAnsiTheme="majorHAnsi" w:cstheme="majorHAnsi"/>
                <w:bCs/>
                <w:iCs/>
                <w:sz w:val="28"/>
                <w:szCs w:val="28"/>
              </w:rPr>
              <w:t xml:space="preserve"> Hội nghị Ban Chấp hành Đảng bộ huyện.</w:t>
            </w:r>
          </w:p>
          <w:p w14:paraId="76F6D592" w14:textId="77777777" w:rsidR="003C1CEC" w:rsidRDefault="003C1CEC" w:rsidP="003C1CEC">
            <w:pPr>
              <w:tabs>
                <w:tab w:val="left" w:pos="2790"/>
              </w:tabs>
              <w:spacing w:before="60" w:after="40" w:line="276" w:lineRule="auto"/>
              <w:ind w:left="1183"/>
              <w:jc w:val="both"/>
              <w:rPr>
                <w:rFonts w:asciiTheme="majorHAnsi" w:hAnsiTheme="majorHAnsi" w:cstheme="majorHAnsi"/>
                <w:bCs/>
                <w:iCs/>
                <w:sz w:val="28"/>
                <w:szCs w:val="28"/>
              </w:rPr>
            </w:pPr>
            <w:r>
              <w:rPr>
                <w:b/>
                <w:bCs/>
                <w:i/>
                <w:iCs/>
                <w:color w:val="FF0000"/>
                <w:sz w:val="28"/>
                <w:szCs w:val="28"/>
              </w:rPr>
              <w:t>Thành phần:</w:t>
            </w:r>
            <w:r>
              <w:rPr>
                <w:color w:val="FF0000"/>
                <w:sz w:val="28"/>
                <w:szCs w:val="28"/>
              </w:rPr>
              <w:t xml:space="preserve"> </w:t>
            </w:r>
            <w:r>
              <w:rPr>
                <w:rFonts w:asciiTheme="majorHAnsi" w:hAnsiTheme="majorHAnsi" w:cstheme="majorHAnsi"/>
                <w:bCs/>
                <w:iCs/>
                <w:sz w:val="28"/>
                <w:szCs w:val="28"/>
              </w:rPr>
              <w:t xml:space="preserve">Các đồng chí ủy viên BCH Đảng bộ huyện; </w:t>
            </w:r>
            <w:r>
              <w:rPr>
                <w:rFonts w:asciiTheme="majorHAnsi" w:hAnsiTheme="majorHAnsi" w:cstheme="majorHAnsi"/>
                <w:b/>
                <w:iCs/>
                <w:sz w:val="28"/>
                <w:szCs w:val="28"/>
              </w:rPr>
              <w:t>VPHU:</w:t>
            </w:r>
            <w:r>
              <w:rPr>
                <w:rFonts w:asciiTheme="majorHAnsi" w:hAnsiTheme="majorHAnsi" w:cstheme="majorHAnsi"/>
                <w:bCs/>
                <w:iCs/>
                <w:sz w:val="28"/>
                <w:szCs w:val="28"/>
              </w:rPr>
              <w:t xml:space="preserve"> PCVP Lương Thị Ngọc Thúy, CVVP Tạ Minh Tuấn.</w:t>
            </w:r>
          </w:p>
          <w:p w14:paraId="766C2A56" w14:textId="77777777" w:rsidR="003C1CEC" w:rsidRDefault="003C1CEC" w:rsidP="003C1CEC">
            <w:pPr>
              <w:tabs>
                <w:tab w:val="left" w:pos="2790"/>
              </w:tabs>
              <w:spacing w:before="60" w:after="4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 Từ 16h00’ – 16h30’:</w:t>
            </w:r>
            <w:r>
              <w:rPr>
                <w:rFonts w:asciiTheme="majorHAnsi" w:hAnsiTheme="majorHAnsi" w:cstheme="majorHAnsi"/>
                <w:bCs/>
                <w:iCs/>
                <w:sz w:val="28"/>
                <w:szCs w:val="28"/>
              </w:rPr>
              <w:t xml:space="preserve"> Hội nghị Ban Thường vụ Huyện ủy.</w:t>
            </w:r>
          </w:p>
          <w:p w14:paraId="2EA11F74" w14:textId="77777777" w:rsidR="003C1CEC" w:rsidRDefault="003C1CEC" w:rsidP="003C1CEC">
            <w:pPr>
              <w:tabs>
                <w:tab w:val="left" w:pos="2790"/>
              </w:tabs>
              <w:spacing w:before="60" w:after="40" w:line="276" w:lineRule="auto"/>
              <w:ind w:left="1183"/>
              <w:jc w:val="both"/>
              <w:rPr>
                <w:rFonts w:asciiTheme="majorHAnsi" w:hAnsiTheme="majorHAnsi" w:cstheme="majorHAnsi"/>
                <w:bCs/>
                <w:iCs/>
                <w:sz w:val="28"/>
                <w:szCs w:val="28"/>
              </w:rPr>
            </w:pPr>
            <w:r>
              <w:rPr>
                <w:b/>
                <w:bCs/>
                <w:i/>
                <w:iCs/>
                <w:color w:val="FF0000"/>
                <w:sz w:val="28"/>
                <w:szCs w:val="28"/>
              </w:rPr>
              <w:t>Thành phần:</w:t>
            </w:r>
            <w:r>
              <w:rPr>
                <w:color w:val="FF0000"/>
                <w:sz w:val="28"/>
                <w:szCs w:val="28"/>
              </w:rPr>
              <w:t xml:space="preserve"> </w:t>
            </w:r>
            <w:r w:rsidRPr="00DD6D50">
              <w:rPr>
                <w:sz w:val="28"/>
                <w:szCs w:val="28"/>
              </w:rPr>
              <w:t>Đ/c Vũ Thế Vinh (HUV, CVP Huyện ủy).</w:t>
            </w:r>
            <w:r w:rsidRPr="00DD6D50">
              <w:rPr>
                <w:rFonts w:asciiTheme="majorHAnsi" w:hAnsiTheme="majorHAnsi" w:cstheme="majorHAnsi"/>
                <w:bCs/>
                <w:iCs/>
                <w:sz w:val="28"/>
                <w:szCs w:val="28"/>
              </w:rPr>
              <w:t xml:space="preserve"> </w:t>
            </w:r>
          </w:p>
          <w:p w14:paraId="7952D113" w14:textId="76406281" w:rsidR="00862FE8" w:rsidRPr="00774C62" w:rsidRDefault="003C1CEC" w:rsidP="003C1CEC">
            <w:pPr>
              <w:spacing w:before="60" w:after="60" w:line="276" w:lineRule="auto"/>
              <w:ind w:left="1185" w:hanging="2"/>
              <w:jc w:val="both"/>
              <w:rPr>
                <w:bCs/>
                <w:iCs/>
                <w:sz w:val="28"/>
                <w:szCs w:val="28"/>
              </w:rPr>
            </w:pPr>
            <w:r>
              <w:rPr>
                <w:rFonts w:asciiTheme="majorHAnsi" w:hAnsiTheme="majorHAnsi" w:cstheme="majorHAnsi"/>
                <w:b/>
                <w:i/>
                <w:color w:val="FF0000"/>
                <w:sz w:val="28"/>
                <w:szCs w:val="28"/>
              </w:rPr>
              <w:t>Địa điểm:</w:t>
            </w:r>
            <w:r>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Huyện ủy.</w:t>
            </w:r>
          </w:p>
        </w:tc>
      </w:tr>
      <w:tr w:rsidR="00956D86" w:rsidRPr="00060223" w14:paraId="52312A30" w14:textId="77777777" w:rsidTr="006B1A6A">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5200AB79" w:rsidR="00956D86" w:rsidRPr="00956D86" w:rsidRDefault="00956D86" w:rsidP="00956D86">
            <w:pPr>
              <w:spacing w:before="60" w:after="60" w:line="276" w:lineRule="auto"/>
              <w:jc w:val="center"/>
              <w:rPr>
                <w:rFonts w:asciiTheme="majorHAnsi" w:hAnsiTheme="majorHAnsi" w:cstheme="majorHAnsi"/>
                <w:b/>
                <w:color w:val="FF0000"/>
                <w:sz w:val="28"/>
                <w:szCs w:val="28"/>
                <w:lang w:val="ca-ES"/>
              </w:rPr>
            </w:pPr>
            <w:r w:rsidRPr="000B29B4">
              <w:rPr>
                <w:rFonts w:asciiTheme="majorHAnsi" w:hAnsiTheme="majorHAnsi" w:cstheme="majorHAnsi"/>
                <w:b/>
                <w:color w:val="FF0000"/>
                <w:sz w:val="28"/>
                <w:szCs w:val="28"/>
                <w:lang w:val="ca-ES"/>
              </w:rPr>
              <w:lastRenderedPageBreak/>
              <w:t xml:space="preserve">THỨ SÁU – Ngày </w:t>
            </w:r>
            <w:r w:rsidR="00794175">
              <w:rPr>
                <w:rFonts w:asciiTheme="majorHAnsi" w:hAnsiTheme="majorHAnsi" w:cstheme="majorHAnsi"/>
                <w:b/>
                <w:color w:val="FF0000"/>
                <w:sz w:val="28"/>
                <w:szCs w:val="28"/>
                <w:lang w:val="ca-ES"/>
              </w:rPr>
              <w:t>11</w:t>
            </w:r>
            <w:r w:rsidRPr="000B29B4">
              <w:rPr>
                <w:rFonts w:asciiTheme="majorHAnsi" w:hAnsiTheme="majorHAnsi" w:cstheme="majorHAnsi"/>
                <w:b/>
                <w:color w:val="FF0000"/>
                <w:sz w:val="28"/>
                <w:szCs w:val="28"/>
                <w:lang w:val="ca-ES"/>
              </w:rPr>
              <w:t>/</w:t>
            </w:r>
            <w:r w:rsidR="00273F5E" w:rsidRPr="000B29B4">
              <w:rPr>
                <w:rFonts w:asciiTheme="majorHAnsi" w:hAnsiTheme="majorHAnsi" w:cstheme="majorHAnsi"/>
                <w:b/>
                <w:color w:val="FF0000"/>
                <w:sz w:val="28"/>
                <w:szCs w:val="28"/>
                <w:lang w:val="ca-ES"/>
              </w:rPr>
              <w:t>1</w:t>
            </w:r>
            <w:r w:rsidR="00B32406">
              <w:rPr>
                <w:rFonts w:asciiTheme="majorHAnsi" w:hAnsiTheme="majorHAnsi" w:cstheme="majorHAnsi"/>
                <w:b/>
                <w:color w:val="FF0000"/>
                <w:sz w:val="28"/>
                <w:szCs w:val="28"/>
                <w:lang w:val="ca-ES"/>
              </w:rPr>
              <w:t>1</w:t>
            </w:r>
          </w:p>
        </w:tc>
      </w:tr>
      <w:tr w:rsidR="00C81665" w:rsidRPr="00060223" w14:paraId="7D2254FA"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788933C" w14:textId="02858F6D" w:rsidR="00C81665" w:rsidRDefault="00C62307" w:rsidP="00FE0552">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586B0AAE" w14:textId="03198A31" w:rsidR="006052E2" w:rsidRDefault="00C62307" w:rsidP="00D8178F">
            <w:pPr>
              <w:tabs>
                <w:tab w:val="left" w:pos="2790"/>
              </w:tabs>
              <w:spacing w:before="120" w:after="40" w:line="276" w:lineRule="auto"/>
              <w:ind w:left="1185" w:hanging="1185"/>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sidR="00967F0F">
              <w:rPr>
                <w:b/>
                <w:i/>
                <w:color w:val="FF0000"/>
                <w:sz w:val="28"/>
                <w:szCs w:val="28"/>
                <w:u w:val="single"/>
                <w:shd w:val="clear" w:color="auto" w:fill="FFFFFF" w:themeFill="background1"/>
              </w:rPr>
              <w:t>15</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967F0F">
              <w:rPr>
                <w:rFonts w:asciiTheme="majorHAnsi" w:hAnsiTheme="majorHAnsi" w:cstheme="majorHAnsi"/>
                <w:b/>
                <w:iCs/>
                <w:sz w:val="28"/>
                <w:szCs w:val="28"/>
              </w:rPr>
              <w:t>Đồng chí Vũ Lương</w:t>
            </w:r>
            <w:r w:rsidR="00967F0F">
              <w:rPr>
                <w:rFonts w:asciiTheme="majorHAnsi" w:hAnsiTheme="majorHAnsi" w:cstheme="majorHAnsi"/>
                <w:bCs/>
                <w:iCs/>
                <w:sz w:val="28"/>
                <w:szCs w:val="28"/>
              </w:rPr>
              <w:t xml:space="preserve"> (TUV, Bí thư Huyện ủy) dự Hội nghị thực hiện quy trình giới thiệu nhân sự bầu bổ sung ủy viên, Phó Chủ nhiệm UBKT Tỉnh ủy, nhiệm kỳ 2020 – 2025.</w:t>
            </w:r>
          </w:p>
          <w:p w14:paraId="1C71A284" w14:textId="2543AB13" w:rsidR="00967F0F" w:rsidRDefault="00967F0F" w:rsidP="00967F0F">
            <w:pPr>
              <w:tabs>
                <w:tab w:val="left" w:pos="2790"/>
              </w:tabs>
              <w:spacing w:after="40" w:line="276" w:lineRule="auto"/>
              <w:ind w:left="1185" w:hanging="2"/>
              <w:jc w:val="both"/>
              <w:rPr>
                <w:rFonts w:asciiTheme="majorHAnsi" w:hAnsiTheme="majorHAnsi" w:cstheme="majorHAnsi"/>
                <w:bCs/>
                <w:iCs/>
                <w:sz w:val="28"/>
                <w:szCs w:val="28"/>
              </w:rPr>
            </w:pPr>
            <w:r>
              <w:rPr>
                <w:rFonts w:asciiTheme="majorHAnsi" w:hAnsiTheme="majorHAnsi" w:cstheme="majorHAnsi"/>
                <w:b/>
                <w:i/>
                <w:color w:val="FF0000"/>
                <w:sz w:val="28"/>
                <w:szCs w:val="28"/>
              </w:rPr>
              <w:t>Địa điểm:</w:t>
            </w:r>
            <w:r>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Tỉnh ủy.</w:t>
            </w:r>
          </w:p>
          <w:p w14:paraId="64F032ED" w14:textId="56060646" w:rsidR="00967F0F" w:rsidRDefault="00967F0F" w:rsidP="00967F0F">
            <w:pPr>
              <w:tabs>
                <w:tab w:val="left" w:pos="2790"/>
              </w:tabs>
              <w:spacing w:after="40" w:line="276" w:lineRule="auto"/>
              <w:ind w:left="1185" w:hanging="1184"/>
              <w:jc w:val="both"/>
              <w:rPr>
                <w:rFonts w:asciiTheme="majorHAnsi" w:hAnsiTheme="majorHAnsi" w:cstheme="majorHAnsi"/>
                <w:bCs/>
                <w:iCs/>
                <w:sz w:val="28"/>
                <w:szCs w:val="28"/>
              </w:rPr>
            </w:pPr>
            <w:r>
              <w:rPr>
                <w:b/>
                <w:i/>
                <w:color w:val="FF0000"/>
                <w:sz w:val="28"/>
                <w:szCs w:val="28"/>
              </w:rPr>
              <w:t xml:space="preserve">- </w:t>
            </w:r>
            <w:r w:rsidRPr="00967F0F">
              <w:rPr>
                <w:b/>
                <w:i/>
                <w:color w:val="FF0000"/>
                <w:sz w:val="28"/>
                <w:szCs w:val="28"/>
                <w:u w:val="single"/>
              </w:rPr>
              <w:t>9</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15</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 xml:space="preserve">Đồng chí Nguyễn Tấn Hồng </w:t>
            </w:r>
            <w:r w:rsidRPr="00D9004F">
              <w:rPr>
                <w:rFonts w:asciiTheme="majorHAnsi" w:hAnsiTheme="majorHAnsi" w:cstheme="majorHAnsi"/>
                <w:bCs/>
                <w:iCs/>
                <w:sz w:val="28"/>
                <w:szCs w:val="28"/>
              </w:rPr>
              <w:t>(Phó Bí thư Thường trực Huyện ủy, Chủ tịch HĐND huyện)</w:t>
            </w:r>
            <w:r>
              <w:rPr>
                <w:rFonts w:asciiTheme="majorHAnsi" w:hAnsiTheme="majorHAnsi" w:cstheme="majorHAnsi"/>
                <w:bCs/>
                <w:iCs/>
                <w:sz w:val="28"/>
                <w:szCs w:val="28"/>
              </w:rPr>
              <w:t xml:space="preserve">, </w:t>
            </w:r>
            <w:r w:rsidRPr="003C1CEC">
              <w:rPr>
                <w:rFonts w:asciiTheme="majorHAnsi" w:hAnsiTheme="majorHAnsi" w:cstheme="majorHAnsi"/>
                <w:b/>
                <w:iCs/>
                <w:sz w:val="28"/>
                <w:szCs w:val="28"/>
              </w:rPr>
              <w:t>đồng chí Trần Thanh Hòa</w:t>
            </w:r>
            <w:r>
              <w:rPr>
                <w:rFonts w:asciiTheme="majorHAnsi" w:hAnsiTheme="majorHAnsi" w:cstheme="majorHAnsi"/>
                <w:bCs/>
                <w:iCs/>
                <w:sz w:val="28"/>
                <w:szCs w:val="28"/>
              </w:rPr>
              <w:t xml:space="preserve"> (Phó Bí thư Huyện ủy, Chủ tịch UBND huyện) dự Hội nghị cán bộ chủ chốt thực hiện quy trình giới thiệu nhân sự bầu bổ sung ủy viên, Phó Chủ nhiệm UBKT Tỉnh ủy, nhiệm kỳ 2020 – 2025.</w:t>
            </w:r>
          </w:p>
          <w:p w14:paraId="7D8547D9" w14:textId="5497C887" w:rsidR="00C62307" w:rsidRPr="006052E2" w:rsidRDefault="006052E2" w:rsidP="00967F0F">
            <w:pPr>
              <w:tabs>
                <w:tab w:val="left" w:pos="2790"/>
              </w:tabs>
              <w:spacing w:after="40" w:line="276" w:lineRule="auto"/>
              <w:ind w:firstLine="1183"/>
              <w:jc w:val="both"/>
              <w:rPr>
                <w:rFonts w:asciiTheme="majorHAnsi" w:hAnsiTheme="majorHAnsi" w:cstheme="majorHAnsi"/>
                <w:b/>
                <w:i/>
                <w:color w:val="FF0000"/>
                <w:sz w:val="28"/>
                <w:szCs w:val="28"/>
              </w:rPr>
            </w:pPr>
            <w:r>
              <w:rPr>
                <w:rFonts w:asciiTheme="majorHAnsi" w:hAnsiTheme="majorHAnsi" w:cstheme="majorHAnsi"/>
                <w:b/>
                <w:i/>
                <w:color w:val="FF0000"/>
                <w:sz w:val="28"/>
                <w:szCs w:val="28"/>
              </w:rPr>
              <w:t>Địa điểm:</w:t>
            </w:r>
            <w:r>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 xml:space="preserve">Hội trường </w:t>
            </w:r>
            <w:r w:rsidR="00967F0F">
              <w:rPr>
                <w:rFonts w:asciiTheme="majorHAnsi" w:hAnsiTheme="majorHAnsi" w:cstheme="majorHAnsi"/>
                <w:bCs/>
                <w:iCs/>
                <w:sz w:val="28"/>
                <w:szCs w:val="28"/>
              </w:rPr>
              <w:t>Tỉnh</w:t>
            </w:r>
            <w:r>
              <w:rPr>
                <w:rFonts w:asciiTheme="majorHAnsi" w:hAnsiTheme="majorHAnsi" w:cstheme="majorHAnsi"/>
                <w:bCs/>
                <w:iCs/>
                <w:sz w:val="28"/>
                <w:szCs w:val="28"/>
              </w:rPr>
              <w:t xml:space="preserve"> ủy.</w:t>
            </w:r>
          </w:p>
        </w:tc>
      </w:tr>
      <w:tr w:rsidR="00C62307" w:rsidRPr="00060223" w14:paraId="19958712"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9FF714E" w14:textId="6958CC35" w:rsidR="00C62307" w:rsidRDefault="00AA34D4" w:rsidP="00C62307">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263DC62" w14:textId="24D7BB43" w:rsidR="00D8178F" w:rsidRDefault="00D8178F" w:rsidP="00D8178F">
            <w:pPr>
              <w:tabs>
                <w:tab w:val="left" w:pos="2790"/>
              </w:tabs>
              <w:spacing w:before="120" w:after="40" w:line="276" w:lineRule="auto"/>
              <w:ind w:left="1179" w:hanging="1179"/>
              <w:jc w:val="both"/>
              <w:rPr>
                <w:bCs/>
                <w:iCs/>
                <w:color w:val="FF0000"/>
                <w:sz w:val="28"/>
                <w:szCs w:val="28"/>
                <w:shd w:val="clear" w:color="auto" w:fill="FFFFFF" w:themeFill="background1"/>
              </w:rPr>
            </w:pPr>
            <w:r>
              <w:rPr>
                <w:b/>
                <w:i/>
                <w:color w:val="FF0000"/>
                <w:sz w:val="28"/>
                <w:szCs w:val="28"/>
              </w:rPr>
              <w:t xml:space="preserve">- </w:t>
            </w:r>
            <w:r>
              <w:rPr>
                <w:b/>
                <w:i/>
                <w:color w:val="FF0000"/>
                <w:sz w:val="28"/>
                <w:szCs w:val="28"/>
                <w:u w:val="single"/>
              </w:rPr>
              <w:t>13</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b/>
                <w:i/>
                <w:color w:val="FF0000"/>
                <w:sz w:val="28"/>
                <w:szCs w:val="28"/>
                <w:shd w:val="clear" w:color="auto" w:fill="FFFFFF" w:themeFill="background1"/>
              </w:rPr>
              <w:t xml:space="preserve"> </w:t>
            </w:r>
            <w:r w:rsidRPr="00D8178F">
              <w:rPr>
                <w:b/>
                <w:iCs/>
                <w:color w:val="FF0000"/>
                <w:sz w:val="28"/>
                <w:szCs w:val="28"/>
                <w:shd w:val="clear" w:color="auto" w:fill="FFFFFF" w:themeFill="background1"/>
              </w:rPr>
              <w:t>Đồng chí Vũ Lương (TUV, Bí thư Huyện ủy)</w:t>
            </w:r>
            <w:r>
              <w:rPr>
                <w:b/>
                <w:iCs/>
                <w:color w:val="FF0000"/>
                <w:sz w:val="28"/>
                <w:szCs w:val="28"/>
                <w:shd w:val="clear" w:color="auto" w:fill="FFFFFF" w:themeFill="background1"/>
              </w:rPr>
              <w:t xml:space="preserve">: </w:t>
            </w:r>
            <w:r w:rsidRPr="00D8178F">
              <w:rPr>
                <w:bCs/>
                <w:iCs/>
                <w:color w:val="FF0000"/>
                <w:sz w:val="28"/>
                <w:szCs w:val="28"/>
                <w:shd w:val="clear" w:color="auto" w:fill="FFFFFF" w:themeFill="background1"/>
              </w:rPr>
              <w:t xml:space="preserve">Dự Ngày hội "Đại đoàn kết toàn dân tộc" ở khu dân cư năm 2022 tại xã Đường </w:t>
            </w:r>
            <w:r>
              <w:rPr>
                <w:bCs/>
                <w:iCs/>
                <w:color w:val="FF0000"/>
                <w:sz w:val="28"/>
                <w:szCs w:val="28"/>
                <w:shd w:val="clear" w:color="auto" w:fill="FFFFFF" w:themeFill="background1"/>
              </w:rPr>
              <w:t>10.</w:t>
            </w:r>
          </w:p>
          <w:p w14:paraId="6BA416D1" w14:textId="3216DA97" w:rsidR="007C373C" w:rsidRDefault="007C373C" w:rsidP="007C373C">
            <w:pPr>
              <w:tabs>
                <w:tab w:val="left" w:pos="2790"/>
              </w:tabs>
              <w:spacing w:after="40" w:line="276" w:lineRule="auto"/>
              <w:ind w:left="1185" w:hanging="2"/>
              <w:jc w:val="both"/>
              <w:rPr>
                <w:rFonts w:asciiTheme="majorHAnsi" w:hAnsiTheme="majorHAnsi" w:cstheme="majorHAnsi"/>
                <w:bCs/>
                <w:iCs/>
                <w:sz w:val="28"/>
                <w:szCs w:val="28"/>
              </w:rPr>
            </w:pPr>
            <w:r>
              <w:rPr>
                <w:rFonts w:asciiTheme="majorHAnsi" w:hAnsiTheme="majorHAnsi" w:cstheme="majorHAnsi"/>
                <w:b/>
                <w:i/>
                <w:color w:val="FF0000"/>
                <w:sz w:val="28"/>
                <w:szCs w:val="28"/>
              </w:rPr>
              <w:t>Thành phần cùng dự:</w:t>
            </w:r>
            <w:r>
              <w:rPr>
                <w:rFonts w:asciiTheme="majorHAnsi" w:hAnsiTheme="majorHAnsi" w:cstheme="majorHAnsi"/>
                <w:bCs/>
                <w:iCs/>
                <w:color w:val="FF0000"/>
                <w:sz w:val="28"/>
                <w:szCs w:val="28"/>
              </w:rPr>
              <w:t xml:space="preserve"> Đ/c Lê Thanh Hải (UVTV, Trưởng ban Dân vận Huyện ủy, Chủ tịch UBMTTQVN huyện; đ/c Nguyễn Hoàng Giang (UVTV, Chủ nhiệm UBKT Huyện ủy -phụ trách xã Đường 10)</w:t>
            </w:r>
            <w:r w:rsidR="00D85048">
              <w:rPr>
                <w:rFonts w:asciiTheme="majorHAnsi" w:hAnsiTheme="majorHAnsi" w:cstheme="majorHAnsi"/>
                <w:bCs/>
                <w:iCs/>
                <w:color w:val="FF0000"/>
                <w:sz w:val="28"/>
                <w:szCs w:val="28"/>
              </w:rPr>
              <w:t>.</w:t>
            </w:r>
          </w:p>
          <w:p w14:paraId="599A97EE" w14:textId="621D551C" w:rsidR="003C1CEC" w:rsidRPr="00720FE4" w:rsidRDefault="00621088" w:rsidP="003C1CEC">
            <w:pPr>
              <w:spacing w:before="40" w:line="276" w:lineRule="auto"/>
              <w:ind w:left="1183" w:hanging="1183"/>
              <w:jc w:val="both"/>
              <w:rPr>
                <w:rFonts w:asciiTheme="majorHAnsi" w:hAnsiTheme="majorHAnsi" w:cstheme="majorHAnsi"/>
                <w:bCs/>
                <w:i/>
                <w:sz w:val="28"/>
                <w:szCs w:val="28"/>
              </w:rPr>
            </w:pPr>
            <w:r>
              <w:rPr>
                <w:b/>
                <w:i/>
                <w:color w:val="FF0000"/>
                <w:sz w:val="28"/>
                <w:szCs w:val="28"/>
              </w:rPr>
              <w:t xml:space="preserve">- </w:t>
            </w:r>
            <w:r>
              <w:rPr>
                <w:b/>
                <w:i/>
                <w:color w:val="FF0000"/>
                <w:sz w:val="28"/>
                <w:szCs w:val="28"/>
                <w:u w:val="single"/>
              </w:rPr>
              <w:t>1</w:t>
            </w:r>
            <w:r w:rsidR="00CD4BA6">
              <w:rPr>
                <w:b/>
                <w:i/>
                <w:color w:val="FF0000"/>
                <w:sz w:val="28"/>
                <w:szCs w:val="28"/>
                <w:u w:val="single"/>
              </w:rPr>
              <w:t>4</w:t>
            </w:r>
            <w:r w:rsidRPr="008C1A22">
              <w:rPr>
                <w:b/>
                <w:i/>
                <w:color w:val="FF0000"/>
                <w:sz w:val="28"/>
                <w:szCs w:val="28"/>
                <w:u w:val="single"/>
                <w:shd w:val="clear" w:color="auto" w:fill="FFFFFF" w:themeFill="background1"/>
              </w:rPr>
              <w:t>h</w:t>
            </w:r>
            <w:r w:rsidR="00CD4BA6">
              <w:rPr>
                <w:b/>
                <w:i/>
                <w:color w:val="FF0000"/>
                <w:sz w:val="28"/>
                <w:szCs w:val="28"/>
                <w:u w:val="single"/>
                <w:shd w:val="clear" w:color="auto" w:fill="FFFFFF" w:themeFill="background1"/>
              </w:rPr>
              <w:t>0</w:t>
            </w:r>
            <w:r>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3C1CEC" w:rsidRPr="00A22B85">
              <w:rPr>
                <w:rFonts w:asciiTheme="majorHAnsi" w:hAnsiTheme="majorHAnsi" w:cstheme="majorHAnsi"/>
                <w:b/>
                <w:iCs/>
                <w:sz w:val="28"/>
                <w:szCs w:val="28"/>
              </w:rPr>
              <w:t>Thường trực</w:t>
            </w:r>
            <w:r w:rsidR="003C1CEC">
              <w:rPr>
                <w:rFonts w:asciiTheme="majorHAnsi" w:hAnsiTheme="majorHAnsi" w:cstheme="majorHAnsi"/>
                <w:b/>
                <w:iCs/>
                <w:sz w:val="28"/>
                <w:szCs w:val="28"/>
              </w:rPr>
              <w:t>, Ban Thường vụ</w:t>
            </w:r>
            <w:r w:rsidR="003C1CEC" w:rsidRPr="00A22B85">
              <w:rPr>
                <w:rFonts w:asciiTheme="majorHAnsi" w:hAnsiTheme="majorHAnsi" w:cstheme="majorHAnsi"/>
                <w:b/>
                <w:iCs/>
                <w:sz w:val="28"/>
                <w:szCs w:val="28"/>
              </w:rPr>
              <w:t xml:space="preserve"> Huyện ủy</w:t>
            </w:r>
            <w:r w:rsidR="003C1CEC">
              <w:rPr>
                <w:rFonts w:asciiTheme="majorHAnsi" w:hAnsiTheme="majorHAnsi" w:cstheme="majorHAnsi"/>
                <w:bCs/>
                <w:iCs/>
                <w:sz w:val="28"/>
                <w:szCs w:val="28"/>
              </w:rPr>
              <w:t xml:space="preserve"> làm việc với Ban Thường vụ Đảng ủy khối cơ quan và doanh nghiệp tỉnh về </w:t>
            </w:r>
            <w:r w:rsidR="007C3387">
              <w:rPr>
                <w:rFonts w:asciiTheme="majorHAnsi" w:hAnsiTheme="majorHAnsi" w:cstheme="majorHAnsi"/>
                <w:bCs/>
                <w:iCs/>
                <w:sz w:val="28"/>
                <w:szCs w:val="28"/>
              </w:rPr>
              <w:t xml:space="preserve">hỗ trợ </w:t>
            </w:r>
            <w:r w:rsidR="003C1CEC">
              <w:rPr>
                <w:rFonts w:asciiTheme="majorHAnsi" w:hAnsiTheme="majorHAnsi" w:cstheme="majorHAnsi"/>
                <w:bCs/>
                <w:iCs/>
                <w:sz w:val="28"/>
                <w:szCs w:val="28"/>
              </w:rPr>
              <w:t>công tác xóa đói giảm nghèo trên địa bàn huyện</w:t>
            </w:r>
            <w:r w:rsidR="007C3387">
              <w:rPr>
                <w:rFonts w:asciiTheme="majorHAnsi" w:hAnsiTheme="majorHAnsi" w:cstheme="majorHAnsi"/>
                <w:bCs/>
                <w:iCs/>
                <w:sz w:val="28"/>
                <w:szCs w:val="28"/>
              </w:rPr>
              <w:t xml:space="preserve"> năm 2022</w:t>
            </w:r>
            <w:r w:rsidR="003C1CEC" w:rsidRPr="00720FE4">
              <w:rPr>
                <w:rFonts w:asciiTheme="majorHAnsi" w:hAnsiTheme="majorHAnsi" w:cstheme="majorHAnsi"/>
                <w:bCs/>
                <w:i/>
                <w:sz w:val="28"/>
                <w:szCs w:val="28"/>
              </w:rPr>
              <w:t>.</w:t>
            </w:r>
          </w:p>
          <w:p w14:paraId="1AC37E19" w14:textId="77777777" w:rsidR="003C1CEC" w:rsidRDefault="003C1CEC" w:rsidP="003C1CEC">
            <w:pPr>
              <w:spacing w:before="40"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lastRenderedPageBreak/>
              <w:t>Địa điểm:</w:t>
            </w:r>
          </w:p>
          <w:p w14:paraId="58C9497E" w14:textId="6BA327AF" w:rsidR="003C1CEC" w:rsidRDefault="003C1CEC" w:rsidP="003C1CEC">
            <w:pPr>
              <w:spacing w:before="40" w:line="276" w:lineRule="auto"/>
              <w:ind w:left="1183"/>
              <w:jc w:val="both"/>
              <w:rPr>
                <w:rFonts w:asciiTheme="majorHAnsi" w:hAnsiTheme="majorHAnsi" w:cstheme="majorHAnsi"/>
                <w:color w:val="FF0000"/>
                <w:sz w:val="28"/>
                <w:szCs w:val="28"/>
              </w:rPr>
            </w:pPr>
            <w:r w:rsidRPr="0091066A">
              <w:rPr>
                <w:rFonts w:asciiTheme="majorHAnsi" w:hAnsiTheme="majorHAnsi" w:cstheme="majorHAnsi"/>
                <w:b/>
                <w:bCs/>
                <w:sz w:val="28"/>
                <w:szCs w:val="28"/>
              </w:rPr>
              <w:t>-</w:t>
            </w:r>
            <w:r>
              <w:rPr>
                <w:rFonts w:asciiTheme="majorHAnsi" w:hAnsiTheme="majorHAnsi" w:cstheme="majorHAnsi"/>
                <w:b/>
                <w:bCs/>
                <w:sz w:val="28"/>
                <w:szCs w:val="28"/>
              </w:rPr>
              <w:t xml:space="preserve"> </w:t>
            </w:r>
            <w:r w:rsidRPr="0091066A">
              <w:rPr>
                <w:rFonts w:asciiTheme="majorHAnsi" w:hAnsiTheme="majorHAnsi" w:cstheme="majorHAnsi"/>
                <w:b/>
                <w:bCs/>
                <w:sz w:val="28"/>
                <w:szCs w:val="28"/>
              </w:rPr>
              <w:t>14h00’-15h00’:</w:t>
            </w:r>
            <w:r w:rsidRPr="0091066A">
              <w:rPr>
                <w:rFonts w:asciiTheme="majorHAnsi" w:hAnsiTheme="majorHAnsi" w:cstheme="majorHAnsi"/>
                <w:sz w:val="28"/>
                <w:szCs w:val="28"/>
              </w:rPr>
              <w:t xml:space="preserve"> </w:t>
            </w:r>
            <w:r w:rsidRPr="00A81B28">
              <w:rPr>
                <w:rFonts w:asciiTheme="majorHAnsi" w:hAnsiTheme="majorHAnsi" w:cstheme="majorHAnsi"/>
                <w:sz w:val="28"/>
                <w:szCs w:val="28"/>
              </w:rPr>
              <w:t xml:space="preserve">Thăm và khảo sát </w:t>
            </w:r>
            <w:r w:rsidR="004E08D6">
              <w:rPr>
                <w:rFonts w:asciiTheme="majorHAnsi" w:hAnsiTheme="majorHAnsi" w:cstheme="majorHAnsi"/>
                <w:sz w:val="28"/>
                <w:szCs w:val="28"/>
              </w:rPr>
              <w:t xml:space="preserve">việc </w:t>
            </w:r>
            <w:r w:rsidRPr="00A81B28">
              <w:rPr>
                <w:rFonts w:asciiTheme="majorHAnsi" w:hAnsiTheme="majorHAnsi" w:cstheme="majorHAnsi"/>
                <w:sz w:val="28"/>
                <w:szCs w:val="28"/>
              </w:rPr>
              <w:t xml:space="preserve">xây dựng nhà </w:t>
            </w:r>
            <w:r>
              <w:rPr>
                <w:rFonts w:asciiTheme="majorHAnsi" w:hAnsiTheme="majorHAnsi" w:cstheme="majorHAnsi"/>
                <w:sz w:val="28"/>
                <w:szCs w:val="28"/>
              </w:rPr>
              <w:t xml:space="preserve">cho hộ nghèo </w:t>
            </w:r>
            <w:r w:rsidRPr="00A81B28">
              <w:rPr>
                <w:rFonts w:asciiTheme="majorHAnsi" w:hAnsiTheme="majorHAnsi" w:cstheme="majorHAnsi"/>
                <w:sz w:val="28"/>
                <w:szCs w:val="28"/>
              </w:rPr>
              <w:t>tại xã Bình Minh</w:t>
            </w:r>
            <w:r>
              <w:rPr>
                <w:rFonts w:asciiTheme="majorHAnsi" w:hAnsiTheme="majorHAnsi" w:cstheme="majorHAnsi"/>
                <w:sz w:val="28"/>
                <w:szCs w:val="28"/>
              </w:rPr>
              <w:t xml:space="preserve"> </w:t>
            </w:r>
            <w:r w:rsidRPr="00927747">
              <w:rPr>
                <w:rFonts w:asciiTheme="majorHAnsi" w:hAnsiTheme="majorHAnsi" w:cstheme="majorHAnsi"/>
                <w:i/>
                <w:iCs/>
                <w:sz w:val="28"/>
                <w:szCs w:val="28"/>
              </w:rPr>
              <w:t xml:space="preserve">(giao UBND </w:t>
            </w:r>
            <w:r w:rsidR="00C53D69">
              <w:rPr>
                <w:rFonts w:asciiTheme="majorHAnsi" w:hAnsiTheme="majorHAnsi" w:cstheme="majorHAnsi"/>
                <w:i/>
                <w:iCs/>
                <w:sz w:val="28"/>
                <w:szCs w:val="28"/>
              </w:rPr>
              <w:t>huyện</w:t>
            </w:r>
            <w:r w:rsidRPr="00927747">
              <w:rPr>
                <w:rFonts w:asciiTheme="majorHAnsi" w:hAnsiTheme="majorHAnsi" w:cstheme="majorHAnsi"/>
                <w:i/>
                <w:iCs/>
                <w:sz w:val="28"/>
                <w:szCs w:val="28"/>
              </w:rPr>
              <w:t xml:space="preserve"> sắp xếp, bố trí).</w:t>
            </w:r>
          </w:p>
          <w:p w14:paraId="34BD5087" w14:textId="16C80995" w:rsidR="00653EA7" w:rsidRDefault="003C1CEC" w:rsidP="00653EA7">
            <w:pPr>
              <w:shd w:val="clear" w:color="auto" w:fill="FFFFFF"/>
              <w:spacing w:before="60" w:after="60" w:line="276" w:lineRule="auto"/>
              <w:ind w:left="1185" w:hanging="4"/>
              <w:jc w:val="both"/>
              <w:rPr>
                <w:rFonts w:asciiTheme="majorHAnsi" w:hAnsiTheme="majorHAnsi" w:cstheme="majorHAnsi"/>
                <w:bCs/>
                <w:i/>
                <w:iCs/>
                <w:sz w:val="28"/>
                <w:szCs w:val="28"/>
              </w:rPr>
            </w:pPr>
            <w:r w:rsidRPr="0091066A">
              <w:rPr>
                <w:rFonts w:asciiTheme="majorHAnsi" w:hAnsiTheme="majorHAnsi" w:cstheme="majorHAnsi"/>
                <w:b/>
                <w:bCs/>
                <w:sz w:val="28"/>
                <w:szCs w:val="28"/>
              </w:rPr>
              <w:t>-</w:t>
            </w:r>
            <w:r>
              <w:rPr>
                <w:rFonts w:asciiTheme="majorHAnsi" w:hAnsiTheme="majorHAnsi" w:cstheme="majorHAnsi"/>
                <w:b/>
                <w:bCs/>
                <w:sz w:val="28"/>
                <w:szCs w:val="28"/>
              </w:rPr>
              <w:t xml:space="preserve"> </w:t>
            </w:r>
            <w:r w:rsidRPr="0091066A">
              <w:rPr>
                <w:rFonts w:asciiTheme="majorHAnsi" w:hAnsiTheme="majorHAnsi" w:cstheme="majorHAnsi"/>
                <w:b/>
                <w:bCs/>
                <w:sz w:val="28"/>
                <w:szCs w:val="28"/>
              </w:rPr>
              <w:t>15h00’-17h00’:</w:t>
            </w:r>
            <w:r w:rsidRPr="0091066A">
              <w:rPr>
                <w:rFonts w:asciiTheme="majorHAnsi" w:hAnsiTheme="majorHAnsi" w:cstheme="majorHAnsi"/>
                <w:sz w:val="28"/>
                <w:szCs w:val="28"/>
              </w:rPr>
              <w:t xml:space="preserve"> </w:t>
            </w:r>
            <w:r>
              <w:rPr>
                <w:rFonts w:asciiTheme="majorHAnsi" w:hAnsiTheme="majorHAnsi" w:cstheme="majorHAnsi"/>
                <w:sz w:val="28"/>
                <w:szCs w:val="28"/>
              </w:rPr>
              <w:t>Làm việc tại khu bảo tồn văn hóa dân tộc S’tiêng, S</w:t>
            </w:r>
            <w:r w:rsidR="000E6426">
              <w:rPr>
                <w:rFonts w:asciiTheme="majorHAnsi" w:hAnsiTheme="majorHAnsi" w:cstheme="majorHAnsi"/>
                <w:sz w:val="28"/>
                <w:szCs w:val="28"/>
              </w:rPr>
              <w:t>óc</w:t>
            </w:r>
            <w:r>
              <w:rPr>
                <w:rFonts w:asciiTheme="majorHAnsi" w:hAnsiTheme="majorHAnsi" w:cstheme="majorHAnsi"/>
                <w:sz w:val="28"/>
                <w:szCs w:val="28"/>
              </w:rPr>
              <w:t xml:space="preserve"> Bom Bo </w:t>
            </w:r>
            <w:r w:rsidRPr="00927747">
              <w:rPr>
                <w:rFonts w:asciiTheme="majorHAnsi" w:hAnsiTheme="majorHAnsi" w:cstheme="majorHAnsi"/>
                <w:i/>
                <w:iCs/>
                <w:sz w:val="28"/>
                <w:szCs w:val="28"/>
              </w:rPr>
              <w:t xml:space="preserve">(giao </w:t>
            </w:r>
            <w:r w:rsidR="00011DB1">
              <w:rPr>
                <w:rFonts w:asciiTheme="majorHAnsi" w:hAnsiTheme="majorHAnsi" w:cstheme="majorHAnsi"/>
                <w:i/>
                <w:iCs/>
                <w:sz w:val="28"/>
                <w:szCs w:val="28"/>
              </w:rPr>
              <w:t>UBND huyện</w:t>
            </w:r>
            <w:r w:rsidRPr="00927747">
              <w:rPr>
                <w:rFonts w:asciiTheme="majorHAnsi" w:hAnsiTheme="majorHAnsi" w:cstheme="majorHAnsi"/>
                <w:i/>
                <w:iCs/>
                <w:sz w:val="28"/>
                <w:szCs w:val="28"/>
              </w:rPr>
              <w:t xml:space="preserve"> </w:t>
            </w:r>
            <w:r w:rsidR="00011DB1">
              <w:rPr>
                <w:rFonts w:asciiTheme="majorHAnsi" w:hAnsiTheme="majorHAnsi" w:cstheme="majorHAnsi"/>
                <w:i/>
                <w:iCs/>
                <w:sz w:val="28"/>
                <w:szCs w:val="28"/>
              </w:rPr>
              <w:t>chuẩn bị nội dung</w:t>
            </w:r>
            <w:r w:rsidRPr="00927747">
              <w:rPr>
                <w:rFonts w:asciiTheme="majorHAnsi" w:hAnsiTheme="majorHAnsi" w:cstheme="majorHAnsi"/>
                <w:i/>
                <w:iCs/>
                <w:sz w:val="28"/>
                <w:szCs w:val="28"/>
              </w:rPr>
              <w:t>)</w:t>
            </w:r>
            <w:r w:rsidRPr="00927747">
              <w:rPr>
                <w:rFonts w:asciiTheme="majorHAnsi" w:hAnsiTheme="majorHAnsi" w:cstheme="majorHAnsi"/>
                <w:bCs/>
                <w:i/>
                <w:iCs/>
                <w:sz w:val="28"/>
                <w:szCs w:val="28"/>
              </w:rPr>
              <w:t>.</w:t>
            </w:r>
          </w:p>
          <w:p w14:paraId="254E67D5" w14:textId="77777777" w:rsidR="00C62307" w:rsidRDefault="003C1CEC" w:rsidP="00653EA7">
            <w:pPr>
              <w:shd w:val="clear" w:color="auto" w:fill="FFFFFF"/>
              <w:spacing w:before="60" w:after="60" w:line="276" w:lineRule="auto"/>
              <w:ind w:left="1185" w:hanging="4"/>
              <w:jc w:val="both"/>
              <w:rPr>
                <w:bCs/>
                <w:iCs/>
                <w:sz w:val="28"/>
                <w:szCs w:val="28"/>
              </w:rPr>
            </w:pPr>
            <w:r>
              <w:rPr>
                <w:b/>
                <w:i/>
                <w:color w:val="FF0000"/>
                <w:sz w:val="28"/>
                <w:szCs w:val="28"/>
              </w:rPr>
              <w:t xml:space="preserve">Thành phần cùng dự: </w:t>
            </w:r>
            <w:r w:rsidR="003D5501">
              <w:rPr>
                <w:bCs/>
                <w:iCs/>
                <w:sz w:val="28"/>
                <w:szCs w:val="28"/>
              </w:rPr>
              <w:t>Các thành phần khác do UBND huyện phân công</w:t>
            </w:r>
            <w:r>
              <w:rPr>
                <w:bCs/>
                <w:iCs/>
                <w:sz w:val="28"/>
                <w:szCs w:val="28"/>
              </w:rPr>
              <w:t>.</w:t>
            </w:r>
            <w:r w:rsidRPr="004C1AD5">
              <w:rPr>
                <w:bCs/>
                <w:iCs/>
                <w:sz w:val="28"/>
                <w:szCs w:val="28"/>
              </w:rPr>
              <w:t xml:space="preserve"> </w:t>
            </w:r>
            <w:r w:rsidRPr="004C1AD5">
              <w:rPr>
                <w:b/>
                <w:iCs/>
                <w:sz w:val="28"/>
                <w:szCs w:val="28"/>
              </w:rPr>
              <w:t>VPHU:</w:t>
            </w:r>
            <w:r>
              <w:rPr>
                <w:bCs/>
                <w:iCs/>
                <w:sz w:val="28"/>
                <w:szCs w:val="28"/>
              </w:rPr>
              <w:t xml:space="preserve"> CVP</w:t>
            </w:r>
            <w:r w:rsidRPr="00A22B85">
              <w:rPr>
                <w:bCs/>
                <w:iCs/>
                <w:sz w:val="28"/>
                <w:szCs w:val="28"/>
              </w:rPr>
              <w:t xml:space="preserve"> </w:t>
            </w:r>
            <w:r w:rsidRPr="00433F8D">
              <w:rPr>
                <w:bCs/>
                <w:iCs/>
                <w:sz w:val="28"/>
                <w:szCs w:val="28"/>
              </w:rPr>
              <w:t>Vũ Thế Vinh</w:t>
            </w:r>
            <w:r>
              <w:rPr>
                <w:bCs/>
                <w:iCs/>
                <w:sz w:val="28"/>
                <w:szCs w:val="28"/>
              </w:rPr>
              <w:t>, PCVP Nguyễn Thị Thủy Tiên.</w:t>
            </w:r>
          </w:p>
          <w:p w14:paraId="67AAAC01" w14:textId="7BBAD7CC" w:rsidR="003D5501" w:rsidRPr="003D5501" w:rsidRDefault="003D5501" w:rsidP="003D5501">
            <w:pPr>
              <w:shd w:val="clear" w:color="auto" w:fill="FFFFFF"/>
              <w:spacing w:before="60" w:after="60" w:line="276" w:lineRule="auto"/>
              <w:ind w:left="1185" w:hanging="4"/>
              <w:jc w:val="both"/>
              <w:rPr>
                <w:rFonts w:asciiTheme="majorHAnsi" w:hAnsiTheme="majorHAnsi" w:cstheme="majorHAnsi"/>
                <w:bCs/>
                <w:i/>
                <w:sz w:val="28"/>
                <w:szCs w:val="28"/>
              </w:rPr>
            </w:pPr>
            <w:r w:rsidRPr="003D5501">
              <w:rPr>
                <w:rFonts w:asciiTheme="majorHAnsi" w:hAnsiTheme="majorHAnsi" w:cstheme="majorHAnsi"/>
                <w:bCs/>
                <w:i/>
                <w:sz w:val="28"/>
                <w:szCs w:val="28"/>
              </w:rPr>
              <w:t>(Giao Văn phòng Huyện ủy</w:t>
            </w:r>
            <w:r w:rsidR="007768B5">
              <w:rPr>
                <w:rFonts w:asciiTheme="majorHAnsi" w:hAnsiTheme="majorHAnsi" w:cstheme="majorHAnsi"/>
                <w:bCs/>
                <w:i/>
                <w:sz w:val="28"/>
                <w:szCs w:val="28"/>
              </w:rPr>
              <w:t xml:space="preserve"> </w:t>
            </w:r>
            <w:r w:rsidRPr="003D5501">
              <w:rPr>
                <w:rFonts w:asciiTheme="majorHAnsi" w:hAnsiTheme="majorHAnsi" w:cstheme="majorHAnsi"/>
                <w:bCs/>
                <w:i/>
                <w:sz w:val="28"/>
                <w:szCs w:val="28"/>
              </w:rPr>
              <w:t>phối hợp với Văn phòng HĐND và UBND huyện</w:t>
            </w:r>
            <w:r w:rsidR="00063EE8">
              <w:rPr>
                <w:rFonts w:asciiTheme="majorHAnsi" w:hAnsiTheme="majorHAnsi" w:cstheme="majorHAnsi"/>
                <w:bCs/>
                <w:i/>
                <w:sz w:val="28"/>
                <w:szCs w:val="28"/>
              </w:rPr>
              <w:t>,</w:t>
            </w:r>
            <w:r w:rsidRPr="003D5501">
              <w:rPr>
                <w:rFonts w:asciiTheme="majorHAnsi" w:hAnsiTheme="majorHAnsi" w:cstheme="majorHAnsi"/>
                <w:bCs/>
                <w:i/>
                <w:sz w:val="28"/>
                <w:szCs w:val="28"/>
              </w:rPr>
              <w:t xml:space="preserve"> Ban Quản lý Khu bảo tồn Văn hóa Dân tộc S'tiêng Sóc Bom Bo chuẩn bị các điều kiện để tiếp đón </w:t>
            </w:r>
            <w:r w:rsidR="00063EE8">
              <w:rPr>
                <w:rFonts w:asciiTheme="majorHAnsi" w:hAnsiTheme="majorHAnsi" w:cstheme="majorHAnsi"/>
                <w:bCs/>
                <w:i/>
                <w:sz w:val="28"/>
                <w:szCs w:val="28"/>
              </w:rPr>
              <w:t xml:space="preserve">và làm việc với </w:t>
            </w:r>
            <w:r w:rsidRPr="003D5501">
              <w:rPr>
                <w:rFonts w:asciiTheme="majorHAnsi" w:hAnsiTheme="majorHAnsi" w:cstheme="majorHAnsi"/>
                <w:bCs/>
                <w:i/>
                <w:sz w:val="28"/>
                <w:szCs w:val="28"/>
              </w:rPr>
              <w:t>đoàn</w:t>
            </w:r>
            <w:r w:rsidR="00063EE8">
              <w:rPr>
                <w:rFonts w:asciiTheme="majorHAnsi" w:hAnsiTheme="majorHAnsi" w:cstheme="majorHAnsi"/>
                <w:bCs/>
                <w:i/>
                <w:sz w:val="28"/>
                <w:szCs w:val="28"/>
              </w:rPr>
              <w:t xml:space="preserve"> công tác của Đảng ủy khối cơ quan và doanh nghiệp</w:t>
            </w:r>
            <w:r w:rsidRPr="003D5501">
              <w:rPr>
                <w:rFonts w:asciiTheme="majorHAnsi" w:hAnsiTheme="majorHAnsi" w:cstheme="majorHAnsi"/>
                <w:bCs/>
                <w:i/>
                <w:sz w:val="28"/>
                <w:szCs w:val="28"/>
              </w:rPr>
              <w:t>).</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0505A9">
      <w:pPr>
        <w:shd w:val="clear" w:color="auto" w:fill="FFFFFF"/>
        <w:spacing w:after="60" w:line="276" w:lineRule="auto"/>
        <w:ind w:left="-284" w:right="-284" w:firstLine="710"/>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2B5E8ED9" w:rsidR="00E65A27" w:rsidRDefault="00951A51" w:rsidP="0039307B">
            <w:pPr>
              <w:shd w:val="clear" w:color="auto" w:fill="FFFFFF"/>
              <w:tabs>
                <w:tab w:val="left" w:pos="456"/>
                <w:tab w:val="left" w:pos="570"/>
                <w:tab w:val="center" w:pos="2205"/>
                <w:tab w:val="right" w:pos="4411"/>
              </w:tabs>
              <w:jc w:val="center"/>
              <w:rPr>
                <w:bCs/>
                <w:i/>
              </w:rPr>
            </w:pPr>
            <w:r>
              <w:rPr>
                <w:bCs/>
                <w:i/>
              </w:rPr>
              <w:t>(Đã ký)</w:t>
            </w:r>
          </w:p>
          <w:p w14:paraId="2CD05D11" w14:textId="508F0D99" w:rsidR="007A43C2" w:rsidRDefault="007A43C2" w:rsidP="00D76437">
            <w:pPr>
              <w:shd w:val="clear" w:color="auto" w:fill="FFFFFF"/>
              <w:tabs>
                <w:tab w:val="left" w:pos="456"/>
                <w:tab w:val="left" w:pos="570"/>
                <w:tab w:val="center" w:pos="2205"/>
                <w:tab w:val="right" w:pos="4411"/>
              </w:tabs>
              <w:rPr>
                <w:bCs/>
                <w:i/>
              </w:rPr>
            </w:pP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006DC7">
      <w:pPr>
        <w:spacing w:after="60" w:line="276" w:lineRule="auto"/>
        <w:rPr>
          <w:sz w:val="12"/>
          <w:szCs w:val="28"/>
        </w:rPr>
      </w:pPr>
    </w:p>
    <w:sectPr w:rsidR="00D9680B" w:rsidRPr="00B764E2" w:rsidSect="00823EEC">
      <w:headerReference w:type="default" r:id="rId9"/>
      <w:footerReference w:type="default" r:id="rId10"/>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B2B62" w14:textId="77777777" w:rsidR="007B3E33" w:rsidRDefault="007B3E33">
      <w:r>
        <w:separator/>
      </w:r>
    </w:p>
  </w:endnote>
  <w:endnote w:type="continuationSeparator" w:id="0">
    <w:p w14:paraId="055709CD" w14:textId="77777777" w:rsidR="007B3E33" w:rsidRDefault="007B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11580BAD" w:rsidR="00C22C67" w:rsidRDefault="00C22C67">
    <w:pPr>
      <w:pStyle w:val="Footer"/>
      <w:jc w:val="right"/>
    </w:pPr>
    <w:r>
      <w:fldChar w:fldCharType="begin"/>
    </w:r>
    <w:r>
      <w:instrText xml:space="preserve"> PAGE   \* MERGEFORMAT </w:instrText>
    </w:r>
    <w:r>
      <w:fldChar w:fldCharType="separate"/>
    </w:r>
    <w:r w:rsidR="0075667E" w:rsidRPr="0075667E">
      <w:rPr>
        <w:noProof/>
        <w:lang w:val="vi-VN" w:eastAsia="vi-VN"/>
      </w:rPr>
      <w:t>1</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82F5" w14:textId="77777777" w:rsidR="007B3E33" w:rsidRDefault="007B3E33">
      <w:r>
        <w:separator/>
      </w:r>
    </w:p>
  </w:footnote>
  <w:footnote w:type="continuationSeparator" w:id="0">
    <w:p w14:paraId="0E44D7A2" w14:textId="77777777" w:rsidR="007B3E33" w:rsidRDefault="007B3E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C73"/>
    <w:rsid w:val="00005DF0"/>
    <w:rsid w:val="00005E71"/>
    <w:rsid w:val="00005F70"/>
    <w:rsid w:val="0000642E"/>
    <w:rsid w:val="000066B9"/>
    <w:rsid w:val="0000687E"/>
    <w:rsid w:val="00006DC7"/>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DB1"/>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1EF"/>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EE8"/>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67A"/>
    <w:rsid w:val="00077CAF"/>
    <w:rsid w:val="000801D5"/>
    <w:rsid w:val="00080C16"/>
    <w:rsid w:val="00080DC8"/>
    <w:rsid w:val="000814DC"/>
    <w:rsid w:val="00081777"/>
    <w:rsid w:val="00081C7B"/>
    <w:rsid w:val="00081DFC"/>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26"/>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49"/>
    <w:rsid w:val="00144AE1"/>
    <w:rsid w:val="00145375"/>
    <w:rsid w:val="00145503"/>
    <w:rsid w:val="00145A87"/>
    <w:rsid w:val="00145BBC"/>
    <w:rsid w:val="001462A5"/>
    <w:rsid w:val="0014659E"/>
    <w:rsid w:val="0014670F"/>
    <w:rsid w:val="00146782"/>
    <w:rsid w:val="00146A43"/>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03"/>
    <w:rsid w:val="00152F3D"/>
    <w:rsid w:val="00153559"/>
    <w:rsid w:val="00153F39"/>
    <w:rsid w:val="0015467A"/>
    <w:rsid w:val="001547A0"/>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771C"/>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9B3"/>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3A8"/>
    <w:rsid w:val="001C153A"/>
    <w:rsid w:val="001C1F2B"/>
    <w:rsid w:val="001C2001"/>
    <w:rsid w:val="001C20EA"/>
    <w:rsid w:val="001C2392"/>
    <w:rsid w:val="001C241F"/>
    <w:rsid w:val="001C242F"/>
    <w:rsid w:val="001C25D0"/>
    <w:rsid w:val="001C2689"/>
    <w:rsid w:val="001C3036"/>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BA3"/>
    <w:rsid w:val="0020333E"/>
    <w:rsid w:val="002034BD"/>
    <w:rsid w:val="0020413A"/>
    <w:rsid w:val="0020481B"/>
    <w:rsid w:val="00204DD4"/>
    <w:rsid w:val="0020507E"/>
    <w:rsid w:val="002056B6"/>
    <w:rsid w:val="00205F37"/>
    <w:rsid w:val="0020607E"/>
    <w:rsid w:val="002060C1"/>
    <w:rsid w:val="002061E4"/>
    <w:rsid w:val="0020623B"/>
    <w:rsid w:val="00206C7C"/>
    <w:rsid w:val="00207065"/>
    <w:rsid w:val="002070DC"/>
    <w:rsid w:val="0020750D"/>
    <w:rsid w:val="00207856"/>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851"/>
    <w:rsid w:val="00240AB3"/>
    <w:rsid w:val="00240D55"/>
    <w:rsid w:val="00241184"/>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5AD"/>
    <w:rsid w:val="00261EC1"/>
    <w:rsid w:val="00262FD3"/>
    <w:rsid w:val="00263047"/>
    <w:rsid w:val="002633E5"/>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D9"/>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04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55BE"/>
    <w:rsid w:val="002B5E58"/>
    <w:rsid w:val="002B640D"/>
    <w:rsid w:val="002B64E5"/>
    <w:rsid w:val="002B67AE"/>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1BB"/>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593C"/>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8E0"/>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088"/>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CEC"/>
    <w:rsid w:val="003C1E9E"/>
    <w:rsid w:val="003C1FB0"/>
    <w:rsid w:val="003C20D7"/>
    <w:rsid w:val="003C22C1"/>
    <w:rsid w:val="003C234C"/>
    <w:rsid w:val="003C23DE"/>
    <w:rsid w:val="003C27D7"/>
    <w:rsid w:val="003C308E"/>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501"/>
    <w:rsid w:val="003D58BD"/>
    <w:rsid w:val="003D5BC1"/>
    <w:rsid w:val="003D5BD9"/>
    <w:rsid w:val="003D5EE8"/>
    <w:rsid w:val="003D606B"/>
    <w:rsid w:val="003D63A2"/>
    <w:rsid w:val="003D6901"/>
    <w:rsid w:val="003D69A9"/>
    <w:rsid w:val="003D6A44"/>
    <w:rsid w:val="003D6B91"/>
    <w:rsid w:val="003D6EC6"/>
    <w:rsid w:val="003D6F19"/>
    <w:rsid w:val="003D709F"/>
    <w:rsid w:val="003D74F3"/>
    <w:rsid w:val="003D7CC1"/>
    <w:rsid w:val="003E04F2"/>
    <w:rsid w:val="003E11FC"/>
    <w:rsid w:val="003E1492"/>
    <w:rsid w:val="003E151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80B"/>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16D1"/>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552D"/>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42AB"/>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40"/>
    <w:rsid w:val="004C127E"/>
    <w:rsid w:val="004C17B0"/>
    <w:rsid w:val="004C1AD5"/>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8D6"/>
    <w:rsid w:val="004E09A1"/>
    <w:rsid w:val="004E0EB5"/>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7E7"/>
    <w:rsid w:val="00505F9D"/>
    <w:rsid w:val="00505FAF"/>
    <w:rsid w:val="00506273"/>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2DCF"/>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121"/>
    <w:rsid w:val="00566737"/>
    <w:rsid w:val="00566A6C"/>
    <w:rsid w:val="00566B78"/>
    <w:rsid w:val="00566BCA"/>
    <w:rsid w:val="00566D69"/>
    <w:rsid w:val="00566F21"/>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3EE5"/>
    <w:rsid w:val="005843A8"/>
    <w:rsid w:val="00584499"/>
    <w:rsid w:val="00584CBB"/>
    <w:rsid w:val="00584D17"/>
    <w:rsid w:val="00584E66"/>
    <w:rsid w:val="005855FE"/>
    <w:rsid w:val="00585B4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4324"/>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2EFB"/>
    <w:rsid w:val="005C330F"/>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2E2"/>
    <w:rsid w:val="00605E69"/>
    <w:rsid w:val="00606A87"/>
    <w:rsid w:val="00606AED"/>
    <w:rsid w:val="00606D69"/>
    <w:rsid w:val="006072E4"/>
    <w:rsid w:val="00607336"/>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3EA7"/>
    <w:rsid w:val="006541C1"/>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05"/>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356F"/>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59E"/>
    <w:rsid w:val="0071197D"/>
    <w:rsid w:val="00711A64"/>
    <w:rsid w:val="00711B09"/>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093"/>
    <w:rsid w:val="00716742"/>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B31"/>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B51"/>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67E"/>
    <w:rsid w:val="00756DD1"/>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0F8"/>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8B5"/>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31"/>
    <w:rsid w:val="00782EA5"/>
    <w:rsid w:val="00782FFE"/>
    <w:rsid w:val="007830CD"/>
    <w:rsid w:val="007833DB"/>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175"/>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3E33"/>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0DCC"/>
    <w:rsid w:val="007C12EA"/>
    <w:rsid w:val="007C1409"/>
    <w:rsid w:val="007C1450"/>
    <w:rsid w:val="007C155F"/>
    <w:rsid w:val="007C1982"/>
    <w:rsid w:val="007C1EFF"/>
    <w:rsid w:val="007C2354"/>
    <w:rsid w:val="007C265E"/>
    <w:rsid w:val="007C27DF"/>
    <w:rsid w:val="007C28BB"/>
    <w:rsid w:val="007C2EAC"/>
    <w:rsid w:val="007C3387"/>
    <w:rsid w:val="007C34AA"/>
    <w:rsid w:val="007C373C"/>
    <w:rsid w:val="007C3CF1"/>
    <w:rsid w:val="007C40BE"/>
    <w:rsid w:val="007C4AA2"/>
    <w:rsid w:val="007C55B6"/>
    <w:rsid w:val="007C55B7"/>
    <w:rsid w:val="007C6FCF"/>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80B"/>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3625"/>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C4"/>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5FB"/>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5F9F"/>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9FF"/>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A51"/>
    <w:rsid w:val="00951B5D"/>
    <w:rsid w:val="009520ED"/>
    <w:rsid w:val="0095243C"/>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5BB"/>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1E6F"/>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7F3"/>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E8"/>
    <w:rsid w:val="00AC7042"/>
    <w:rsid w:val="00AC70FB"/>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582"/>
    <w:rsid w:val="00AE3E3D"/>
    <w:rsid w:val="00AE44D9"/>
    <w:rsid w:val="00AE4695"/>
    <w:rsid w:val="00AE474D"/>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BCF"/>
    <w:rsid w:val="00AF1FDE"/>
    <w:rsid w:val="00AF2502"/>
    <w:rsid w:val="00AF252D"/>
    <w:rsid w:val="00AF296C"/>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4EB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A3E"/>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614"/>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DE6"/>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F64"/>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D69"/>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1AE"/>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816"/>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910"/>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801"/>
    <w:rsid w:val="00CE79A3"/>
    <w:rsid w:val="00CE7BA5"/>
    <w:rsid w:val="00CE7FC8"/>
    <w:rsid w:val="00CF0060"/>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0C2"/>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78F"/>
    <w:rsid w:val="00D819E4"/>
    <w:rsid w:val="00D820D1"/>
    <w:rsid w:val="00D825BF"/>
    <w:rsid w:val="00D828AB"/>
    <w:rsid w:val="00D834A8"/>
    <w:rsid w:val="00D836D8"/>
    <w:rsid w:val="00D837F1"/>
    <w:rsid w:val="00D83C10"/>
    <w:rsid w:val="00D843D8"/>
    <w:rsid w:val="00D84401"/>
    <w:rsid w:val="00D8460A"/>
    <w:rsid w:val="00D8494D"/>
    <w:rsid w:val="00D85048"/>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7BB"/>
    <w:rsid w:val="00D92AFF"/>
    <w:rsid w:val="00D93AE5"/>
    <w:rsid w:val="00D93C42"/>
    <w:rsid w:val="00D93D3B"/>
    <w:rsid w:val="00D9485F"/>
    <w:rsid w:val="00D948F7"/>
    <w:rsid w:val="00D94F12"/>
    <w:rsid w:val="00D95117"/>
    <w:rsid w:val="00D95799"/>
    <w:rsid w:val="00D95C35"/>
    <w:rsid w:val="00D95C38"/>
    <w:rsid w:val="00D95DFB"/>
    <w:rsid w:val="00D96109"/>
    <w:rsid w:val="00D9628B"/>
    <w:rsid w:val="00D9680B"/>
    <w:rsid w:val="00D96B4A"/>
    <w:rsid w:val="00D9717F"/>
    <w:rsid w:val="00D971BE"/>
    <w:rsid w:val="00D9734A"/>
    <w:rsid w:val="00D97416"/>
    <w:rsid w:val="00D9780C"/>
    <w:rsid w:val="00D97922"/>
    <w:rsid w:val="00D97995"/>
    <w:rsid w:val="00D97AD6"/>
    <w:rsid w:val="00D97F9F"/>
    <w:rsid w:val="00DA03AB"/>
    <w:rsid w:val="00DA05C7"/>
    <w:rsid w:val="00DA0AE3"/>
    <w:rsid w:val="00DA0EA4"/>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CBD"/>
    <w:rsid w:val="00DC7EC6"/>
    <w:rsid w:val="00DD022A"/>
    <w:rsid w:val="00DD03F6"/>
    <w:rsid w:val="00DD074B"/>
    <w:rsid w:val="00DD0D8F"/>
    <w:rsid w:val="00DD10C9"/>
    <w:rsid w:val="00DD11E1"/>
    <w:rsid w:val="00DD1BD0"/>
    <w:rsid w:val="00DD1CD2"/>
    <w:rsid w:val="00DD1FA2"/>
    <w:rsid w:val="00DD2233"/>
    <w:rsid w:val="00DD2258"/>
    <w:rsid w:val="00DD23C7"/>
    <w:rsid w:val="00DD2460"/>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5EFA"/>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6BE"/>
    <w:rsid w:val="00E7698B"/>
    <w:rsid w:val="00E76D41"/>
    <w:rsid w:val="00E7701C"/>
    <w:rsid w:val="00E776FA"/>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1A8"/>
    <w:rsid w:val="00E91529"/>
    <w:rsid w:val="00E91E65"/>
    <w:rsid w:val="00E92828"/>
    <w:rsid w:val="00E92A9F"/>
    <w:rsid w:val="00E92CB1"/>
    <w:rsid w:val="00E92EDA"/>
    <w:rsid w:val="00E93192"/>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A92"/>
    <w:rsid w:val="00EB4ED0"/>
    <w:rsid w:val="00EB5481"/>
    <w:rsid w:val="00EB54D0"/>
    <w:rsid w:val="00EB58AC"/>
    <w:rsid w:val="00EB5D4C"/>
    <w:rsid w:val="00EB5D53"/>
    <w:rsid w:val="00EB61B3"/>
    <w:rsid w:val="00EB6F0D"/>
    <w:rsid w:val="00EB70D1"/>
    <w:rsid w:val="00EB74E0"/>
    <w:rsid w:val="00EB78EC"/>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708"/>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202"/>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1FB3"/>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2"/>
    <w:rsid w:val="00FC2E2C"/>
    <w:rsid w:val="00FC33C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EAA"/>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A49"/>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autoRedefine/>
    <w:rsid w:val="00774C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5430561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821077506">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1A58-1538-472C-ADA2-D7DEADF1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7400</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2</cp:revision>
  <cp:lastPrinted>2022-06-26T09:08:00Z</cp:lastPrinted>
  <dcterms:created xsi:type="dcterms:W3CDTF">2022-11-05T10:47:00Z</dcterms:created>
  <dcterms:modified xsi:type="dcterms:W3CDTF">2022-11-05T10:47:00Z</dcterms:modified>
</cp:coreProperties>
</file>